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7C" w:rsidRDefault="000F067C" w:rsidP="000F067C">
      <w:pPr>
        <w:rPr>
          <w:b/>
          <w:bCs/>
          <w:color w:val="000000"/>
          <w:spacing w:val="-4"/>
          <w:sz w:val="56"/>
          <w:szCs w:val="56"/>
        </w:rPr>
      </w:pPr>
      <w:bookmarkStart w:id="0" w:name="_GoBack"/>
      <w:bookmarkEnd w:id="0"/>
      <w:r>
        <w:rPr>
          <w:b/>
          <w:bCs/>
          <w:color w:val="000000"/>
          <w:spacing w:val="-4"/>
          <w:sz w:val="56"/>
          <w:szCs w:val="56"/>
        </w:rPr>
        <w:t>Отдел  по  образованию</w:t>
      </w:r>
    </w:p>
    <w:p w:rsidR="000F067C" w:rsidRDefault="000F067C" w:rsidP="000F067C">
      <w:pPr>
        <w:rPr>
          <w:b/>
        </w:rPr>
      </w:pPr>
      <w:r>
        <w:rPr>
          <w:b/>
        </w:rPr>
        <w:t>АДМИНИСТРАЦИИ КОТОВСКОГО МУНИЦИПАЛЬНОГО РАЙОНА</w:t>
      </w:r>
    </w:p>
    <w:p w:rsidR="000F067C" w:rsidRDefault="000F067C" w:rsidP="000F067C">
      <w:pPr>
        <w:rPr>
          <w:b/>
        </w:rPr>
      </w:pPr>
      <w:r>
        <w:rPr>
          <w:b/>
        </w:rPr>
        <w:t>ВОЛГОГРАДСКОЙ ОБЛАСТИ</w:t>
      </w:r>
    </w:p>
    <w:p w:rsidR="000F067C" w:rsidRDefault="000F067C" w:rsidP="000F067C">
      <w:pPr>
        <w:shd w:val="clear" w:color="auto" w:fill="FFFFFF"/>
        <w:spacing w:line="240" w:lineRule="exact"/>
        <w:ind w:left="77"/>
        <w:rPr>
          <w:color w:val="000000"/>
          <w:spacing w:val="-10"/>
          <w:sz w:val="18"/>
          <w:szCs w:val="18"/>
        </w:rPr>
      </w:pPr>
      <w:r>
        <w:rPr>
          <w:color w:val="000000"/>
          <w:spacing w:val="-10"/>
          <w:sz w:val="18"/>
          <w:szCs w:val="18"/>
        </w:rPr>
        <w:t>Мира ул., д. 122,  г. Котово, Волгоградская область, 403805, тел  (84455)  2-22-36,  тел/факс  (84455)  4-54-83</w:t>
      </w:r>
    </w:p>
    <w:p w:rsidR="000F067C" w:rsidRDefault="000F067C" w:rsidP="000F067C">
      <w:pPr>
        <w:shd w:val="clear" w:color="auto" w:fill="FFFFFF"/>
        <w:tabs>
          <w:tab w:val="left" w:leader="underscore" w:pos="8467"/>
        </w:tabs>
        <w:spacing w:before="5" w:line="240" w:lineRule="exact"/>
        <w:ind w:left="72"/>
        <w:rPr>
          <w:color w:val="000000"/>
          <w:spacing w:val="8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  <w:lang w:val="en-US"/>
        </w:rPr>
        <w:t>E</w:t>
      </w:r>
      <w:r>
        <w:rPr>
          <w:color w:val="000000"/>
          <w:sz w:val="18"/>
          <w:szCs w:val="18"/>
          <w:u w:val="single"/>
        </w:rPr>
        <w:t>-</w:t>
      </w:r>
      <w:r>
        <w:rPr>
          <w:color w:val="000000"/>
          <w:sz w:val="18"/>
          <w:szCs w:val="18"/>
          <w:u w:val="single"/>
          <w:lang w:val="en-US"/>
        </w:rPr>
        <w:t>mail</w:t>
      </w:r>
      <w:r>
        <w:rPr>
          <w:color w:val="000000"/>
          <w:sz w:val="18"/>
          <w:szCs w:val="18"/>
          <w:u w:val="single"/>
        </w:rPr>
        <w:t>:</w:t>
      </w:r>
      <w:hyperlink r:id="rId5" w:history="1">
        <w:r>
          <w:rPr>
            <w:rStyle w:val="a7"/>
            <w:lang w:val="en-US"/>
          </w:rPr>
          <w:t>edu</w:t>
        </w:r>
        <w:r>
          <w:rPr>
            <w:rStyle w:val="a7"/>
          </w:rPr>
          <w:t>_</w:t>
        </w:r>
        <w:r>
          <w:rPr>
            <w:rStyle w:val="a7"/>
            <w:lang w:val="en-US"/>
          </w:rPr>
          <w:t>kotov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volganet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proofErr w:type="gramStart"/>
      <w:r>
        <w:rPr>
          <w:color w:val="000000"/>
          <w:sz w:val="18"/>
          <w:szCs w:val="18"/>
          <w:u w:val="single"/>
        </w:rPr>
        <w:t>ОКПО  02104075</w:t>
      </w:r>
      <w:proofErr w:type="gramEnd"/>
      <w:r>
        <w:rPr>
          <w:color w:val="000000"/>
          <w:sz w:val="18"/>
          <w:szCs w:val="18"/>
          <w:u w:val="single"/>
        </w:rPr>
        <w:t xml:space="preserve">,  ОГРН 1023404974922, </w:t>
      </w:r>
      <w:r>
        <w:rPr>
          <w:color w:val="000000"/>
          <w:spacing w:val="8"/>
          <w:sz w:val="18"/>
          <w:szCs w:val="18"/>
          <w:u w:val="single"/>
        </w:rPr>
        <w:t>ИНН/КПП 414009571/341401001</w:t>
      </w:r>
    </w:p>
    <w:p w:rsidR="000F067C" w:rsidRDefault="000F067C" w:rsidP="000F067C">
      <w:pPr>
        <w:shd w:val="clear" w:color="auto" w:fill="FFFFFF"/>
        <w:tabs>
          <w:tab w:val="left" w:leader="underscore" w:pos="8467"/>
        </w:tabs>
        <w:ind w:left="72"/>
        <w:rPr>
          <w:color w:val="000000"/>
          <w:spacing w:val="8"/>
          <w:sz w:val="18"/>
          <w:szCs w:val="18"/>
          <w:u w:val="single"/>
        </w:rPr>
      </w:pPr>
    </w:p>
    <w:p w:rsidR="000F067C" w:rsidRPr="00871FBE" w:rsidRDefault="000F067C" w:rsidP="000F067C">
      <w:pPr>
        <w:pStyle w:val="a3"/>
        <w:spacing w:after="0"/>
        <w:ind w:firstLine="567"/>
        <w:jc w:val="center"/>
        <w:rPr>
          <w:b/>
          <w:iCs/>
          <w:szCs w:val="28"/>
          <w:lang w:val="ru-RU"/>
        </w:rPr>
      </w:pPr>
      <w:r w:rsidRPr="00871FBE">
        <w:rPr>
          <w:b/>
          <w:iCs/>
          <w:szCs w:val="28"/>
          <w:lang w:val="ru-RU"/>
        </w:rPr>
        <w:t>Информация</w:t>
      </w:r>
    </w:p>
    <w:p w:rsidR="000F067C" w:rsidRPr="00871FBE" w:rsidRDefault="000F067C" w:rsidP="000F067C">
      <w:pPr>
        <w:pStyle w:val="a3"/>
        <w:spacing w:after="0"/>
        <w:ind w:firstLine="567"/>
        <w:jc w:val="center"/>
        <w:rPr>
          <w:b/>
          <w:iCs/>
          <w:szCs w:val="28"/>
          <w:lang w:val="ru-RU"/>
        </w:rPr>
      </w:pPr>
      <w:r w:rsidRPr="00871FBE">
        <w:rPr>
          <w:b/>
          <w:iCs/>
          <w:szCs w:val="28"/>
          <w:lang w:val="ru-RU"/>
        </w:rPr>
        <w:t xml:space="preserve"> по вопросу №2 повестки заседания районной Думы от 28.09.2017г. </w:t>
      </w:r>
    </w:p>
    <w:p w:rsidR="000F067C" w:rsidRPr="00871FBE" w:rsidRDefault="000F067C" w:rsidP="000F067C">
      <w:pPr>
        <w:pStyle w:val="a3"/>
        <w:spacing w:after="0"/>
        <w:ind w:firstLine="567"/>
        <w:jc w:val="center"/>
        <w:rPr>
          <w:b/>
          <w:iCs/>
          <w:szCs w:val="28"/>
          <w:lang w:val="ru-RU"/>
        </w:rPr>
      </w:pPr>
      <w:r w:rsidRPr="00871FBE">
        <w:rPr>
          <w:b/>
          <w:iCs/>
          <w:szCs w:val="28"/>
          <w:lang w:val="ru-RU"/>
        </w:rPr>
        <w:t>«</w:t>
      </w:r>
      <w:r w:rsidR="00B71008" w:rsidRPr="00871FBE">
        <w:rPr>
          <w:b/>
          <w:iCs/>
          <w:szCs w:val="28"/>
          <w:lang w:val="ru-RU"/>
        </w:rPr>
        <w:t>О перспективах развития образования на территории</w:t>
      </w:r>
    </w:p>
    <w:p w:rsidR="00B71008" w:rsidRPr="00871FBE" w:rsidRDefault="00B71008" w:rsidP="000F067C">
      <w:pPr>
        <w:pStyle w:val="a3"/>
        <w:spacing w:after="0"/>
        <w:ind w:firstLine="567"/>
        <w:jc w:val="center"/>
        <w:rPr>
          <w:b/>
          <w:iCs/>
          <w:szCs w:val="28"/>
          <w:lang w:val="ru-RU"/>
        </w:rPr>
      </w:pPr>
      <w:r w:rsidRPr="00871FBE">
        <w:rPr>
          <w:b/>
          <w:iCs/>
          <w:szCs w:val="28"/>
          <w:lang w:val="ru-RU"/>
        </w:rPr>
        <w:t xml:space="preserve"> Котовского муниципального района</w:t>
      </w:r>
      <w:r w:rsidR="000F067C" w:rsidRPr="00871FBE">
        <w:rPr>
          <w:b/>
          <w:iCs/>
          <w:szCs w:val="28"/>
          <w:lang w:val="ru-RU"/>
        </w:rPr>
        <w:t>»</w:t>
      </w:r>
    </w:p>
    <w:p w:rsidR="000F067C" w:rsidRPr="00871FBE" w:rsidRDefault="000F067C" w:rsidP="000F067C">
      <w:pPr>
        <w:pStyle w:val="a3"/>
        <w:spacing w:after="0"/>
        <w:ind w:firstLine="567"/>
        <w:jc w:val="center"/>
        <w:rPr>
          <w:iCs/>
          <w:szCs w:val="28"/>
          <w:lang w:val="ru-RU"/>
        </w:rPr>
      </w:pPr>
    </w:p>
    <w:p w:rsidR="005670B7" w:rsidRPr="00871FBE" w:rsidRDefault="005670B7" w:rsidP="005670B7">
      <w:pPr>
        <w:pStyle w:val="a3"/>
        <w:ind w:firstLine="567"/>
        <w:jc w:val="both"/>
        <w:rPr>
          <w:szCs w:val="28"/>
          <w:lang w:val="ru-RU"/>
        </w:rPr>
      </w:pPr>
      <w:proofErr w:type="gramStart"/>
      <w:r w:rsidRPr="00871FBE">
        <w:rPr>
          <w:iCs/>
          <w:szCs w:val="28"/>
          <w:lang w:val="ru-RU"/>
        </w:rPr>
        <w:t>Деятельности системы образования Котовского муниципального района  направлена на реализацию приоритетных и актуальных задач по обеспечению государственных гарантий доступности и качества всех видов образования, повышение эффективности сети муниципальных образовательных организаций</w:t>
      </w:r>
      <w:r w:rsidR="00C64F59" w:rsidRPr="00871FBE">
        <w:rPr>
          <w:iCs/>
          <w:szCs w:val="28"/>
          <w:lang w:val="ru-RU"/>
        </w:rPr>
        <w:t xml:space="preserve">, </w:t>
      </w:r>
      <w:r w:rsidRPr="00871FBE">
        <w:rPr>
          <w:szCs w:val="28"/>
          <w:lang w:val="ru-RU"/>
        </w:rPr>
        <w:t xml:space="preserve">обеспечение устойчивого функционирования и развития муниципальной системы образования, качества образования в соответствии с государственной политикой в сфере образования,  запросами населения и перспективными задачами социально-экономического развития Котовского муниципального района. </w:t>
      </w:r>
      <w:proofErr w:type="gramEnd"/>
    </w:p>
    <w:p w:rsidR="00C64F59" w:rsidRPr="00871FBE" w:rsidRDefault="00C64F59" w:rsidP="005670B7">
      <w:pPr>
        <w:pStyle w:val="a3"/>
        <w:ind w:firstLine="567"/>
        <w:jc w:val="both"/>
        <w:rPr>
          <w:szCs w:val="28"/>
          <w:lang w:val="ru-RU"/>
        </w:rPr>
      </w:pPr>
      <w:r w:rsidRPr="00871FBE">
        <w:rPr>
          <w:szCs w:val="28"/>
          <w:lang w:val="ru-RU"/>
        </w:rPr>
        <w:t>В соответствии с государственной программой развития образования на период до 2020 года основными целевыми ориентирами развития муниципальной системы образования являются:</w:t>
      </w:r>
    </w:p>
    <w:p w:rsidR="00C64F59" w:rsidRPr="00871FBE" w:rsidRDefault="00C64F59" w:rsidP="00C64F59">
      <w:pPr>
        <w:pStyle w:val="a3"/>
        <w:jc w:val="both"/>
        <w:rPr>
          <w:szCs w:val="28"/>
          <w:lang w:val="ru-RU"/>
        </w:rPr>
      </w:pPr>
      <w:r w:rsidRPr="00871FBE">
        <w:rPr>
          <w:szCs w:val="28"/>
          <w:lang w:val="ru-RU"/>
        </w:rPr>
        <w:t xml:space="preserve">- увеличение охвата детей дошкольного возраста дошкольными образовательными программами различного вида, в т.ч. адаптированными программами для детей с ограниченными возможностями; </w:t>
      </w:r>
    </w:p>
    <w:p w:rsidR="00C64F59" w:rsidRPr="00871FBE" w:rsidRDefault="00C64F59" w:rsidP="00C64F59">
      <w:pPr>
        <w:pStyle w:val="a3"/>
        <w:jc w:val="both"/>
        <w:rPr>
          <w:szCs w:val="28"/>
          <w:lang w:val="ru-RU"/>
        </w:rPr>
      </w:pPr>
      <w:r w:rsidRPr="00871FBE">
        <w:rPr>
          <w:szCs w:val="28"/>
          <w:lang w:val="ru-RU"/>
        </w:rPr>
        <w:t>- поэтапная модернизация образовательных программ (переход на ФГОС)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 обучающихся;</w:t>
      </w:r>
    </w:p>
    <w:p w:rsidR="00C64F59" w:rsidRPr="00871FBE" w:rsidRDefault="00C64F59" w:rsidP="00C64F59">
      <w:pPr>
        <w:pStyle w:val="a3"/>
        <w:jc w:val="both"/>
        <w:rPr>
          <w:szCs w:val="28"/>
          <w:lang w:val="ru-RU"/>
        </w:rPr>
      </w:pPr>
      <w:r w:rsidRPr="00871FBE">
        <w:rPr>
          <w:szCs w:val="28"/>
          <w:lang w:val="ru-RU"/>
        </w:rPr>
        <w:t>- сокращение численности школьников, об</w:t>
      </w:r>
      <w:r w:rsidR="00871FBE" w:rsidRPr="00871FBE">
        <w:rPr>
          <w:szCs w:val="28"/>
          <w:lang w:val="ru-RU"/>
        </w:rPr>
        <w:t>у</w:t>
      </w:r>
      <w:r w:rsidRPr="00871FBE">
        <w:rPr>
          <w:szCs w:val="28"/>
          <w:lang w:val="ru-RU"/>
        </w:rPr>
        <w:t>чающихся во вторую смену;</w:t>
      </w:r>
    </w:p>
    <w:p w:rsidR="00C64F59" w:rsidRPr="00871FBE" w:rsidRDefault="00C64F59" w:rsidP="00C64F59">
      <w:pPr>
        <w:pStyle w:val="a3"/>
        <w:jc w:val="both"/>
        <w:rPr>
          <w:szCs w:val="28"/>
          <w:lang w:val="ru-RU"/>
        </w:rPr>
      </w:pPr>
      <w:r w:rsidRPr="00871FBE">
        <w:rPr>
          <w:szCs w:val="28"/>
          <w:lang w:val="ru-RU"/>
        </w:rPr>
        <w:t xml:space="preserve"> - развитие сети образовательных услуг для обучения детей-инвалидов и детей, имеющих ограниченные возможности здоровья; </w:t>
      </w:r>
    </w:p>
    <w:p w:rsidR="00C64F59" w:rsidRPr="00871FBE" w:rsidRDefault="00C64F59" w:rsidP="00C64F59">
      <w:pPr>
        <w:pStyle w:val="a3"/>
        <w:jc w:val="both"/>
        <w:rPr>
          <w:szCs w:val="28"/>
          <w:lang w:val="ru-RU"/>
        </w:rPr>
      </w:pPr>
      <w:r w:rsidRPr="00871FBE">
        <w:rPr>
          <w:szCs w:val="28"/>
          <w:lang w:val="ru-RU"/>
        </w:rPr>
        <w:t>- увеличение доли детей, охваченных услугами по дополнительному образованию;</w:t>
      </w:r>
    </w:p>
    <w:p w:rsidR="00C64F59" w:rsidRPr="00871FBE" w:rsidRDefault="00C64F59" w:rsidP="00C64F59">
      <w:pPr>
        <w:pStyle w:val="a3"/>
        <w:jc w:val="both"/>
        <w:rPr>
          <w:szCs w:val="28"/>
          <w:lang w:val="ru-RU"/>
        </w:rPr>
      </w:pPr>
      <w:r w:rsidRPr="00871FBE">
        <w:rPr>
          <w:szCs w:val="28"/>
          <w:lang w:val="ru-RU"/>
        </w:rPr>
        <w:t>- увеличение доли обучающихся и воспитанников, принявших участие в программных мероприятиях муниципального, регионального и федерального уровней;</w:t>
      </w:r>
    </w:p>
    <w:p w:rsidR="00871FBE" w:rsidRPr="00871FBE" w:rsidRDefault="00C64F59" w:rsidP="00C64F59">
      <w:pPr>
        <w:pStyle w:val="a3"/>
        <w:jc w:val="both"/>
        <w:rPr>
          <w:szCs w:val="28"/>
          <w:lang w:val="ru-RU"/>
        </w:rPr>
      </w:pPr>
      <w:r w:rsidRPr="00871FBE">
        <w:rPr>
          <w:szCs w:val="28"/>
          <w:lang w:val="ru-RU"/>
        </w:rPr>
        <w:t>- развитие кадрового потенциала, создание условий для профессионального и лично</w:t>
      </w:r>
      <w:r w:rsidR="00871FBE" w:rsidRPr="00871FBE">
        <w:rPr>
          <w:szCs w:val="28"/>
          <w:lang w:val="ru-RU"/>
        </w:rPr>
        <w:t>стного роста работников отрасли;</w:t>
      </w:r>
    </w:p>
    <w:p w:rsidR="00871FBE" w:rsidRPr="00871FBE" w:rsidRDefault="00871FBE" w:rsidP="00C64F59">
      <w:pPr>
        <w:pStyle w:val="a3"/>
        <w:jc w:val="both"/>
        <w:rPr>
          <w:szCs w:val="28"/>
          <w:lang w:val="ru-RU"/>
        </w:rPr>
      </w:pPr>
      <w:r w:rsidRPr="00871FBE">
        <w:rPr>
          <w:szCs w:val="28"/>
          <w:lang w:val="ru-RU"/>
        </w:rPr>
        <w:t>-реализация мер по распространению технологических и содержательных инноваций в образовании;</w:t>
      </w:r>
    </w:p>
    <w:p w:rsidR="00C64F59" w:rsidRPr="00871FBE" w:rsidRDefault="00871FBE" w:rsidP="00C64F59">
      <w:pPr>
        <w:pStyle w:val="a3"/>
        <w:jc w:val="both"/>
        <w:rPr>
          <w:szCs w:val="28"/>
          <w:lang w:val="ru-RU"/>
        </w:rPr>
      </w:pPr>
      <w:r w:rsidRPr="00871FBE">
        <w:rPr>
          <w:szCs w:val="28"/>
          <w:lang w:val="ru-RU"/>
        </w:rPr>
        <w:lastRenderedPageBreak/>
        <w:t>-формирование и развитие востребованной муниципальной системы оценки качества образования и образовательных результатов.</w:t>
      </w:r>
    </w:p>
    <w:p w:rsidR="005670B7" w:rsidRPr="00871FBE" w:rsidRDefault="005670B7" w:rsidP="005670B7">
      <w:pPr>
        <w:pStyle w:val="a3"/>
        <w:spacing w:after="0"/>
        <w:jc w:val="both"/>
        <w:rPr>
          <w:iCs/>
          <w:szCs w:val="28"/>
          <w:lang w:val="ru-RU"/>
        </w:rPr>
      </w:pPr>
      <w:r w:rsidRPr="00871FBE">
        <w:rPr>
          <w:szCs w:val="28"/>
          <w:lang w:val="ru-RU"/>
        </w:rPr>
        <w:t xml:space="preserve">            За последние десять лет муниципальная сеть учреждений образования претерпела существенные изменения, вместе с тем о</w:t>
      </w:r>
      <w:r w:rsidRPr="00871FBE">
        <w:rPr>
          <w:iCs/>
          <w:szCs w:val="28"/>
          <w:lang w:val="ru-RU"/>
        </w:rPr>
        <w:t>бразовательные услуги сохранены в полном объеме и реализуются через программы общего и дополнительного образования.</w:t>
      </w:r>
    </w:p>
    <w:p w:rsidR="005670B7" w:rsidRPr="00871FBE" w:rsidRDefault="005670B7" w:rsidP="005670B7">
      <w:pPr>
        <w:pStyle w:val="a3"/>
        <w:spacing w:after="0"/>
        <w:jc w:val="center"/>
        <w:rPr>
          <w:iCs/>
          <w:szCs w:val="28"/>
          <w:lang w:val="ru-RU"/>
        </w:rPr>
      </w:pPr>
    </w:p>
    <w:p w:rsidR="005670B7" w:rsidRDefault="005670B7" w:rsidP="005670B7">
      <w:pPr>
        <w:pStyle w:val="a3"/>
        <w:spacing w:after="0"/>
        <w:jc w:val="center"/>
        <w:rPr>
          <w:iCs/>
          <w:szCs w:val="28"/>
          <w:lang w:val="ru-RU"/>
        </w:rPr>
      </w:pPr>
      <w:r w:rsidRPr="00871FBE">
        <w:rPr>
          <w:iCs/>
          <w:szCs w:val="28"/>
          <w:lang w:val="ru-RU"/>
        </w:rPr>
        <w:t xml:space="preserve">Изменение общей численности ОО в Котовском районе с 2006 года </w:t>
      </w:r>
    </w:p>
    <w:p w:rsidR="00871FBE" w:rsidRPr="00871FBE" w:rsidRDefault="00871FBE" w:rsidP="005670B7">
      <w:pPr>
        <w:pStyle w:val="a3"/>
        <w:spacing w:after="0"/>
        <w:jc w:val="center"/>
        <w:rPr>
          <w:iCs/>
          <w:szCs w:val="28"/>
          <w:lang w:val="ru-RU"/>
        </w:rPr>
      </w:pPr>
    </w:p>
    <w:p w:rsidR="005670B7" w:rsidRDefault="005670B7" w:rsidP="005670B7">
      <w:pPr>
        <w:pStyle w:val="a3"/>
        <w:jc w:val="center"/>
        <w:rPr>
          <w:noProof/>
          <w:sz w:val="24"/>
          <w:lang w:val="ru-RU"/>
        </w:rPr>
      </w:pPr>
      <w:r w:rsidRPr="00303603">
        <w:rPr>
          <w:noProof/>
          <w:sz w:val="24"/>
          <w:lang w:val="ru-RU"/>
        </w:rPr>
        <w:drawing>
          <wp:inline distT="0" distB="0" distL="0" distR="0">
            <wp:extent cx="4572000" cy="27432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067C" w:rsidRDefault="000F067C" w:rsidP="005670B7">
      <w:pPr>
        <w:pStyle w:val="a3"/>
        <w:jc w:val="center"/>
        <w:rPr>
          <w:noProof/>
          <w:sz w:val="24"/>
          <w:lang w:val="ru-RU"/>
        </w:rPr>
      </w:pPr>
    </w:p>
    <w:p w:rsidR="005670B7" w:rsidRPr="00871FBE" w:rsidRDefault="005670B7" w:rsidP="00D01ECE">
      <w:pPr>
        <w:pStyle w:val="a3"/>
        <w:jc w:val="both"/>
        <w:rPr>
          <w:noProof/>
          <w:szCs w:val="28"/>
          <w:lang w:val="ru-RU"/>
        </w:rPr>
      </w:pPr>
      <w:r w:rsidRPr="00871FBE">
        <w:rPr>
          <w:noProof/>
          <w:szCs w:val="28"/>
          <w:lang w:val="ru-RU"/>
        </w:rPr>
        <w:t>Оптимизация образовательной сети в первую очередь коснулась муниципальных учреждений общего образования, реализующих программы дошкольного, начального, основного и среднего уровн</w:t>
      </w:r>
      <w:r w:rsidR="00871FBE" w:rsidRPr="00871FBE">
        <w:rPr>
          <w:noProof/>
          <w:szCs w:val="28"/>
          <w:lang w:val="ru-RU"/>
        </w:rPr>
        <w:t>ей</w:t>
      </w:r>
      <w:r w:rsidRPr="00871FBE">
        <w:rPr>
          <w:noProof/>
          <w:szCs w:val="28"/>
          <w:lang w:val="ru-RU"/>
        </w:rPr>
        <w:t xml:space="preserve"> общего образования. </w:t>
      </w:r>
    </w:p>
    <w:p w:rsidR="00871FBE" w:rsidRPr="00871FBE" w:rsidRDefault="00871FBE" w:rsidP="00871FBE">
      <w:pPr>
        <w:pStyle w:val="a3"/>
        <w:jc w:val="both"/>
        <w:rPr>
          <w:szCs w:val="28"/>
          <w:lang w:val="ru-RU"/>
        </w:rPr>
      </w:pPr>
      <w:r w:rsidRPr="00871FBE">
        <w:rPr>
          <w:iCs/>
          <w:szCs w:val="28"/>
          <w:lang w:val="ru-RU"/>
        </w:rPr>
        <w:t xml:space="preserve">           Во втором полугодии 2016 года проведена реорганизация сети учреждений дошкольного образования, сокращение их численности с 15 до 11 путем слияния 4 сельских школ с организациями дошкольного образования, расположенными в одном населенном пункте (МКОУ </w:t>
      </w:r>
      <w:proofErr w:type="gramStart"/>
      <w:r w:rsidRPr="00871FBE">
        <w:rPr>
          <w:iCs/>
          <w:szCs w:val="28"/>
          <w:lang w:val="ru-RU"/>
        </w:rPr>
        <w:t>Мокро-Ольховская</w:t>
      </w:r>
      <w:proofErr w:type="gramEnd"/>
      <w:r w:rsidRPr="00871FBE">
        <w:rPr>
          <w:iCs/>
          <w:szCs w:val="28"/>
          <w:lang w:val="ru-RU"/>
        </w:rPr>
        <w:t xml:space="preserve">, </w:t>
      </w:r>
      <w:proofErr w:type="spellStart"/>
      <w:r w:rsidRPr="00871FBE">
        <w:rPr>
          <w:iCs/>
          <w:szCs w:val="28"/>
          <w:lang w:val="ru-RU"/>
        </w:rPr>
        <w:t>Попковская</w:t>
      </w:r>
      <w:proofErr w:type="spellEnd"/>
      <w:r w:rsidRPr="00871FBE">
        <w:rPr>
          <w:iCs/>
          <w:szCs w:val="28"/>
          <w:lang w:val="ru-RU"/>
        </w:rPr>
        <w:t xml:space="preserve">, </w:t>
      </w:r>
      <w:proofErr w:type="spellStart"/>
      <w:r w:rsidRPr="00871FBE">
        <w:rPr>
          <w:iCs/>
          <w:szCs w:val="28"/>
          <w:lang w:val="ru-RU"/>
        </w:rPr>
        <w:t>Лапшинская</w:t>
      </w:r>
      <w:proofErr w:type="spellEnd"/>
      <w:r w:rsidRPr="00871FBE">
        <w:rPr>
          <w:iCs/>
          <w:szCs w:val="28"/>
          <w:lang w:val="ru-RU"/>
        </w:rPr>
        <w:t xml:space="preserve">, </w:t>
      </w:r>
      <w:proofErr w:type="spellStart"/>
      <w:r w:rsidRPr="00871FBE">
        <w:rPr>
          <w:iCs/>
          <w:szCs w:val="28"/>
          <w:lang w:val="ru-RU"/>
        </w:rPr>
        <w:t>Мирошниковская</w:t>
      </w:r>
      <w:proofErr w:type="spellEnd"/>
      <w:r w:rsidRPr="00871FBE">
        <w:rPr>
          <w:iCs/>
          <w:szCs w:val="28"/>
          <w:lang w:val="ru-RU"/>
        </w:rPr>
        <w:t xml:space="preserve"> СШ).</w:t>
      </w:r>
    </w:p>
    <w:p w:rsidR="00871FBE" w:rsidRPr="00871FBE" w:rsidRDefault="00871FBE" w:rsidP="00871FBE">
      <w:pPr>
        <w:pStyle w:val="a3"/>
        <w:jc w:val="both"/>
        <w:rPr>
          <w:szCs w:val="28"/>
          <w:lang w:val="ru-RU"/>
        </w:rPr>
      </w:pPr>
      <w:r w:rsidRPr="00871FBE">
        <w:rPr>
          <w:szCs w:val="28"/>
          <w:lang w:val="ru-RU"/>
        </w:rPr>
        <w:t xml:space="preserve">           В первом полугодии 2017 года реорганизована городская школа № 4, на базе которой был открыт Учебно-консультационный пункт с заочной формой обучения в результате слияния школы с МКОУ ОСШ г. Котово. </w:t>
      </w:r>
    </w:p>
    <w:p w:rsidR="00871FBE" w:rsidRPr="00871FBE" w:rsidRDefault="00871FBE" w:rsidP="00871FBE">
      <w:pPr>
        <w:pStyle w:val="a3"/>
        <w:jc w:val="both"/>
        <w:rPr>
          <w:szCs w:val="28"/>
          <w:lang w:val="ru-RU"/>
        </w:rPr>
      </w:pPr>
      <w:r w:rsidRPr="00871FBE">
        <w:rPr>
          <w:szCs w:val="28"/>
          <w:lang w:val="ru-RU"/>
        </w:rPr>
        <w:t xml:space="preserve">В настоящий момент в районной сети образования функционирует 31 образовательная организация (18 школ, 11 дошкольных учреждений и 2 учреждения дополнительного образования). </w:t>
      </w:r>
    </w:p>
    <w:p w:rsidR="005670B7" w:rsidRPr="00871FBE" w:rsidRDefault="005670B7" w:rsidP="005670B7">
      <w:pPr>
        <w:pStyle w:val="a3"/>
        <w:spacing w:after="0"/>
        <w:jc w:val="center"/>
        <w:rPr>
          <w:noProof/>
          <w:szCs w:val="28"/>
          <w:lang w:val="ru-RU"/>
        </w:rPr>
      </w:pPr>
      <w:r w:rsidRPr="00871FBE">
        <w:rPr>
          <w:noProof/>
          <w:szCs w:val="28"/>
          <w:lang w:val="ru-RU"/>
        </w:rPr>
        <w:t>Изменение численности ОО,</w:t>
      </w:r>
    </w:p>
    <w:p w:rsidR="005670B7" w:rsidRPr="00871FBE" w:rsidRDefault="005670B7" w:rsidP="005670B7">
      <w:pPr>
        <w:pStyle w:val="a3"/>
        <w:spacing w:after="0"/>
        <w:jc w:val="center"/>
        <w:rPr>
          <w:noProof/>
          <w:szCs w:val="28"/>
          <w:lang w:val="ru-RU"/>
        </w:rPr>
      </w:pPr>
      <w:r w:rsidRPr="00871FBE">
        <w:rPr>
          <w:noProof/>
          <w:szCs w:val="28"/>
          <w:lang w:val="ru-RU"/>
        </w:rPr>
        <w:t xml:space="preserve"> реализующих различные виды образовательных программ</w:t>
      </w:r>
    </w:p>
    <w:p w:rsidR="005670B7" w:rsidRDefault="005670B7" w:rsidP="005670B7">
      <w:pPr>
        <w:pStyle w:val="a3"/>
        <w:spacing w:after="0"/>
        <w:jc w:val="center"/>
        <w:rPr>
          <w:noProof/>
          <w:sz w:val="24"/>
          <w:lang w:val="ru-RU"/>
        </w:rPr>
      </w:pPr>
    </w:p>
    <w:p w:rsidR="005670B7" w:rsidRDefault="005670B7" w:rsidP="005670B7">
      <w:pPr>
        <w:pStyle w:val="a3"/>
        <w:jc w:val="center"/>
        <w:rPr>
          <w:sz w:val="24"/>
          <w:lang w:val="ru-RU"/>
        </w:rPr>
      </w:pPr>
      <w:r w:rsidRPr="00303603">
        <w:rPr>
          <w:noProof/>
          <w:sz w:val="24"/>
          <w:lang w:val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70B7" w:rsidRDefault="005670B7" w:rsidP="005670B7">
      <w:pPr>
        <w:jc w:val="both"/>
      </w:pPr>
    </w:p>
    <w:p w:rsidR="00871FBE" w:rsidRPr="00871FBE" w:rsidRDefault="00871FBE" w:rsidP="00871F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Отимизация</w:t>
      </w:r>
      <w:proofErr w:type="spellEnd"/>
      <w:r>
        <w:rPr>
          <w:sz w:val="28"/>
          <w:szCs w:val="28"/>
        </w:rPr>
        <w:t xml:space="preserve"> сети в первую очередь связана с изменением численности школьников в общеобразовательных организациях района. </w:t>
      </w:r>
      <w:r w:rsidRPr="00871FBE">
        <w:rPr>
          <w:sz w:val="28"/>
          <w:szCs w:val="28"/>
        </w:rPr>
        <w:t xml:space="preserve">Сокращение контингента обучающихся произошло в большинстве общеобразовательных учреждений. Самыми большими сельскими школами остаются МКОУ </w:t>
      </w:r>
      <w:proofErr w:type="gramStart"/>
      <w:r w:rsidRPr="00871FBE">
        <w:rPr>
          <w:sz w:val="28"/>
          <w:szCs w:val="28"/>
        </w:rPr>
        <w:t>Купцовская</w:t>
      </w:r>
      <w:proofErr w:type="gramEnd"/>
      <w:r w:rsidRPr="00871FBE">
        <w:rPr>
          <w:sz w:val="28"/>
          <w:szCs w:val="28"/>
        </w:rPr>
        <w:t xml:space="preserve"> СШ, МКОУ </w:t>
      </w:r>
      <w:proofErr w:type="spellStart"/>
      <w:r w:rsidRPr="00871FBE">
        <w:rPr>
          <w:sz w:val="28"/>
          <w:szCs w:val="28"/>
        </w:rPr>
        <w:t>Попковская</w:t>
      </w:r>
      <w:proofErr w:type="spellEnd"/>
      <w:r w:rsidRPr="00871FBE">
        <w:rPr>
          <w:sz w:val="28"/>
          <w:szCs w:val="28"/>
        </w:rPr>
        <w:t xml:space="preserve"> СШ, МКОУ </w:t>
      </w:r>
      <w:proofErr w:type="spellStart"/>
      <w:r w:rsidRPr="00871FBE">
        <w:rPr>
          <w:sz w:val="28"/>
          <w:szCs w:val="28"/>
        </w:rPr>
        <w:t>Коростинская</w:t>
      </w:r>
      <w:proofErr w:type="spellEnd"/>
      <w:r w:rsidRPr="00871FBE">
        <w:rPr>
          <w:sz w:val="28"/>
          <w:szCs w:val="28"/>
        </w:rPr>
        <w:t xml:space="preserve"> СШ. МКОУ </w:t>
      </w:r>
      <w:proofErr w:type="gramStart"/>
      <w:r w:rsidRPr="00871FBE">
        <w:rPr>
          <w:sz w:val="28"/>
          <w:szCs w:val="28"/>
        </w:rPr>
        <w:t>Купцовская</w:t>
      </w:r>
      <w:proofErr w:type="gramEnd"/>
      <w:r w:rsidRPr="00871FBE">
        <w:rPr>
          <w:sz w:val="28"/>
          <w:szCs w:val="28"/>
        </w:rPr>
        <w:t xml:space="preserve"> СШ сохраняет статус полнокомплектной сельской школы.</w:t>
      </w:r>
    </w:p>
    <w:p w:rsidR="005670B7" w:rsidRDefault="005670B7" w:rsidP="005670B7">
      <w:pPr>
        <w:rPr>
          <w:noProof/>
        </w:rPr>
      </w:pPr>
    </w:p>
    <w:p w:rsidR="005670B7" w:rsidRDefault="005670B7" w:rsidP="005670B7">
      <w:r w:rsidRPr="00934304">
        <w:rPr>
          <w:noProof/>
          <w:lang w:eastAsia="ru-RU"/>
        </w:rPr>
        <w:drawing>
          <wp:inline distT="0" distB="0" distL="0" distR="0">
            <wp:extent cx="3886200" cy="209550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70B7" w:rsidRDefault="005670B7" w:rsidP="005670B7"/>
    <w:p w:rsidR="005670B7" w:rsidRDefault="005670B7" w:rsidP="005670B7"/>
    <w:p w:rsidR="00B71008" w:rsidRPr="00306BEB" w:rsidRDefault="00B71008" w:rsidP="005670B7">
      <w:pPr>
        <w:jc w:val="both"/>
      </w:pPr>
    </w:p>
    <w:p w:rsidR="00F0785B" w:rsidRDefault="00F0785B" w:rsidP="005670B7">
      <w:pPr>
        <w:jc w:val="both"/>
      </w:pPr>
    </w:p>
    <w:p w:rsidR="00F0785B" w:rsidRDefault="00F0785B" w:rsidP="005670B7">
      <w:pPr>
        <w:jc w:val="both"/>
        <w:rPr>
          <w:sz w:val="28"/>
          <w:szCs w:val="28"/>
        </w:rPr>
      </w:pPr>
      <w:r w:rsidRPr="00F0785B">
        <w:rPr>
          <w:sz w:val="28"/>
          <w:szCs w:val="28"/>
        </w:rPr>
        <w:t xml:space="preserve">              В целях повышения эффективности сети общеобразовательных организаций в 2018 году планируется реорганизация МКОУ Мокро-Ольховской СШ, МКОУ </w:t>
      </w:r>
      <w:proofErr w:type="spellStart"/>
      <w:r w:rsidRPr="00F0785B">
        <w:rPr>
          <w:sz w:val="28"/>
          <w:szCs w:val="28"/>
        </w:rPr>
        <w:t>Коростинской</w:t>
      </w:r>
      <w:proofErr w:type="spellEnd"/>
      <w:r w:rsidRPr="00F0785B">
        <w:rPr>
          <w:sz w:val="28"/>
          <w:szCs w:val="28"/>
        </w:rPr>
        <w:t xml:space="preserve"> СШ, МБОУ СШ № 3 г</w:t>
      </w:r>
      <w:proofErr w:type="gramStart"/>
      <w:r w:rsidRPr="00F0785B">
        <w:rPr>
          <w:sz w:val="28"/>
          <w:szCs w:val="28"/>
        </w:rPr>
        <w:t>.К</w:t>
      </w:r>
      <w:proofErr w:type="gramEnd"/>
      <w:r w:rsidRPr="00F0785B">
        <w:rPr>
          <w:sz w:val="28"/>
          <w:szCs w:val="28"/>
        </w:rPr>
        <w:t xml:space="preserve">отово, их укрупнения за счет присоединения к ним малокомплектных и малочисленных сельских школ с сохранением филиалов в с.Племхоз, </w:t>
      </w:r>
      <w:proofErr w:type="spellStart"/>
      <w:r w:rsidRPr="00F0785B">
        <w:rPr>
          <w:sz w:val="28"/>
          <w:szCs w:val="28"/>
        </w:rPr>
        <w:t>с.Нихние</w:t>
      </w:r>
      <w:proofErr w:type="spellEnd"/>
      <w:r w:rsidRPr="00F0785B">
        <w:rPr>
          <w:sz w:val="28"/>
          <w:szCs w:val="28"/>
        </w:rPr>
        <w:t xml:space="preserve"> Коробки, </w:t>
      </w:r>
      <w:proofErr w:type="spellStart"/>
      <w:r w:rsidRPr="00F0785B">
        <w:rPr>
          <w:sz w:val="28"/>
          <w:szCs w:val="28"/>
        </w:rPr>
        <w:t>с.Крячки</w:t>
      </w:r>
      <w:proofErr w:type="spellEnd"/>
      <w:r w:rsidRPr="00F0785B">
        <w:rPr>
          <w:sz w:val="28"/>
          <w:szCs w:val="28"/>
        </w:rPr>
        <w:t xml:space="preserve"> и </w:t>
      </w:r>
      <w:proofErr w:type="spellStart"/>
      <w:r w:rsidRPr="00F0785B">
        <w:rPr>
          <w:sz w:val="28"/>
          <w:szCs w:val="28"/>
        </w:rPr>
        <w:t>с.Перещепное</w:t>
      </w:r>
      <w:proofErr w:type="spellEnd"/>
      <w:r w:rsidRPr="00F0785B">
        <w:rPr>
          <w:sz w:val="28"/>
          <w:szCs w:val="28"/>
        </w:rPr>
        <w:t xml:space="preserve">. </w:t>
      </w:r>
    </w:p>
    <w:p w:rsidR="00F0785B" w:rsidRPr="00F0785B" w:rsidRDefault="00F0785B" w:rsidP="005670B7">
      <w:pPr>
        <w:jc w:val="both"/>
        <w:rPr>
          <w:sz w:val="28"/>
          <w:szCs w:val="28"/>
        </w:rPr>
      </w:pPr>
    </w:p>
    <w:p w:rsidR="005670B7" w:rsidRPr="00871FBE" w:rsidRDefault="00F0785B" w:rsidP="005670B7">
      <w:pPr>
        <w:jc w:val="both"/>
        <w:rPr>
          <w:sz w:val="28"/>
          <w:szCs w:val="28"/>
        </w:rPr>
      </w:pPr>
      <w:r w:rsidRPr="00F0785B">
        <w:rPr>
          <w:sz w:val="28"/>
          <w:szCs w:val="28"/>
        </w:rPr>
        <w:t>В настоящее время</w:t>
      </w:r>
      <w:r>
        <w:t xml:space="preserve"> б</w:t>
      </w:r>
      <w:r w:rsidR="005670B7" w:rsidRPr="00871FBE">
        <w:rPr>
          <w:sz w:val="28"/>
          <w:szCs w:val="28"/>
        </w:rPr>
        <w:t>ольшинство общеобразовательных организаций района  функционир</w:t>
      </w:r>
      <w:r>
        <w:rPr>
          <w:sz w:val="28"/>
          <w:szCs w:val="28"/>
        </w:rPr>
        <w:t>уют</w:t>
      </w:r>
      <w:r w:rsidR="005670B7" w:rsidRPr="00871FBE">
        <w:rPr>
          <w:sz w:val="28"/>
          <w:szCs w:val="28"/>
        </w:rPr>
        <w:t xml:space="preserve"> с односменным режимом работы. В </w:t>
      </w:r>
      <w:r>
        <w:rPr>
          <w:sz w:val="28"/>
          <w:szCs w:val="28"/>
        </w:rPr>
        <w:t xml:space="preserve">2016-2017 учебном году в </w:t>
      </w:r>
      <w:r w:rsidR="005670B7" w:rsidRPr="00871FBE">
        <w:rPr>
          <w:sz w:val="28"/>
          <w:szCs w:val="28"/>
        </w:rPr>
        <w:t xml:space="preserve">3-х (16,6%) школах 12 классов занимались во 2-ю смену. </w:t>
      </w:r>
      <w:proofErr w:type="gramStart"/>
      <w:r w:rsidR="005670B7" w:rsidRPr="00871FBE">
        <w:rPr>
          <w:sz w:val="28"/>
          <w:szCs w:val="28"/>
        </w:rPr>
        <w:t xml:space="preserve">Общая </w:t>
      </w:r>
      <w:r w:rsidR="005670B7" w:rsidRPr="00871FBE">
        <w:rPr>
          <w:sz w:val="28"/>
          <w:szCs w:val="28"/>
        </w:rPr>
        <w:lastRenderedPageBreak/>
        <w:t>численность обучающихся во вторую смену составила 324 (9,6%) человека (в 2015-2016 учебном году - 331 человек (9,8%).</w:t>
      </w:r>
      <w:proofErr w:type="gramEnd"/>
      <w:r w:rsidR="005670B7" w:rsidRPr="00871FBE">
        <w:rPr>
          <w:sz w:val="28"/>
          <w:szCs w:val="28"/>
        </w:rPr>
        <w:t xml:space="preserve"> В новом 2017-2018 учебном году планируется сокращение количества школ с двухсменным режимом работы до двух образовательных организаций (МБОУ СШ № 6 г</w:t>
      </w:r>
      <w:proofErr w:type="gramStart"/>
      <w:r w:rsidR="005670B7" w:rsidRPr="00871FBE">
        <w:rPr>
          <w:sz w:val="28"/>
          <w:szCs w:val="28"/>
        </w:rPr>
        <w:t>.К</w:t>
      </w:r>
      <w:proofErr w:type="gramEnd"/>
      <w:r w:rsidR="005670B7" w:rsidRPr="00871FBE">
        <w:rPr>
          <w:sz w:val="28"/>
          <w:szCs w:val="28"/>
        </w:rPr>
        <w:t>отово, МБОУ СШ № 2 г.Котово), в которых во вторую смену будет обучаться 209 детей в 8</w:t>
      </w:r>
      <w:r>
        <w:rPr>
          <w:sz w:val="28"/>
          <w:szCs w:val="28"/>
        </w:rPr>
        <w:t>-ми</w:t>
      </w:r>
      <w:r w:rsidR="005670B7" w:rsidRPr="00871FBE">
        <w:rPr>
          <w:sz w:val="28"/>
          <w:szCs w:val="28"/>
        </w:rPr>
        <w:t xml:space="preserve"> классах.</w:t>
      </w:r>
      <w:r w:rsidR="00D01ECE">
        <w:rPr>
          <w:sz w:val="28"/>
          <w:szCs w:val="28"/>
        </w:rPr>
        <w:t xml:space="preserve"> К 2020 году планируется полная ликвидация классов, занимающихся во вторую смену. Для достижения этой цели необходимы средства на ремонт помещений МБОУ СШ №2 г</w:t>
      </w:r>
      <w:proofErr w:type="gramStart"/>
      <w:r w:rsidR="00D01ECE">
        <w:rPr>
          <w:sz w:val="28"/>
          <w:szCs w:val="28"/>
        </w:rPr>
        <w:t>.К</w:t>
      </w:r>
      <w:proofErr w:type="gramEnd"/>
      <w:r w:rsidR="00D01ECE">
        <w:rPr>
          <w:sz w:val="28"/>
          <w:szCs w:val="28"/>
        </w:rPr>
        <w:t>отово и МБОУ СШ № 6 г.Котово и перепрофилирования их под учебные кабинеты.</w:t>
      </w:r>
    </w:p>
    <w:p w:rsidR="005670B7" w:rsidRDefault="005670B7" w:rsidP="005670B7">
      <w:pPr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1225"/>
        <w:gridCol w:w="1043"/>
        <w:gridCol w:w="1134"/>
        <w:gridCol w:w="1560"/>
        <w:gridCol w:w="1559"/>
      </w:tblGrid>
      <w:tr w:rsidR="00F0785B" w:rsidRPr="004C0DD6" w:rsidTr="00F0785B">
        <w:trPr>
          <w:trHeight w:val="735"/>
        </w:trPr>
        <w:tc>
          <w:tcPr>
            <w:tcW w:w="1843" w:type="dxa"/>
            <w:vMerge w:val="restart"/>
            <w:vAlign w:val="center"/>
          </w:tcPr>
          <w:p w:rsidR="00F0785B" w:rsidRPr="005052A8" w:rsidRDefault="00F0785B" w:rsidP="000F067C">
            <w:pPr>
              <w:rPr>
                <w:b/>
                <w:sz w:val="20"/>
                <w:szCs w:val="20"/>
              </w:rPr>
            </w:pPr>
            <w:r w:rsidRPr="005052A8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1134" w:type="dxa"/>
            <w:vMerge w:val="restart"/>
            <w:vAlign w:val="center"/>
          </w:tcPr>
          <w:p w:rsidR="00F0785B" w:rsidRPr="00825325" w:rsidRDefault="00F0785B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Pr="00825325">
              <w:rPr>
                <w:sz w:val="16"/>
                <w:szCs w:val="16"/>
              </w:rPr>
              <w:t>Несовершеннолетних от 0 до 18</w:t>
            </w:r>
            <w:r>
              <w:rPr>
                <w:sz w:val="16"/>
                <w:szCs w:val="16"/>
              </w:rPr>
              <w:t xml:space="preserve"> зарегистрированных </w:t>
            </w:r>
            <w:r w:rsidRPr="00825325">
              <w:rPr>
                <w:sz w:val="16"/>
                <w:szCs w:val="16"/>
              </w:rPr>
              <w:t xml:space="preserve"> на закрепленной территории</w:t>
            </w:r>
          </w:p>
        </w:tc>
        <w:tc>
          <w:tcPr>
            <w:tcW w:w="1225" w:type="dxa"/>
            <w:vMerge w:val="restart"/>
            <w:vAlign w:val="center"/>
          </w:tcPr>
          <w:p w:rsidR="00F0785B" w:rsidRDefault="00F0785B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на конец  2016-2017 уч. года </w:t>
            </w:r>
          </w:p>
        </w:tc>
        <w:tc>
          <w:tcPr>
            <w:tcW w:w="2177" w:type="dxa"/>
            <w:gridSpan w:val="2"/>
            <w:vAlign w:val="center"/>
          </w:tcPr>
          <w:p w:rsidR="00F0785B" w:rsidRPr="00F9543B" w:rsidRDefault="00F0785B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9543B">
              <w:rPr>
                <w:sz w:val="16"/>
                <w:szCs w:val="16"/>
              </w:rPr>
              <w:t>вижение учащихся в 2016-2017 учебном году</w:t>
            </w:r>
          </w:p>
        </w:tc>
        <w:tc>
          <w:tcPr>
            <w:tcW w:w="3119" w:type="dxa"/>
            <w:gridSpan w:val="2"/>
            <w:vAlign w:val="center"/>
          </w:tcPr>
          <w:p w:rsidR="00F0785B" w:rsidRPr="00F9543B" w:rsidRDefault="00F0785B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классов/обучающихся во 2-ю смену</w:t>
            </w:r>
          </w:p>
        </w:tc>
      </w:tr>
      <w:tr w:rsidR="00F0785B" w:rsidRPr="004C0DD6" w:rsidTr="00F0785B">
        <w:trPr>
          <w:trHeight w:val="382"/>
        </w:trPr>
        <w:tc>
          <w:tcPr>
            <w:tcW w:w="1843" w:type="dxa"/>
            <w:vMerge/>
          </w:tcPr>
          <w:p w:rsidR="00F0785B" w:rsidRPr="005052A8" w:rsidRDefault="00F0785B" w:rsidP="00523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785B" w:rsidRPr="00825325" w:rsidRDefault="00F0785B" w:rsidP="00523124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:rsidR="00F0785B" w:rsidRDefault="00F0785B" w:rsidP="00523124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F0785B" w:rsidRPr="00F9543B" w:rsidRDefault="00F0785B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9543B">
              <w:rPr>
                <w:sz w:val="16"/>
                <w:szCs w:val="16"/>
              </w:rPr>
              <w:t xml:space="preserve">рибыло </w:t>
            </w:r>
          </w:p>
        </w:tc>
        <w:tc>
          <w:tcPr>
            <w:tcW w:w="1134" w:type="dxa"/>
            <w:vAlign w:val="center"/>
          </w:tcPr>
          <w:p w:rsidR="00F0785B" w:rsidRPr="00F9543B" w:rsidRDefault="00F0785B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9543B">
              <w:rPr>
                <w:sz w:val="16"/>
                <w:szCs w:val="16"/>
              </w:rPr>
              <w:t>ыбыло</w:t>
            </w:r>
          </w:p>
        </w:tc>
        <w:tc>
          <w:tcPr>
            <w:tcW w:w="1560" w:type="dxa"/>
            <w:vAlign w:val="center"/>
          </w:tcPr>
          <w:p w:rsidR="00F0785B" w:rsidRPr="00F9543B" w:rsidRDefault="00F0785B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562FFD" w:rsidRDefault="00F0785B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</w:t>
            </w:r>
            <w:r w:rsidRPr="00562FFD">
              <w:rPr>
                <w:sz w:val="16"/>
                <w:szCs w:val="16"/>
              </w:rPr>
              <w:t>2018</w:t>
            </w:r>
          </w:p>
        </w:tc>
      </w:tr>
      <w:tr w:rsidR="00F0785B" w:rsidRPr="004C0DD6" w:rsidTr="00F0785B">
        <w:tc>
          <w:tcPr>
            <w:tcW w:w="1843" w:type="dxa"/>
          </w:tcPr>
          <w:p w:rsidR="00F0785B" w:rsidRPr="00EB6700" w:rsidRDefault="00F0785B" w:rsidP="00F0785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052A8">
              <w:rPr>
                <w:sz w:val="16"/>
                <w:szCs w:val="16"/>
              </w:rPr>
              <w:t xml:space="preserve">Ш № 1 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 w:rsidRPr="00825325">
              <w:rPr>
                <w:sz w:val="20"/>
                <w:szCs w:val="20"/>
              </w:rPr>
              <w:t>638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</w:tcPr>
          <w:p w:rsidR="00F0785B" w:rsidRPr="00EB6700" w:rsidRDefault="00F0785B" w:rsidP="00F0785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052A8">
              <w:rPr>
                <w:sz w:val="16"/>
                <w:szCs w:val="16"/>
              </w:rPr>
              <w:t xml:space="preserve">Ш № 2 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3/83</w:t>
            </w:r>
          </w:p>
        </w:tc>
      </w:tr>
      <w:tr w:rsidR="00F0785B" w:rsidRPr="004C0DD6" w:rsidTr="00F0785B">
        <w:tc>
          <w:tcPr>
            <w:tcW w:w="1843" w:type="dxa"/>
          </w:tcPr>
          <w:p w:rsidR="00F0785B" w:rsidRPr="00EB6700" w:rsidRDefault="00F0785B" w:rsidP="00F0785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052A8">
              <w:rPr>
                <w:sz w:val="16"/>
                <w:szCs w:val="16"/>
              </w:rPr>
              <w:t xml:space="preserve">Ш № 3 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</w:tcPr>
          <w:p w:rsidR="00F0785B" w:rsidRPr="00EB6700" w:rsidRDefault="00F0785B" w:rsidP="00F0785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052A8">
              <w:rPr>
                <w:sz w:val="16"/>
                <w:szCs w:val="16"/>
              </w:rPr>
              <w:t xml:space="preserve">Ш № 4 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</w:tcPr>
          <w:p w:rsidR="00F0785B" w:rsidRPr="00C31D69" w:rsidRDefault="00F0785B" w:rsidP="005231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ОСШ</w:t>
            </w:r>
          </w:p>
        </w:tc>
        <w:tc>
          <w:tcPr>
            <w:tcW w:w="1134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43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</w:tcPr>
          <w:p w:rsidR="00F0785B" w:rsidRPr="00EB6700" w:rsidRDefault="00F0785B" w:rsidP="00F0785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052A8">
              <w:rPr>
                <w:sz w:val="16"/>
                <w:szCs w:val="16"/>
              </w:rPr>
              <w:t xml:space="preserve">Ш № 6 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6/168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5/126</w:t>
            </w:r>
          </w:p>
        </w:tc>
      </w:tr>
      <w:tr w:rsidR="00F0785B" w:rsidRPr="004C0DD6" w:rsidTr="00F0785B">
        <w:tc>
          <w:tcPr>
            <w:tcW w:w="1843" w:type="dxa"/>
          </w:tcPr>
          <w:p w:rsidR="00F0785B" w:rsidRPr="005052A8" w:rsidRDefault="00F0785B" w:rsidP="00F0785B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Бурлукская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5052A8">
              <w:rPr>
                <w:sz w:val="16"/>
                <w:szCs w:val="16"/>
              </w:rPr>
              <w:t>Ш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</w:tcPr>
          <w:p w:rsidR="00F0785B" w:rsidRPr="005052A8" w:rsidRDefault="00F0785B" w:rsidP="00F0785B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Коростинская</w:t>
            </w:r>
            <w:proofErr w:type="spellEnd"/>
            <w:r>
              <w:rPr>
                <w:sz w:val="16"/>
                <w:szCs w:val="16"/>
              </w:rPr>
              <w:t xml:space="preserve"> О</w:t>
            </w:r>
            <w:r w:rsidRPr="005052A8">
              <w:rPr>
                <w:sz w:val="16"/>
                <w:szCs w:val="16"/>
              </w:rPr>
              <w:t>Ш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</w:tcPr>
          <w:p w:rsidR="00F0785B" w:rsidRPr="005052A8" w:rsidRDefault="00F0785B" w:rsidP="00F0785B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Крячковская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5052A8">
              <w:rPr>
                <w:sz w:val="16"/>
                <w:szCs w:val="16"/>
              </w:rPr>
              <w:t>Ш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</w:tcPr>
          <w:p w:rsidR="00F0785B" w:rsidRPr="005052A8" w:rsidRDefault="00F0785B" w:rsidP="00F0785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Купцовская С</w:t>
            </w:r>
            <w:r w:rsidRPr="005052A8">
              <w:rPr>
                <w:sz w:val="16"/>
                <w:szCs w:val="16"/>
              </w:rPr>
              <w:t>Ш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</w:tcPr>
          <w:p w:rsidR="00F0785B" w:rsidRPr="005052A8" w:rsidRDefault="00F0785B" w:rsidP="00F0785B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Лапшинская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5052A8">
              <w:rPr>
                <w:sz w:val="16"/>
                <w:szCs w:val="16"/>
              </w:rPr>
              <w:t>Ш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</w:tcPr>
          <w:p w:rsidR="00F0785B" w:rsidRPr="005052A8" w:rsidRDefault="00F0785B" w:rsidP="00F0785B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Мирошниковская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5052A8">
              <w:rPr>
                <w:sz w:val="16"/>
                <w:szCs w:val="16"/>
              </w:rPr>
              <w:t>Ш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</w:tcPr>
          <w:p w:rsidR="00F0785B" w:rsidRPr="00BB4791" w:rsidRDefault="00F0785B" w:rsidP="00F0785B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Моисеевская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  <w:tcBorders>
              <w:bottom w:val="single" w:sz="4" w:space="0" w:color="auto"/>
            </w:tcBorders>
          </w:tcPr>
          <w:p w:rsidR="00F0785B" w:rsidRPr="005052A8" w:rsidRDefault="00F0785B" w:rsidP="00F0785B">
            <w:pPr>
              <w:jc w:val="left"/>
              <w:rPr>
                <w:sz w:val="16"/>
                <w:szCs w:val="16"/>
              </w:rPr>
            </w:pPr>
            <w:r w:rsidRPr="005052A8">
              <w:rPr>
                <w:sz w:val="16"/>
                <w:szCs w:val="16"/>
              </w:rPr>
              <w:t>М-Ольховская СШ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  <w:shd w:val="clear" w:color="auto" w:fill="auto"/>
          </w:tcPr>
          <w:p w:rsidR="00F0785B" w:rsidRPr="005052A8" w:rsidRDefault="00F0785B" w:rsidP="00F0785B">
            <w:pPr>
              <w:jc w:val="left"/>
              <w:rPr>
                <w:sz w:val="16"/>
                <w:szCs w:val="16"/>
              </w:rPr>
            </w:pPr>
            <w:proofErr w:type="spellStart"/>
            <w:r w:rsidRPr="005052A8">
              <w:rPr>
                <w:sz w:val="16"/>
                <w:szCs w:val="16"/>
              </w:rPr>
              <w:t>Перещепновска</w:t>
            </w:r>
            <w:r>
              <w:rPr>
                <w:sz w:val="16"/>
                <w:szCs w:val="16"/>
              </w:rPr>
              <w:t>я</w:t>
            </w:r>
            <w:r w:rsidRPr="005052A8">
              <w:rPr>
                <w:sz w:val="16"/>
                <w:szCs w:val="16"/>
              </w:rPr>
              <w:t>ОШ</w:t>
            </w:r>
            <w:proofErr w:type="spellEnd"/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</w:tcPr>
          <w:p w:rsidR="00F0785B" w:rsidRPr="005052A8" w:rsidRDefault="00F0785B" w:rsidP="00F0785B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Попковская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5052A8">
              <w:rPr>
                <w:sz w:val="16"/>
                <w:szCs w:val="16"/>
              </w:rPr>
              <w:t>Ш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</w:tcPr>
          <w:p w:rsidR="00F0785B" w:rsidRPr="005052A8" w:rsidRDefault="00F0785B" w:rsidP="00F0785B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Племхозовская</w:t>
            </w:r>
            <w:r w:rsidRPr="005052A8">
              <w:rPr>
                <w:sz w:val="16"/>
                <w:szCs w:val="16"/>
              </w:rPr>
              <w:t>ОШ</w:t>
            </w:r>
            <w:proofErr w:type="spellEnd"/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</w:tcPr>
          <w:p w:rsidR="00F0785B" w:rsidRPr="005052A8" w:rsidRDefault="00F0785B" w:rsidP="00F0785B">
            <w:pPr>
              <w:jc w:val="left"/>
              <w:rPr>
                <w:sz w:val="16"/>
                <w:szCs w:val="16"/>
              </w:rPr>
            </w:pPr>
            <w:proofErr w:type="spellStart"/>
            <w:r w:rsidRPr="005052A8">
              <w:rPr>
                <w:sz w:val="16"/>
                <w:szCs w:val="16"/>
              </w:rPr>
              <w:t>Слюсаревская</w:t>
            </w:r>
            <w:proofErr w:type="spellEnd"/>
            <w:r w:rsidRPr="005052A8">
              <w:rPr>
                <w:sz w:val="16"/>
                <w:szCs w:val="16"/>
              </w:rPr>
              <w:t xml:space="preserve"> ОШ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</w:tcPr>
          <w:p w:rsidR="00F0785B" w:rsidRPr="005052A8" w:rsidRDefault="00F0785B" w:rsidP="00F0785B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Н-Коробковская</w:t>
            </w:r>
            <w:r w:rsidRPr="005052A8">
              <w:rPr>
                <w:sz w:val="16"/>
                <w:szCs w:val="16"/>
              </w:rPr>
              <w:t>ОШ</w:t>
            </w:r>
            <w:proofErr w:type="spellEnd"/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25" w:type="dxa"/>
          </w:tcPr>
          <w:p w:rsidR="00F0785B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3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825325" w:rsidRDefault="00F0785B" w:rsidP="00523124">
            <w:pPr>
              <w:rPr>
                <w:sz w:val="20"/>
                <w:szCs w:val="20"/>
              </w:rPr>
            </w:pPr>
          </w:p>
        </w:tc>
      </w:tr>
      <w:tr w:rsidR="00F0785B" w:rsidRPr="004C0DD6" w:rsidTr="00F0785B">
        <w:tc>
          <w:tcPr>
            <w:tcW w:w="1843" w:type="dxa"/>
          </w:tcPr>
          <w:p w:rsidR="00F0785B" w:rsidRPr="00A34253" w:rsidRDefault="00F0785B" w:rsidP="00523124">
            <w:pPr>
              <w:jc w:val="both"/>
              <w:rPr>
                <w:b/>
                <w:sz w:val="16"/>
                <w:szCs w:val="16"/>
              </w:rPr>
            </w:pPr>
            <w:r w:rsidRPr="00A34253">
              <w:rPr>
                <w:b/>
                <w:sz w:val="16"/>
                <w:szCs w:val="16"/>
              </w:rPr>
              <w:t>По району</w:t>
            </w:r>
          </w:p>
        </w:tc>
        <w:tc>
          <w:tcPr>
            <w:tcW w:w="1134" w:type="dxa"/>
          </w:tcPr>
          <w:p w:rsidR="00F0785B" w:rsidRPr="00CA036B" w:rsidRDefault="00F0785B" w:rsidP="00523124">
            <w:pPr>
              <w:rPr>
                <w:b/>
                <w:sz w:val="20"/>
                <w:szCs w:val="20"/>
              </w:rPr>
            </w:pPr>
            <w:r w:rsidRPr="00CA036B">
              <w:rPr>
                <w:b/>
                <w:sz w:val="20"/>
                <w:szCs w:val="20"/>
              </w:rPr>
              <w:t>6701</w:t>
            </w:r>
          </w:p>
        </w:tc>
        <w:tc>
          <w:tcPr>
            <w:tcW w:w="1225" w:type="dxa"/>
          </w:tcPr>
          <w:p w:rsidR="00F0785B" w:rsidRPr="00CA036B" w:rsidRDefault="00F0785B" w:rsidP="00523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3353</w:t>
            </w:r>
          </w:p>
        </w:tc>
        <w:tc>
          <w:tcPr>
            <w:tcW w:w="1043" w:type="dxa"/>
          </w:tcPr>
          <w:p w:rsidR="00F0785B" w:rsidRPr="00CA036B" w:rsidRDefault="00F0785B" w:rsidP="00523124">
            <w:pPr>
              <w:rPr>
                <w:b/>
                <w:sz w:val="20"/>
                <w:szCs w:val="20"/>
              </w:rPr>
            </w:pPr>
            <w:r w:rsidRPr="00CA036B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F0785B" w:rsidRPr="00CA036B" w:rsidRDefault="00F0785B" w:rsidP="00523124">
            <w:pPr>
              <w:rPr>
                <w:b/>
                <w:sz w:val="20"/>
                <w:szCs w:val="20"/>
              </w:rPr>
            </w:pPr>
            <w:r w:rsidRPr="00CA036B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560" w:type="dxa"/>
          </w:tcPr>
          <w:p w:rsidR="00F0785B" w:rsidRPr="00CA036B" w:rsidRDefault="00F0785B" w:rsidP="00523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12/324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785B" w:rsidRPr="00CA036B" w:rsidRDefault="00F0785B" w:rsidP="00523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8/209</w:t>
            </w:r>
          </w:p>
        </w:tc>
      </w:tr>
    </w:tbl>
    <w:p w:rsidR="005670B7" w:rsidRDefault="005670B7" w:rsidP="005670B7">
      <w:pPr>
        <w:jc w:val="both"/>
      </w:pPr>
    </w:p>
    <w:p w:rsidR="005670B7" w:rsidRPr="00F0785B" w:rsidRDefault="005670B7" w:rsidP="005670B7">
      <w:pPr>
        <w:jc w:val="both"/>
        <w:rPr>
          <w:sz w:val="28"/>
          <w:szCs w:val="28"/>
        </w:rPr>
      </w:pPr>
      <w:r w:rsidRPr="00F0785B">
        <w:rPr>
          <w:sz w:val="28"/>
          <w:szCs w:val="28"/>
        </w:rPr>
        <w:t>В районе сохраняется востребованность изучения школьниками программ повышенного уровня. В 2016-2017 учебном году 203 школьника изучали часть предметов на профильном уровне (математика – МБОУ СШ № 1,6 г</w:t>
      </w:r>
      <w:proofErr w:type="gramStart"/>
      <w:r w:rsidRPr="00F0785B">
        <w:rPr>
          <w:sz w:val="28"/>
          <w:szCs w:val="28"/>
        </w:rPr>
        <w:t>.К</w:t>
      </w:r>
      <w:proofErr w:type="gramEnd"/>
      <w:r w:rsidRPr="00F0785B">
        <w:rPr>
          <w:sz w:val="28"/>
          <w:szCs w:val="28"/>
        </w:rPr>
        <w:t>отово, русский язык, физика, биология – МБОУ СШ № 6 г.Котово), 369 человек обучались по программам углубленного изучения предметов (русский язык – МБОУ СШ № 1 г.Котово, математика и физика – МБОУ СШ № 2, 6 г.Котово).</w:t>
      </w:r>
    </w:p>
    <w:p w:rsidR="005670B7" w:rsidRDefault="005670B7" w:rsidP="005670B7">
      <w:pPr>
        <w:jc w:val="both"/>
        <w:rPr>
          <w:sz w:val="28"/>
          <w:szCs w:val="28"/>
        </w:rPr>
      </w:pPr>
      <w:r w:rsidRPr="00F0785B">
        <w:rPr>
          <w:sz w:val="28"/>
          <w:szCs w:val="28"/>
        </w:rPr>
        <w:t xml:space="preserve">               Профессиональную подготовку (столяр) получали в </w:t>
      </w:r>
      <w:proofErr w:type="spellStart"/>
      <w:proofErr w:type="gramStart"/>
      <w:r w:rsidR="00D01ECE">
        <w:rPr>
          <w:sz w:val="28"/>
          <w:szCs w:val="28"/>
        </w:rPr>
        <w:t>в</w:t>
      </w:r>
      <w:proofErr w:type="spellEnd"/>
      <w:proofErr w:type="gramEnd"/>
      <w:r w:rsidR="00D01ECE">
        <w:rPr>
          <w:sz w:val="28"/>
          <w:szCs w:val="28"/>
        </w:rPr>
        <w:t xml:space="preserve"> прошедшем учебном год</w:t>
      </w:r>
      <w:r w:rsidRPr="00F0785B">
        <w:rPr>
          <w:sz w:val="28"/>
          <w:szCs w:val="28"/>
        </w:rPr>
        <w:t>у 18 учащихся МБОУ СШ № 2 г. Котово.</w:t>
      </w:r>
    </w:p>
    <w:p w:rsidR="00D01ECE" w:rsidRPr="00F0785B" w:rsidRDefault="00D01ECE" w:rsidP="0056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ближайшие годы планируется сохранение всего спектра, разнообразия  образовательных программ и форм обучения.</w:t>
      </w:r>
    </w:p>
    <w:p w:rsidR="005670B7" w:rsidRDefault="005670B7" w:rsidP="005670B7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993"/>
        <w:gridCol w:w="992"/>
        <w:gridCol w:w="567"/>
        <w:gridCol w:w="1276"/>
        <w:gridCol w:w="992"/>
        <w:gridCol w:w="567"/>
        <w:gridCol w:w="1134"/>
      </w:tblGrid>
      <w:tr w:rsidR="005670B7" w:rsidRPr="004C0DD6" w:rsidTr="00523124">
        <w:trPr>
          <w:trHeight w:val="574"/>
        </w:trPr>
        <w:tc>
          <w:tcPr>
            <w:tcW w:w="1843" w:type="dxa"/>
          </w:tcPr>
          <w:p w:rsidR="005670B7" w:rsidRPr="005052A8" w:rsidRDefault="005670B7" w:rsidP="00523124">
            <w:pPr>
              <w:rPr>
                <w:b/>
                <w:sz w:val="20"/>
                <w:szCs w:val="20"/>
              </w:rPr>
            </w:pPr>
            <w:r w:rsidRPr="005052A8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992" w:type="dxa"/>
          </w:tcPr>
          <w:p w:rsidR="005670B7" w:rsidRPr="002E5429" w:rsidRDefault="005670B7" w:rsidP="00523124">
            <w:pPr>
              <w:rPr>
                <w:sz w:val="16"/>
                <w:szCs w:val="16"/>
              </w:rPr>
            </w:pPr>
            <w:r w:rsidRPr="002E5429">
              <w:rPr>
                <w:sz w:val="16"/>
                <w:szCs w:val="16"/>
              </w:rPr>
              <w:t>Обучающихся по ФГОС</w:t>
            </w:r>
          </w:p>
        </w:tc>
        <w:tc>
          <w:tcPr>
            <w:tcW w:w="993" w:type="dxa"/>
          </w:tcPr>
          <w:p w:rsidR="005670B7" w:rsidRPr="002E5429" w:rsidRDefault="005670B7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Профильное обучение</w:t>
            </w:r>
          </w:p>
        </w:tc>
        <w:tc>
          <w:tcPr>
            <w:tcW w:w="992" w:type="dxa"/>
          </w:tcPr>
          <w:p w:rsidR="005670B7" w:rsidRPr="002E5429" w:rsidRDefault="005670B7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567" w:type="dxa"/>
          </w:tcPr>
          <w:p w:rsidR="005670B7" w:rsidRPr="002E5429" w:rsidRDefault="005670B7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276" w:type="dxa"/>
          </w:tcPr>
          <w:p w:rsidR="005670B7" w:rsidRPr="002E5429" w:rsidRDefault="005670B7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адаптированным программам</w:t>
            </w:r>
          </w:p>
        </w:tc>
        <w:tc>
          <w:tcPr>
            <w:tcW w:w="992" w:type="dxa"/>
          </w:tcPr>
          <w:p w:rsidR="005670B7" w:rsidRDefault="005670B7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подготовка</w:t>
            </w:r>
          </w:p>
        </w:tc>
        <w:tc>
          <w:tcPr>
            <w:tcW w:w="567" w:type="dxa"/>
          </w:tcPr>
          <w:p w:rsidR="005670B7" w:rsidRPr="002E5429" w:rsidRDefault="005670B7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дистанционно</w:t>
            </w:r>
          </w:p>
        </w:tc>
        <w:tc>
          <w:tcPr>
            <w:tcW w:w="1134" w:type="dxa"/>
          </w:tcPr>
          <w:p w:rsidR="005670B7" w:rsidRPr="002E5429" w:rsidRDefault="005670B7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образование</w:t>
            </w:r>
          </w:p>
        </w:tc>
      </w:tr>
      <w:tr w:rsidR="005670B7" w:rsidRPr="004C0DD6" w:rsidTr="00523124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670B7" w:rsidRPr="00EB6700" w:rsidRDefault="005670B7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052A8">
              <w:rPr>
                <w:sz w:val="16"/>
                <w:szCs w:val="16"/>
              </w:rPr>
              <w:t xml:space="preserve">Ш № 1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5670B7" w:rsidRPr="004C0DD6" w:rsidTr="00523124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670B7" w:rsidRPr="00EB6700" w:rsidRDefault="005670B7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</w:t>
            </w:r>
            <w:r w:rsidRPr="005052A8">
              <w:rPr>
                <w:sz w:val="16"/>
                <w:szCs w:val="16"/>
              </w:rPr>
              <w:t xml:space="preserve">Ш № 2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</w:tr>
      <w:tr w:rsidR="005670B7" w:rsidRPr="004C0DD6" w:rsidTr="00523124">
        <w:tc>
          <w:tcPr>
            <w:tcW w:w="1843" w:type="dxa"/>
            <w:vAlign w:val="center"/>
          </w:tcPr>
          <w:p w:rsidR="005670B7" w:rsidRPr="00EB6700" w:rsidRDefault="005670B7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052A8">
              <w:rPr>
                <w:sz w:val="16"/>
                <w:szCs w:val="16"/>
              </w:rPr>
              <w:t xml:space="preserve">Ш № 3 </w:t>
            </w: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93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5670B7" w:rsidRPr="004C0DD6" w:rsidTr="00523124">
        <w:tc>
          <w:tcPr>
            <w:tcW w:w="1843" w:type="dxa"/>
            <w:vAlign w:val="center"/>
          </w:tcPr>
          <w:p w:rsidR="005670B7" w:rsidRPr="00EB6700" w:rsidRDefault="005670B7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052A8">
              <w:rPr>
                <w:sz w:val="16"/>
                <w:szCs w:val="16"/>
              </w:rPr>
              <w:t xml:space="preserve">Ш № 4 </w:t>
            </w: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93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  <w:tr w:rsidR="005670B7" w:rsidRPr="004C0DD6" w:rsidTr="00523124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670B7" w:rsidRPr="00EB6700" w:rsidRDefault="005670B7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052A8">
              <w:rPr>
                <w:sz w:val="16"/>
                <w:szCs w:val="16"/>
              </w:rPr>
              <w:t xml:space="preserve">Ш № 6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670B7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</w:tr>
      <w:tr w:rsidR="005670B7" w:rsidRPr="004C0DD6" w:rsidTr="00523124">
        <w:tc>
          <w:tcPr>
            <w:tcW w:w="1843" w:type="dxa"/>
            <w:vAlign w:val="center"/>
          </w:tcPr>
          <w:p w:rsidR="005670B7" w:rsidRPr="005052A8" w:rsidRDefault="005670B7" w:rsidP="005231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Бурлукская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5052A8">
              <w:rPr>
                <w:sz w:val="16"/>
                <w:szCs w:val="16"/>
              </w:rPr>
              <w:t>Ш</w:t>
            </w: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5670B7" w:rsidRPr="004C0DD6" w:rsidTr="00523124">
        <w:tc>
          <w:tcPr>
            <w:tcW w:w="1843" w:type="dxa"/>
            <w:vAlign w:val="center"/>
          </w:tcPr>
          <w:p w:rsidR="005670B7" w:rsidRPr="005052A8" w:rsidRDefault="005670B7" w:rsidP="005231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Коростинская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5052A8">
              <w:rPr>
                <w:sz w:val="16"/>
                <w:szCs w:val="16"/>
              </w:rPr>
              <w:t>Ш</w:t>
            </w: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70B7" w:rsidRPr="004C0DD6" w:rsidTr="00523124">
        <w:tc>
          <w:tcPr>
            <w:tcW w:w="1843" w:type="dxa"/>
            <w:vAlign w:val="center"/>
          </w:tcPr>
          <w:p w:rsidR="005670B7" w:rsidRPr="005052A8" w:rsidRDefault="005670B7" w:rsidP="005231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Крячковская</w:t>
            </w:r>
            <w:proofErr w:type="spellEnd"/>
            <w:r>
              <w:rPr>
                <w:sz w:val="16"/>
                <w:szCs w:val="16"/>
              </w:rPr>
              <w:t xml:space="preserve"> О</w:t>
            </w:r>
            <w:r w:rsidRPr="005052A8">
              <w:rPr>
                <w:sz w:val="16"/>
                <w:szCs w:val="16"/>
              </w:rPr>
              <w:t>Ш</w:t>
            </w: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670B7" w:rsidRPr="004C0DD6" w:rsidTr="00523124">
        <w:tc>
          <w:tcPr>
            <w:tcW w:w="1843" w:type="dxa"/>
            <w:vAlign w:val="center"/>
          </w:tcPr>
          <w:p w:rsidR="005670B7" w:rsidRPr="005052A8" w:rsidRDefault="005670B7" w:rsidP="00523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Купцовская С</w:t>
            </w:r>
            <w:r w:rsidRPr="005052A8">
              <w:rPr>
                <w:sz w:val="16"/>
                <w:szCs w:val="16"/>
              </w:rPr>
              <w:t>Ш</w:t>
            </w: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5670B7" w:rsidRPr="004C0DD6" w:rsidTr="00523124">
        <w:tc>
          <w:tcPr>
            <w:tcW w:w="1843" w:type="dxa"/>
            <w:vAlign w:val="center"/>
          </w:tcPr>
          <w:p w:rsidR="005670B7" w:rsidRPr="005052A8" w:rsidRDefault="005670B7" w:rsidP="005231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Лапшинская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5052A8">
              <w:rPr>
                <w:sz w:val="16"/>
                <w:szCs w:val="16"/>
              </w:rPr>
              <w:t>Ш</w:t>
            </w: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670B7" w:rsidRPr="004C0DD6" w:rsidTr="00523124">
        <w:tc>
          <w:tcPr>
            <w:tcW w:w="1843" w:type="dxa"/>
            <w:vAlign w:val="center"/>
          </w:tcPr>
          <w:p w:rsidR="005670B7" w:rsidRPr="005052A8" w:rsidRDefault="005670B7" w:rsidP="005231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Мирошниковская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5052A8">
              <w:rPr>
                <w:sz w:val="16"/>
                <w:szCs w:val="16"/>
              </w:rPr>
              <w:t>Ш</w:t>
            </w: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5670B7" w:rsidRPr="004C0DD6" w:rsidTr="00523124">
        <w:tc>
          <w:tcPr>
            <w:tcW w:w="1843" w:type="dxa"/>
            <w:vAlign w:val="center"/>
          </w:tcPr>
          <w:p w:rsidR="005670B7" w:rsidRPr="00BB4791" w:rsidRDefault="005670B7" w:rsidP="005231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Моисеевская</w:t>
            </w:r>
            <w:proofErr w:type="spellEnd"/>
            <w:r>
              <w:rPr>
                <w:sz w:val="16"/>
                <w:szCs w:val="16"/>
              </w:rPr>
              <w:t xml:space="preserve"> СШ</w:t>
            </w: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70B7" w:rsidRPr="004C0DD6" w:rsidTr="00523124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670B7" w:rsidRPr="005052A8" w:rsidRDefault="005670B7" w:rsidP="00523124">
            <w:pPr>
              <w:rPr>
                <w:sz w:val="16"/>
                <w:szCs w:val="16"/>
              </w:rPr>
            </w:pPr>
            <w:r w:rsidRPr="005052A8">
              <w:rPr>
                <w:sz w:val="16"/>
                <w:szCs w:val="16"/>
              </w:rPr>
              <w:t>М-Ольховская СШ</w:t>
            </w: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5670B7" w:rsidRPr="004C0DD6" w:rsidTr="00523124">
        <w:tc>
          <w:tcPr>
            <w:tcW w:w="1843" w:type="dxa"/>
            <w:shd w:val="clear" w:color="auto" w:fill="auto"/>
            <w:vAlign w:val="center"/>
          </w:tcPr>
          <w:p w:rsidR="005670B7" w:rsidRPr="005052A8" w:rsidRDefault="005670B7" w:rsidP="00523124">
            <w:pPr>
              <w:rPr>
                <w:sz w:val="16"/>
                <w:szCs w:val="16"/>
              </w:rPr>
            </w:pPr>
            <w:proofErr w:type="spellStart"/>
            <w:r w:rsidRPr="005052A8">
              <w:rPr>
                <w:sz w:val="16"/>
                <w:szCs w:val="16"/>
              </w:rPr>
              <w:t>Перещепновска</w:t>
            </w:r>
            <w:r>
              <w:rPr>
                <w:sz w:val="16"/>
                <w:szCs w:val="16"/>
              </w:rPr>
              <w:t>я</w:t>
            </w:r>
            <w:r w:rsidRPr="005052A8">
              <w:rPr>
                <w:sz w:val="16"/>
                <w:szCs w:val="16"/>
              </w:rPr>
              <w:t>ОШ</w:t>
            </w:r>
            <w:proofErr w:type="spellEnd"/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670B7" w:rsidRPr="004C0DD6" w:rsidTr="00523124">
        <w:tc>
          <w:tcPr>
            <w:tcW w:w="1843" w:type="dxa"/>
            <w:vAlign w:val="center"/>
          </w:tcPr>
          <w:p w:rsidR="005670B7" w:rsidRPr="005052A8" w:rsidRDefault="005670B7" w:rsidP="005231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Попковская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5052A8">
              <w:rPr>
                <w:sz w:val="16"/>
                <w:szCs w:val="16"/>
              </w:rPr>
              <w:t>Ш</w:t>
            </w: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3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5670B7" w:rsidRPr="004C0DD6" w:rsidTr="00523124">
        <w:tc>
          <w:tcPr>
            <w:tcW w:w="1843" w:type="dxa"/>
            <w:vAlign w:val="center"/>
          </w:tcPr>
          <w:p w:rsidR="005670B7" w:rsidRPr="005052A8" w:rsidRDefault="005670B7" w:rsidP="005231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Племхозовская</w:t>
            </w:r>
            <w:r w:rsidRPr="005052A8">
              <w:rPr>
                <w:sz w:val="16"/>
                <w:szCs w:val="16"/>
              </w:rPr>
              <w:t>ОШ</w:t>
            </w:r>
            <w:proofErr w:type="spellEnd"/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670B7" w:rsidRPr="004C0DD6" w:rsidTr="00523124">
        <w:tc>
          <w:tcPr>
            <w:tcW w:w="1843" w:type="dxa"/>
            <w:vAlign w:val="center"/>
          </w:tcPr>
          <w:p w:rsidR="005670B7" w:rsidRPr="005052A8" w:rsidRDefault="005670B7" w:rsidP="00523124">
            <w:pPr>
              <w:rPr>
                <w:sz w:val="16"/>
                <w:szCs w:val="16"/>
              </w:rPr>
            </w:pPr>
            <w:proofErr w:type="spellStart"/>
            <w:r w:rsidRPr="005052A8">
              <w:rPr>
                <w:sz w:val="16"/>
                <w:szCs w:val="16"/>
              </w:rPr>
              <w:t>Слюсаревская</w:t>
            </w:r>
            <w:proofErr w:type="spellEnd"/>
            <w:r w:rsidRPr="005052A8">
              <w:rPr>
                <w:sz w:val="16"/>
                <w:szCs w:val="16"/>
              </w:rPr>
              <w:t xml:space="preserve"> ОШ</w:t>
            </w: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670B7" w:rsidRPr="004C0DD6" w:rsidTr="00523124">
        <w:tc>
          <w:tcPr>
            <w:tcW w:w="1843" w:type="dxa"/>
            <w:vAlign w:val="center"/>
          </w:tcPr>
          <w:p w:rsidR="005670B7" w:rsidRPr="005052A8" w:rsidRDefault="005670B7" w:rsidP="005231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Н-Коробковская</w:t>
            </w:r>
            <w:r w:rsidRPr="005052A8">
              <w:rPr>
                <w:sz w:val="16"/>
                <w:szCs w:val="16"/>
              </w:rPr>
              <w:t>ОШ</w:t>
            </w:r>
            <w:proofErr w:type="spellEnd"/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70B7" w:rsidRPr="004C0DD6" w:rsidRDefault="005670B7" w:rsidP="0052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70B7" w:rsidRPr="004C0DD6" w:rsidTr="00523124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670B7" w:rsidRPr="00A34253" w:rsidRDefault="005670B7" w:rsidP="00523124">
            <w:pPr>
              <w:rPr>
                <w:b/>
                <w:sz w:val="16"/>
                <w:szCs w:val="16"/>
              </w:rPr>
            </w:pPr>
            <w:r w:rsidRPr="00A34253">
              <w:rPr>
                <w:b/>
                <w:sz w:val="16"/>
                <w:szCs w:val="16"/>
              </w:rPr>
              <w:t>По району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70B7" w:rsidRPr="004C0DD6" w:rsidRDefault="005670B7" w:rsidP="00523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2582 (77%)</w:t>
            </w:r>
          </w:p>
        </w:tc>
      </w:tr>
    </w:tbl>
    <w:p w:rsidR="00EF7801" w:rsidRDefault="00EF7801"/>
    <w:p w:rsidR="000B19D2" w:rsidRDefault="000B19D2" w:rsidP="005670B7">
      <w:pPr>
        <w:jc w:val="both"/>
        <w:rPr>
          <w:sz w:val="28"/>
          <w:szCs w:val="28"/>
        </w:rPr>
      </w:pPr>
    </w:p>
    <w:p w:rsidR="000B19D2" w:rsidRDefault="000B19D2" w:rsidP="0056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районе осуществлен переход всех дошкольных образовательных организаций на федеральный государственный образовательный стандарт дошкольного образования, в школах района реализуется ФГОС с 1по 7 класс. Планируется поэтапный перевод всех классов на ФГОС до 2020 года.</w:t>
      </w:r>
    </w:p>
    <w:p w:rsidR="000B19D2" w:rsidRDefault="000B19D2" w:rsidP="005670B7">
      <w:pPr>
        <w:jc w:val="both"/>
        <w:rPr>
          <w:sz w:val="28"/>
          <w:szCs w:val="28"/>
        </w:rPr>
      </w:pPr>
    </w:p>
    <w:p w:rsidR="000B19D2" w:rsidRDefault="000B19D2" w:rsidP="005670B7">
      <w:pPr>
        <w:jc w:val="both"/>
        <w:rPr>
          <w:sz w:val="28"/>
          <w:szCs w:val="28"/>
        </w:rPr>
      </w:pPr>
      <w:r w:rsidRPr="000B19D2">
        <w:rPr>
          <w:sz w:val="28"/>
          <w:szCs w:val="28"/>
        </w:rPr>
        <w:t>Впервые в 2017 году единый государственный экзамен в Котовском муниципальн</w:t>
      </w:r>
      <w:r w:rsidR="00C205F5">
        <w:rPr>
          <w:sz w:val="28"/>
          <w:szCs w:val="28"/>
        </w:rPr>
        <w:t>ом районе</w:t>
      </w:r>
      <w:r w:rsidRPr="000B19D2">
        <w:rPr>
          <w:sz w:val="28"/>
          <w:szCs w:val="28"/>
        </w:rPr>
        <w:t xml:space="preserve"> проводился с применением новой технологии печати контрольно-измерительных материалов в каждой аудитории пункта проведения экзамена и сканирования экзаменационных материалов в штабе ППЭ. В целях обеспечения информационно-технологических условий, необходимых для реализации новых технологий ЕГЭ в МБОУ СШ № 6 г. Котово было поставлено новое оборудование и обеспечено участие работников ППЭ </w:t>
      </w:r>
      <w:proofErr w:type="gramStart"/>
      <w:r w:rsidRPr="000B19D2">
        <w:rPr>
          <w:sz w:val="28"/>
          <w:szCs w:val="28"/>
        </w:rPr>
        <w:t>в</w:t>
      </w:r>
      <w:proofErr w:type="gramEnd"/>
      <w:r w:rsidRPr="000B19D2">
        <w:rPr>
          <w:sz w:val="28"/>
          <w:szCs w:val="28"/>
        </w:rPr>
        <w:t xml:space="preserve"> всероссийских тренировочных мероприятиях по отработке печати </w:t>
      </w:r>
      <w:proofErr w:type="spellStart"/>
      <w:r w:rsidRPr="000B19D2">
        <w:rPr>
          <w:sz w:val="28"/>
          <w:szCs w:val="28"/>
        </w:rPr>
        <w:t>КИМов</w:t>
      </w:r>
      <w:proofErr w:type="spellEnd"/>
      <w:r w:rsidRPr="000B19D2">
        <w:rPr>
          <w:sz w:val="28"/>
          <w:szCs w:val="28"/>
        </w:rPr>
        <w:t xml:space="preserve"> и обработке бланков в ППЭ. </w:t>
      </w:r>
      <w:proofErr w:type="gramStart"/>
      <w:r w:rsidRPr="000B19D2">
        <w:rPr>
          <w:sz w:val="28"/>
          <w:szCs w:val="28"/>
        </w:rPr>
        <w:t>Высокое качество и профессионализм в период проведения Всероссийских тренировочных мероприятий по подготовке к апробации и внедрению новых технологических процедур проведения единых государственных экзаменов на территории Котовского муниципального района, обеспечение высокой технической готовности и оснащенности пункта проведения экзаменов в основной период государственной итоговой аттестации выпускников 11(12) классов, в т.ч. установку, настройку и сопровождение программного обеспечения оборудования пункта проведения экзаменов</w:t>
      </w:r>
      <w:proofErr w:type="gramEnd"/>
      <w:r w:rsidRPr="000B19D2">
        <w:rPr>
          <w:sz w:val="28"/>
          <w:szCs w:val="28"/>
        </w:rPr>
        <w:t xml:space="preserve">, </w:t>
      </w:r>
      <w:proofErr w:type="gramStart"/>
      <w:r w:rsidRPr="000B19D2">
        <w:rPr>
          <w:sz w:val="28"/>
          <w:szCs w:val="28"/>
        </w:rPr>
        <w:t xml:space="preserve">техническую подготовку аудиторных станций печати контрольно-измерительных материалов, станций сканирования и перевода бланков участников ЕГЭ в электронный вид в штабе пункта проведения экзаменов, станции авторизации, обеспечивающей бесперебойный канал связи с региональным и федеральным центрами обработки информации позволили проведение всех ЕГЭ на территории района </w:t>
      </w:r>
      <w:r w:rsidR="00C205F5">
        <w:rPr>
          <w:sz w:val="28"/>
          <w:szCs w:val="28"/>
        </w:rPr>
        <w:t xml:space="preserve">в инновационном режиме </w:t>
      </w:r>
      <w:r w:rsidRPr="000B19D2">
        <w:rPr>
          <w:sz w:val="28"/>
          <w:szCs w:val="28"/>
        </w:rPr>
        <w:t>без технических сбоев.</w:t>
      </w:r>
      <w:proofErr w:type="gramEnd"/>
      <w:r w:rsidR="00C205F5">
        <w:rPr>
          <w:sz w:val="28"/>
          <w:szCs w:val="28"/>
        </w:rPr>
        <w:t xml:space="preserve"> Новый технологический режим проведения ЕГЭ осуществлялся в 22 ППЭ </w:t>
      </w:r>
      <w:r w:rsidR="00C205F5">
        <w:rPr>
          <w:sz w:val="28"/>
          <w:szCs w:val="28"/>
        </w:rPr>
        <w:lastRenderedPageBreak/>
        <w:t xml:space="preserve">области из 111 ППЭ Волгоградской области. В последующие годы планируется дальнейшее </w:t>
      </w:r>
      <w:r w:rsidR="00E532F5">
        <w:rPr>
          <w:sz w:val="28"/>
          <w:szCs w:val="28"/>
        </w:rPr>
        <w:t xml:space="preserve">применение и развитие </w:t>
      </w:r>
      <w:r w:rsidR="00C205F5">
        <w:rPr>
          <w:sz w:val="28"/>
          <w:szCs w:val="28"/>
        </w:rPr>
        <w:t>технологическ</w:t>
      </w:r>
      <w:r w:rsidR="00E532F5">
        <w:rPr>
          <w:sz w:val="28"/>
          <w:szCs w:val="28"/>
        </w:rPr>
        <w:t xml:space="preserve">ихпроцедур </w:t>
      </w:r>
      <w:r w:rsidR="00C205F5">
        <w:rPr>
          <w:sz w:val="28"/>
          <w:szCs w:val="28"/>
        </w:rPr>
        <w:t>проведения итоговой аттестации обучающихся.</w:t>
      </w:r>
    </w:p>
    <w:p w:rsidR="00C205F5" w:rsidRDefault="00C205F5" w:rsidP="005670B7">
      <w:pPr>
        <w:jc w:val="both"/>
        <w:rPr>
          <w:sz w:val="28"/>
          <w:szCs w:val="28"/>
        </w:rPr>
      </w:pPr>
    </w:p>
    <w:p w:rsidR="00C205F5" w:rsidRPr="00C205F5" w:rsidRDefault="00C205F5" w:rsidP="00C205F5">
      <w:pPr>
        <w:pStyle w:val="a8"/>
        <w:shd w:val="clear" w:color="auto" w:fill="F9FAF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205F5">
        <w:rPr>
          <w:rFonts w:ascii="Times New Roman" w:hAnsi="Times New Roman"/>
          <w:sz w:val="28"/>
          <w:szCs w:val="28"/>
        </w:rPr>
        <w:t>Реализация прав</w:t>
      </w:r>
      <w:r w:rsidRPr="00C205F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205F5">
        <w:rPr>
          <w:rStyle w:val="a9"/>
          <w:rFonts w:ascii="Times New Roman" w:hAnsi="Times New Roman"/>
          <w:b w:val="0"/>
          <w:sz w:val="28"/>
          <w:szCs w:val="28"/>
        </w:rPr>
        <w:t>детей с ограниченными возможностями здоровья</w:t>
      </w:r>
      <w:r w:rsidRPr="00C205F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205F5">
        <w:rPr>
          <w:rFonts w:ascii="Times New Roman" w:hAnsi="Times New Roman"/>
          <w:sz w:val="28"/>
          <w:szCs w:val="28"/>
        </w:rPr>
        <w:t xml:space="preserve">и детей-инвалидов на образование </w:t>
      </w:r>
      <w:r>
        <w:rPr>
          <w:rFonts w:ascii="Times New Roman" w:hAnsi="Times New Roman"/>
          <w:sz w:val="28"/>
          <w:szCs w:val="28"/>
        </w:rPr>
        <w:t>одн</w:t>
      </w:r>
      <w:r w:rsidR="0089754A">
        <w:rPr>
          <w:rFonts w:ascii="Times New Roman" w:hAnsi="Times New Roman"/>
          <w:sz w:val="28"/>
          <w:szCs w:val="28"/>
        </w:rPr>
        <w:t>о</w:t>
      </w:r>
      <w:r w:rsidRPr="00C205F5">
        <w:rPr>
          <w:rFonts w:ascii="Times New Roman" w:hAnsi="Times New Roman"/>
          <w:sz w:val="28"/>
          <w:szCs w:val="28"/>
        </w:rPr>
        <w:t xml:space="preserve"> из приоритетных направлений </w:t>
      </w:r>
      <w:r w:rsidR="0089754A">
        <w:rPr>
          <w:rFonts w:ascii="Times New Roman" w:hAnsi="Times New Roman"/>
          <w:sz w:val="28"/>
          <w:szCs w:val="28"/>
        </w:rPr>
        <w:t>развития образования в районе.</w:t>
      </w:r>
    </w:p>
    <w:p w:rsidR="00C205F5" w:rsidRPr="00C205F5" w:rsidRDefault="00C205F5" w:rsidP="00C205F5">
      <w:pPr>
        <w:ind w:firstLine="708"/>
        <w:jc w:val="both"/>
        <w:rPr>
          <w:sz w:val="28"/>
          <w:szCs w:val="28"/>
        </w:rPr>
      </w:pPr>
      <w:r w:rsidRPr="00C205F5">
        <w:rPr>
          <w:sz w:val="28"/>
          <w:szCs w:val="28"/>
        </w:rPr>
        <w:t xml:space="preserve">На территории Котовского муниципального района  зарегистрировано 96 детей, имеющих статус ребенка-инвалида. В образовательных учреждениях района (МБОУ СШ № 1 г. Котово, МБОУ СШ № 2 г. Котово, МБОУ СШ № 3 г. Котово, МБОУ СШ № 6 г. Котово, МКОУ </w:t>
      </w:r>
      <w:proofErr w:type="spellStart"/>
      <w:r w:rsidRPr="00C205F5">
        <w:rPr>
          <w:sz w:val="28"/>
          <w:szCs w:val="28"/>
        </w:rPr>
        <w:t>Мирошниковской</w:t>
      </w:r>
      <w:proofErr w:type="spellEnd"/>
      <w:r w:rsidRPr="00C205F5">
        <w:rPr>
          <w:sz w:val="28"/>
          <w:szCs w:val="28"/>
        </w:rPr>
        <w:t xml:space="preserve"> СШ, МДОУ детском саду № 1 г. Котово, МДОУ детском саду № 4 г. Котово, МБ ДОУ Детском саду № 8 г. Котово, МДОУ детский сад № 9 г. Котово, МБ ДОО  детском саду № 7 г</w:t>
      </w:r>
      <w:proofErr w:type="gramStart"/>
      <w:r w:rsidRPr="00C205F5">
        <w:rPr>
          <w:sz w:val="28"/>
          <w:szCs w:val="28"/>
        </w:rPr>
        <w:t>.К</w:t>
      </w:r>
      <w:proofErr w:type="gramEnd"/>
      <w:r w:rsidRPr="00C205F5">
        <w:rPr>
          <w:sz w:val="28"/>
          <w:szCs w:val="28"/>
        </w:rPr>
        <w:t xml:space="preserve">отово) в 2016-2017 учебном году обучалось 58 детей-инвалидов, 10 детей-инвалидов обучались на индивидуальном обучении в домашних условиях (МБОУ СШ № 1 г. Котово, МБОУ СШ № 2 г. Котово,   МКОУ СШ № 4 г. Котово, МБОУ СШ № 6 г. Котово).  </w:t>
      </w:r>
    </w:p>
    <w:p w:rsidR="00C205F5" w:rsidRPr="00C205F5" w:rsidRDefault="00C205F5" w:rsidP="00C205F5">
      <w:pPr>
        <w:ind w:firstLine="708"/>
        <w:jc w:val="both"/>
        <w:rPr>
          <w:sz w:val="28"/>
          <w:szCs w:val="28"/>
        </w:rPr>
      </w:pPr>
      <w:r w:rsidRPr="00C205F5">
        <w:rPr>
          <w:sz w:val="28"/>
          <w:szCs w:val="28"/>
        </w:rPr>
        <w:t xml:space="preserve">С целью определения образовательного маршрута детей с ОВЗ в 2016-2017 учебном году было проведено 14 заседаний Котовской ТПМПК, на которых было обследовано 73 ребенка (от 3до 7 лет – 35 чел., от 7 до 11 лет – 24 человека и </w:t>
      </w:r>
      <w:proofErr w:type="gramStart"/>
      <w:r w:rsidRPr="00C205F5">
        <w:rPr>
          <w:sz w:val="28"/>
          <w:szCs w:val="28"/>
        </w:rPr>
        <w:t>от</w:t>
      </w:r>
      <w:proofErr w:type="gramEnd"/>
      <w:r w:rsidRPr="00C205F5">
        <w:rPr>
          <w:sz w:val="28"/>
          <w:szCs w:val="28"/>
        </w:rPr>
        <w:t xml:space="preserve"> 11 </w:t>
      </w:r>
      <w:proofErr w:type="gramStart"/>
      <w:r w:rsidRPr="00C205F5">
        <w:rPr>
          <w:sz w:val="28"/>
          <w:szCs w:val="28"/>
        </w:rPr>
        <w:t>до</w:t>
      </w:r>
      <w:proofErr w:type="gramEnd"/>
      <w:r w:rsidRPr="00C205F5">
        <w:rPr>
          <w:sz w:val="28"/>
          <w:szCs w:val="28"/>
        </w:rPr>
        <w:t xml:space="preserve"> 18 лет – 3 человека), 17 из которых – это дети-инвалиды.</w:t>
      </w:r>
    </w:p>
    <w:p w:rsidR="0089754A" w:rsidRPr="0089754A" w:rsidRDefault="00C205F5" w:rsidP="00897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54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района в рамках реализации федеральных и областных целевых программ с 2015 года поэтапно создаются специальные условия для получения образования детьми с ограниченными возможностями здоровья. В 2017 г. два образовательных учреждения прошли конкурсный отбор и вошли в </w:t>
      </w:r>
      <w:r w:rsidRPr="0089754A">
        <w:rPr>
          <w:rFonts w:ascii="Times New Roman" w:hAnsi="Times New Roman" w:cs="Times New Roman"/>
          <w:sz w:val="28"/>
          <w:szCs w:val="28"/>
        </w:rPr>
        <w:t xml:space="preserve">государственную программу Российской Федерации  «Доступная среда»: </w:t>
      </w:r>
      <w:r w:rsidR="0089754A" w:rsidRPr="0089754A">
        <w:rPr>
          <w:rFonts w:ascii="Times New Roman" w:hAnsi="Times New Roman" w:cs="Times New Roman"/>
          <w:sz w:val="28"/>
          <w:szCs w:val="28"/>
        </w:rPr>
        <w:t>(МБУ ДО «ЦДТ» и МБ ДОУ Детский сад №8)</w:t>
      </w:r>
      <w:r w:rsidR="0089754A">
        <w:rPr>
          <w:rFonts w:ascii="Times New Roman" w:hAnsi="Times New Roman" w:cs="Times New Roman"/>
          <w:sz w:val="28"/>
          <w:szCs w:val="28"/>
        </w:rPr>
        <w:t>.</w:t>
      </w:r>
      <w:r w:rsidR="0089754A" w:rsidRPr="0089754A">
        <w:rPr>
          <w:rFonts w:ascii="Times New Roman" w:hAnsi="Times New Roman" w:cs="Times New Roman"/>
          <w:sz w:val="28"/>
          <w:szCs w:val="28"/>
        </w:rPr>
        <w:t xml:space="preserve"> Размер субсидии из областного бюджета, предоставляемой бюджету Котовского муниципального района составил 3704,5 тыс. рублей. Из них федеральный бюджет- 1731,4 </w:t>
      </w:r>
      <w:proofErr w:type="spellStart"/>
      <w:r w:rsidR="0089754A" w:rsidRPr="008975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9754A" w:rsidRPr="008975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754A" w:rsidRPr="0089754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9754A" w:rsidRPr="0089754A">
        <w:rPr>
          <w:rFonts w:ascii="Times New Roman" w:hAnsi="Times New Roman" w:cs="Times New Roman"/>
          <w:sz w:val="28"/>
          <w:szCs w:val="28"/>
        </w:rPr>
        <w:t>, областной бюджет - 1973,1 тыс.руб. Объем бюджетных ассигнований, предусмотренных в бюджете Котовского муниципального района Волгоградской области составляет  18,6 тыс. рублей ( МБУ ДО «ЦДТ г. Котово» - 18,6 тыс.руб.,  МБ ДОУ Детский сад № 8 г. Котово - 18,6 тыс.руб.)</w:t>
      </w:r>
    </w:p>
    <w:p w:rsidR="0089754A" w:rsidRPr="0089754A" w:rsidRDefault="0089754A" w:rsidP="00897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754A" w:rsidRPr="0089754A" w:rsidRDefault="0089754A" w:rsidP="008975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54A">
        <w:rPr>
          <w:rFonts w:ascii="Times New Roman" w:hAnsi="Times New Roman" w:cs="Times New Roman"/>
          <w:sz w:val="28"/>
          <w:szCs w:val="28"/>
        </w:rPr>
        <w:t>В ходе реализации программных мероприятий выполнялосьрасширение дверных проемов, обустройство пандусов, обустройство подъездных путей, замена напольного покрытия по ходу следования ребенка - инвалида, оборудование санитарно-гигиенического помещения (установка специальной сантехники, кабинки, раковины), установка тактильных и индукционных систем: беспроводной системы вызова помощника "ПУЛЬСАР-3", приемника (</w:t>
      </w:r>
      <w:proofErr w:type="spellStart"/>
      <w:r w:rsidRPr="0089754A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89754A">
        <w:rPr>
          <w:rFonts w:ascii="Times New Roman" w:hAnsi="Times New Roman" w:cs="Times New Roman"/>
          <w:sz w:val="28"/>
          <w:szCs w:val="28"/>
        </w:rPr>
        <w:t xml:space="preserve">) со звуковой, световой и текстовой индикацией, информационных табличек, тактильных указателей, </w:t>
      </w:r>
      <w:r w:rsidRPr="0089754A">
        <w:rPr>
          <w:rFonts w:ascii="Times New Roman" w:hAnsi="Times New Roman" w:cs="Times New Roman"/>
          <w:sz w:val="28"/>
          <w:szCs w:val="28"/>
        </w:rPr>
        <w:lastRenderedPageBreak/>
        <w:t>нанесение контрастной маркировки, обустройство сенсорной зоны, осуществляется оборудование рабочего</w:t>
      </w:r>
      <w:proofErr w:type="gramEnd"/>
      <w:r w:rsidRPr="0089754A">
        <w:rPr>
          <w:rFonts w:ascii="Times New Roman" w:hAnsi="Times New Roman" w:cs="Times New Roman"/>
          <w:sz w:val="28"/>
          <w:szCs w:val="28"/>
        </w:rPr>
        <w:t xml:space="preserve"> места ребенка-инвалида в группе (специализированная мебель). Приобретаются специальные тактильные и сенсорные игры для занятий, методические пособия, диагностические комплексы для логопеда и психолога, программно-методические комплексы для работы с детьми с ОВЗ, интерактивные доски, компьютерное оборудование. </w:t>
      </w:r>
    </w:p>
    <w:p w:rsidR="00C205F5" w:rsidRPr="0089754A" w:rsidRDefault="00C205F5" w:rsidP="0089754A">
      <w:pPr>
        <w:pStyle w:val="40"/>
        <w:shd w:val="clear" w:color="auto" w:fill="F9FAF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70B7" w:rsidRPr="00D01ECE" w:rsidRDefault="000B19D2" w:rsidP="0056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Одно из новых направлений в деятельности системы образования в 2017 – становление </w:t>
      </w:r>
      <w:r w:rsidRPr="00871FBE">
        <w:rPr>
          <w:sz w:val="28"/>
          <w:szCs w:val="28"/>
        </w:rPr>
        <w:t xml:space="preserve">муниципальной системы </w:t>
      </w:r>
      <w:r>
        <w:rPr>
          <w:sz w:val="28"/>
          <w:szCs w:val="28"/>
        </w:rPr>
        <w:t xml:space="preserve">независимой </w:t>
      </w:r>
      <w:r w:rsidRPr="00871FBE">
        <w:rPr>
          <w:sz w:val="28"/>
          <w:szCs w:val="28"/>
        </w:rPr>
        <w:t>оценки качества образования</w:t>
      </w:r>
      <w:proofErr w:type="gramStart"/>
      <w:r>
        <w:rPr>
          <w:sz w:val="28"/>
          <w:szCs w:val="28"/>
        </w:rPr>
        <w:t>.</w:t>
      </w:r>
      <w:r w:rsidR="005670B7" w:rsidRPr="00D01ECE">
        <w:rPr>
          <w:sz w:val="28"/>
          <w:szCs w:val="28"/>
        </w:rPr>
        <w:t>В</w:t>
      </w:r>
      <w:proofErr w:type="gramEnd"/>
      <w:r w:rsidR="005670B7" w:rsidRPr="00D01ECE">
        <w:rPr>
          <w:sz w:val="28"/>
          <w:szCs w:val="28"/>
        </w:rPr>
        <w:t xml:space="preserve"> целях проведения </w:t>
      </w:r>
      <w:r w:rsidR="005670B7" w:rsidRPr="000B19D2">
        <w:rPr>
          <w:sz w:val="28"/>
          <w:szCs w:val="28"/>
        </w:rPr>
        <w:t>независимой оценки качества оказания услуг</w:t>
      </w:r>
      <w:r w:rsidR="005670B7" w:rsidRPr="00D01ECE">
        <w:rPr>
          <w:sz w:val="28"/>
          <w:szCs w:val="28"/>
        </w:rPr>
        <w:t>образовательными организациями, подведомственными отделу по образованию, проводилась работа по организацию и проведению процедуры мониторинга качества образования, реализуемого дошкольными учреждениями района.</w:t>
      </w:r>
    </w:p>
    <w:p w:rsidR="005670B7" w:rsidRPr="00D01ECE" w:rsidRDefault="005670B7" w:rsidP="005670B7">
      <w:pPr>
        <w:jc w:val="both"/>
        <w:rPr>
          <w:b/>
          <w:sz w:val="28"/>
          <w:szCs w:val="28"/>
        </w:rPr>
      </w:pPr>
    </w:p>
    <w:p w:rsidR="005670B7" w:rsidRPr="00D01ECE" w:rsidRDefault="005670B7" w:rsidP="005670B7">
      <w:pPr>
        <w:jc w:val="both"/>
        <w:rPr>
          <w:sz w:val="28"/>
          <w:szCs w:val="28"/>
        </w:rPr>
      </w:pPr>
      <w:proofErr w:type="gramStart"/>
      <w:r w:rsidRPr="00D01ECE">
        <w:rPr>
          <w:sz w:val="28"/>
          <w:szCs w:val="28"/>
        </w:rPr>
        <w:t>В соответствии с постановлениями администрации Котовского муниципального района Волгоградской области от 10.10.2016 года № 1417 «Об организации работы по осуществлению сбора, обобщения и анализа информации о качестве услуг в сфере образования, предоставляемых образовательными организациями, расположенными на территории Котовского муниципального района», от 10.10.2016 года №1418 «Об организации работы по проведению независимой оценки качества оказания услуг образовательными организациями Котовского муниципального района Волгоградской области</w:t>
      </w:r>
      <w:proofErr w:type="gramEnd"/>
      <w:r w:rsidRPr="00D01ECE">
        <w:rPr>
          <w:sz w:val="28"/>
          <w:szCs w:val="28"/>
        </w:rPr>
        <w:t xml:space="preserve">» </w:t>
      </w:r>
      <w:proofErr w:type="gramStart"/>
      <w:r w:rsidRPr="00D01ECE">
        <w:rPr>
          <w:sz w:val="28"/>
          <w:szCs w:val="28"/>
        </w:rPr>
        <w:t>и на основании приказа отдела по образованию администрации Котовского муниципального района Волгоградской области от 12 октября 2016 года №271 «О проведении независимой оценки качества оказания услуг дошкольными образовательными  организациями в 2016-2017 учебном году»  с 17 октября 2016 года  по 30 ноября 2016 года  была проведена независимая оценка качества оказания услуг 11 дошкольными образовательными организациями района в целях предоставления участникам отношений</w:t>
      </w:r>
      <w:proofErr w:type="gramEnd"/>
      <w:r w:rsidRPr="00D01ECE">
        <w:rPr>
          <w:sz w:val="28"/>
          <w:szCs w:val="28"/>
        </w:rPr>
        <w:t xml:space="preserve"> общедоступной информации об уровне организации деятельности учреждений по реализации образовательных программ дошкольного общего образования и созданию условий для обеспечения безопасного и комфортного пребывания детей в учреждении.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           Основными целями реализации независимой оценки деятельности ДОУ были: 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>1) улучшение информированности потребителей о качестве образовательной деятельности дошкольных образовательных организаций;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 2) установление диалога между образовательными организациями и гражданами - потребителями услуг; 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3) повышение качества организации социальных услуг населению в сфере дошкольного образования. 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           Проведение независимой оценки включало решение следующих задач: 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lastRenderedPageBreak/>
        <w:t xml:space="preserve">1) выявление и анализ практики организации предоставления услуг в сфере дошкольного образования; 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2) получение сведений от получателей  образовательных услуг ДОУ о практике получения данных услуг; 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3) выявление соответствия представления информации о работе ДОО на сайте и информационных стендах критериям полноты, актуальности, удобства для посетителей и иных заинтересованных граждан; 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>4) интерпретация и оценка полученных данных, построение рейтингов;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5) формирование предложений по повышению качества работы ДОУ. </w:t>
      </w:r>
    </w:p>
    <w:p w:rsidR="005670B7" w:rsidRPr="00D01ECE" w:rsidRDefault="005670B7" w:rsidP="005670B7">
      <w:pPr>
        <w:rPr>
          <w:b/>
          <w:i/>
          <w:sz w:val="28"/>
          <w:szCs w:val="28"/>
          <w:u w:val="single"/>
        </w:rPr>
      </w:pP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>Анкетирование получателей образовательных услуг  проводилось в период с 01 декабря по 06 декабря 2016 года, оценка по другим критериям – с 17 октября по 05 декабря 2016 года. Исследование работы дошкольных образовательных организаций и их электронных представитель</w:t>
      </w:r>
      <w:proofErr w:type="gramStart"/>
      <w:r w:rsidRPr="00D01ECE">
        <w:rPr>
          <w:sz w:val="28"/>
          <w:szCs w:val="28"/>
        </w:rPr>
        <w:t>ств пр</w:t>
      </w:r>
      <w:proofErr w:type="gramEnd"/>
      <w:r w:rsidRPr="00D01ECE">
        <w:rPr>
          <w:sz w:val="28"/>
          <w:szCs w:val="28"/>
        </w:rPr>
        <w:t xml:space="preserve">оводилось экспертами Общественного совета, созданного при отделе по образованию администрации Котовского муниципального района. В задачу проведения независимой оценки входило получение разнообразной информации,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 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>В рамках данной независимой оценки было проведено: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- анкетирование  респондентов – родителей - для выявления позиций, мнений потребителей о качестве предоставляемых услуг ДОУ; 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- изучение и оценка безопасности, благоустройства и комфортности в ДОУ; 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>- контент-анализ информации на сайтах ДОУ.</w:t>
      </w:r>
    </w:p>
    <w:p w:rsidR="005670B7" w:rsidRPr="00D01ECE" w:rsidRDefault="005670B7" w:rsidP="005670B7">
      <w:pPr>
        <w:ind w:firstLine="708"/>
        <w:rPr>
          <w:b/>
          <w:i/>
          <w:sz w:val="28"/>
          <w:szCs w:val="28"/>
          <w:u w:val="single"/>
        </w:rPr>
      </w:pP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Независимая оценка в местах представления образовательных услуг проводилась по четырем основным блокам критериев: 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- открытость и доступность информации об ОО. 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- комфортность условий и доступность получения в ОО услуг. 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- доброжелательность, вежливость и компетентность работников 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- доля получателей услуг, удовлетворенных качеством обслуживания в ДОУ. 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В результате проведения анализа  исследования изучены, оценены показатели по основным параметрам  качества образовательной деятельности ДОУ. 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proofErr w:type="gramStart"/>
      <w:r w:rsidRPr="00D01ECE">
        <w:rPr>
          <w:sz w:val="28"/>
          <w:szCs w:val="28"/>
        </w:rPr>
        <w:t xml:space="preserve">Независимая оценка качества организации информирования потребителей через сайт ОО проводилась на основании критериев </w:t>
      </w:r>
      <w:proofErr w:type="spellStart"/>
      <w:r w:rsidRPr="00D01ECE">
        <w:rPr>
          <w:sz w:val="28"/>
          <w:szCs w:val="28"/>
        </w:rPr>
        <w:t>клиентоориентированности</w:t>
      </w:r>
      <w:proofErr w:type="spellEnd"/>
      <w:r w:rsidRPr="00D01ECE">
        <w:rPr>
          <w:sz w:val="28"/>
          <w:szCs w:val="28"/>
        </w:rPr>
        <w:t xml:space="preserve"> содержания Интернет-ресурса: информативность сайта ДОУ (наличие на сайте наиболее важных для пользователей информационных разделов, документов и материалов), наличие на сайте обратной связи с потребителями услуг (наличие сервисов сайта, обеспечивающих возможность обратной связи пользователей с администрацией и педагогами ДОУ), пользовательская доступность и мобильность сайта ДОО. </w:t>
      </w:r>
      <w:proofErr w:type="gramEnd"/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lastRenderedPageBreak/>
        <w:t xml:space="preserve">            Исследование интернет-сайтов ДОУ осуществляли 2 эксперта методом сплошного просмотра содержимого страниц web-ресурса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 сайта. Согласно результатам проведенного исследования сайтов ДОУ можно констатироватьдостаточную  степень открытости и доступности информации о ДОУ.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  Результаты общественно-профессиональной экспертизы комфортности условий и доступности получения в дошкольной  образовательной организации услуг, в том числе для граждан с ограниченными возможностями здоровья, базируется на оценке: 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- организации внешнего благоустройства здания и территории ДОУ; 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>- организации внутреннего благоустройства здания ДОУ.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            С точки зрения потребителей, в первую очередь, родителей, одной из составляющих комфортности является внешнее благоустройство территории детских садов; не менее важный показатель - безопасность подходов к зданию.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 В целом ДОУ соответствуют критериям безопасности, благоустройства и комфортности на территории и внутри зданий. Тому свидетельство – набранные баллы. Территории детских садов безопасны с точки зрения доступности. В помещениях уютно, чисто, комфортно. Материально-технические, бытовые условия в основном соответствуют современным требованиям.</w:t>
      </w:r>
    </w:p>
    <w:p w:rsidR="005670B7" w:rsidRPr="00D01ECE" w:rsidRDefault="005670B7" w:rsidP="005670B7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условиях. В опросе приняли участие 97 респондентов – родители воспитанников. Ответы родителей, характеризующие положительное функционирование образовательной организации, были переведены в баллы: «Да» -5 баллов, «Нет»- 0 баллов, «Не в полном объеме» -3 балла. По каждому ДОУ были учтены все ответы, баллы переведены в процентное выражение. </w:t>
      </w:r>
      <w:r w:rsidRPr="00D01ECE">
        <w:rPr>
          <w:iCs/>
          <w:color w:val="000000"/>
          <w:sz w:val="28"/>
          <w:szCs w:val="28"/>
          <w:shd w:val="clear" w:color="auto" w:fill="FFFFFF"/>
        </w:rPr>
        <w:t xml:space="preserve">Анкеты были сформулированы таким образом, чтобы  можно было проанализировать вопросы </w:t>
      </w:r>
      <w:r w:rsidRPr="00D01ECE">
        <w:rPr>
          <w:sz w:val="28"/>
          <w:szCs w:val="28"/>
        </w:rPr>
        <w:t xml:space="preserve">открытости и доступности информации об организациях, комфортности условий, доброжелательности, вежливости, компетентности работников ДОУ, удовлетворённости  качеством образовательной деятельности учреждения. 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Результаты обработки полученной информации представлены в итоговой таблице. 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6237"/>
        <w:gridCol w:w="2800"/>
      </w:tblGrid>
      <w:tr w:rsidR="005670B7" w:rsidRPr="00D01ECE" w:rsidTr="00523124">
        <w:tc>
          <w:tcPr>
            <w:tcW w:w="534" w:type="dxa"/>
          </w:tcPr>
          <w:p w:rsidR="005670B7" w:rsidRPr="00D01ECE" w:rsidRDefault="005670B7" w:rsidP="00523124">
            <w:pPr>
              <w:rPr>
                <w:b/>
                <w:sz w:val="20"/>
                <w:szCs w:val="20"/>
              </w:rPr>
            </w:pPr>
            <w:r w:rsidRPr="00D01ECE">
              <w:rPr>
                <w:b/>
                <w:sz w:val="20"/>
                <w:szCs w:val="20"/>
              </w:rPr>
              <w:t>№ рейтинга</w:t>
            </w:r>
          </w:p>
        </w:tc>
        <w:tc>
          <w:tcPr>
            <w:tcW w:w="6237" w:type="dxa"/>
          </w:tcPr>
          <w:p w:rsidR="005670B7" w:rsidRPr="00D01ECE" w:rsidRDefault="005670B7" w:rsidP="00D01ECE">
            <w:pPr>
              <w:jc w:val="left"/>
              <w:rPr>
                <w:b/>
                <w:sz w:val="20"/>
                <w:szCs w:val="20"/>
              </w:rPr>
            </w:pPr>
            <w:r w:rsidRPr="00D01ECE">
              <w:rPr>
                <w:b/>
                <w:sz w:val="20"/>
                <w:szCs w:val="20"/>
              </w:rPr>
              <w:t>Наименование дошкольного образовательного учреждения (краткое наименование)</w:t>
            </w:r>
          </w:p>
        </w:tc>
        <w:tc>
          <w:tcPr>
            <w:tcW w:w="2800" w:type="dxa"/>
          </w:tcPr>
          <w:p w:rsidR="005670B7" w:rsidRPr="00D01ECE" w:rsidRDefault="005670B7" w:rsidP="00523124">
            <w:pPr>
              <w:rPr>
                <w:b/>
                <w:sz w:val="20"/>
                <w:szCs w:val="20"/>
              </w:rPr>
            </w:pPr>
            <w:r w:rsidRPr="00D01ECE">
              <w:rPr>
                <w:b/>
                <w:sz w:val="20"/>
                <w:szCs w:val="20"/>
              </w:rPr>
              <w:t xml:space="preserve">Показатели удовлетворенности получателей образовательных услуг </w:t>
            </w:r>
            <w:proofErr w:type="gramStart"/>
            <w:r w:rsidRPr="00D01ECE">
              <w:rPr>
                <w:b/>
                <w:sz w:val="20"/>
                <w:szCs w:val="20"/>
              </w:rPr>
              <w:t>в</w:t>
            </w:r>
            <w:proofErr w:type="gramEnd"/>
            <w:r w:rsidRPr="00D01EC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5670B7" w:rsidRPr="00D01ECE" w:rsidTr="00523124">
        <w:tc>
          <w:tcPr>
            <w:tcW w:w="534" w:type="dxa"/>
          </w:tcPr>
          <w:p w:rsidR="005670B7" w:rsidRPr="00D01ECE" w:rsidRDefault="005670B7" w:rsidP="005670B7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670B7" w:rsidRPr="00D01ECE" w:rsidRDefault="005670B7" w:rsidP="00D01ECE">
            <w:pPr>
              <w:jc w:val="left"/>
              <w:rPr>
                <w:b/>
                <w:sz w:val="20"/>
                <w:szCs w:val="20"/>
              </w:rPr>
            </w:pPr>
            <w:r w:rsidRPr="00D01ECE">
              <w:rPr>
                <w:sz w:val="20"/>
                <w:szCs w:val="20"/>
              </w:rPr>
              <w:t>Муниципальное дошкольное образовательное учреждение – детский сад №4 города Котово Волгоградской области</w:t>
            </w:r>
          </w:p>
        </w:tc>
        <w:tc>
          <w:tcPr>
            <w:tcW w:w="2800" w:type="dxa"/>
          </w:tcPr>
          <w:p w:rsidR="005670B7" w:rsidRPr="00D01ECE" w:rsidRDefault="005670B7" w:rsidP="00523124">
            <w:pPr>
              <w:rPr>
                <w:b/>
                <w:sz w:val="20"/>
                <w:szCs w:val="20"/>
              </w:rPr>
            </w:pPr>
            <w:r w:rsidRPr="00D01ECE">
              <w:rPr>
                <w:b/>
                <w:sz w:val="20"/>
                <w:szCs w:val="20"/>
              </w:rPr>
              <w:t>97%</w:t>
            </w:r>
          </w:p>
        </w:tc>
      </w:tr>
      <w:tr w:rsidR="005670B7" w:rsidRPr="00D01ECE" w:rsidTr="00523124">
        <w:tc>
          <w:tcPr>
            <w:tcW w:w="534" w:type="dxa"/>
          </w:tcPr>
          <w:p w:rsidR="005670B7" w:rsidRPr="00D01ECE" w:rsidRDefault="005670B7" w:rsidP="005670B7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670B7" w:rsidRPr="00D01ECE" w:rsidRDefault="005670B7" w:rsidP="00D01ECE">
            <w:pPr>
              <w:jc w:val="left"/>
              <w:rPr>
                <w:b/>
                <w:sz w:val="20"/>
                <w:szCs w:val="20"/>
              </w:rPr>
            </w:pPr>
            <w:r w:rsidRPr="00D01ECE">
              <w:rPr>
                <w:sz w:val="20"/>
                <w:szCs w:val="20"/>
                <w:lang w:eastAsia="ar-SA"/>
              </w:rPr>
              <w:t>Муниципальная бюджетная дошкольная образовательная организация «Детский сад №7 комбинированного вида г. Котово» Волгоградской области</w:t>
            </w:r>
          </w:p>
        </w:tc>
        <w:tc>
          <w:tcPr>
            <w:tcW w:w="2800" w:type="dxa"/>
          </w:tcPr>
          <w:p w:rsidR="005670B7" w:rsidRPr="00D01ECE" w:rsidRDefault="005670B7" w:rsidP="00523124">
            <w:pPr>
              <w:rPr>
                <w:b/>
                <w:sz w:val="20"/>
                <w:szCs w:val="20"/>
              </w:rPr>
            </w:pPr>
            <w:r w:rsidRPr="00D01ECE">
              <w:rPr>
                <w:b/>
                <w:sz w:val="20"/>
                <w:szCs w:val="20"/>
              </w:rPr>
              <w:t>96%</w:t>
            </w:r>
          </w:p>
        </w:tc>
      </w:tr>
      <w:tr w:rsidR="005670B7" w:rsidRPr="00D01ECE" w:rsidTr="00523124">
        <w:tc>
          <w:tcPr>
            <w:tcW w:w="534" w:type="dxa"/>
          </w:tcPr>
          <w:p w:rsidR="005670B7" w:rsidRPr="00D01ECE" w:rsidRDefault="005670B7" w:rsidP="005670B7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670B7" w:rsidRPr="00D01ECE" w:rsidRDefault="005670B7" w:rsidP="00D01ECE">
            <w:pPr>
              <w:jc w:val="left"/>
              <w:rPr>
                <w:b/>
                <w:sz w:val="20"/>
                <w:szCs w:val="20"/>
              </w:rPr>
            </w:pPr>
            <w:r w:rsidRPr="00D01ECE">
              <w:rPr>
                <w:sz w:val="20"/>
                <w:szCs w:val="20"/>
              </w:rPr>
              <w:t xml:space="preserve">Муниципальное дошкольное образовательное учреждение – детский сад №9 </w:t>
            </w:r>
            <w:proofErr w:type="spellStart"/>
            <w:r w:rsidRPr="00D01ECE">
              <w:rPr>
                <w:sz w:val="20"/>
                <w:szCs w:val="20"/>
              </w:rPr>
              <w:t>общеразвивающего</w:t>
            </w:r>
            <w:proofErr w:type="spellEnd"/>
            <w:r w:rsidRPr="00D01ECE">
              <w:rPr>
                <w:sz w:val="20"/>
                <w:szCs w:val="20"/>
              </w:rPr>
              <w:t xml:space="preserve"> вида г</w:t>
            </w:r>
            <w:proofErr w:type="gramStart"/>
            <w:r w:rsidRPr="00D01ECE">
              <w:rPr>
                <w:sz w:val="20"/>
                <w:szCs w:val="20"/>
              </w:rPr>
              <w:t>.К</w:t>
            </w:r>
            <w:proofErr w:type="gramEnd"/>
            <w:r w:rsidRPr="00D01ECE">
              <w:rPr>
                <w:sz w:val="20"/>
                <w:szCs w:val="20"/>
              </w:rPr>
              <w:t>отово Волгоградской области</w:t>
            </w:r>
          </w:p>
        </w:tc>
        <w:tc>
          <w:tcPr>
            <w:tcW w:w="2800" w:type="dxa"/>
          </w:tcPr>
          <w:p w:rsidR="005670B7" w:rsidRPr="00D01ECE" w:rsidRDefault="005670B7" w:rsidP="00523124">
            <w:pPr>
              <w:rPr>
                <w:b/>
                <w:sz w:val="20"/>
                <w:szCs w:val="20"/>
              </w:rPr>
            </w:pPr>
            <w:r w:rsidRPr="00D01ECE">
              <w:rPr>
                <w:b/>
                <w:sz w:val="20"/>
                <w:szCs w:val="20"/>
              </w:rPr>
              <w:t>96%</w:t>
            </w:r>
          </w:p>
        </w:tc>
      </w:tr>
      <w:tr w:rsidR="005670B7" w:rsidRPr="00D01ECE" w:rsidTr="00523124">
        <w:tc>
          <w:tcPr>
            <w:tcW w:w="534" w:type="dxa"/>
          </w:tcPr>
          <w:p w:rsidR="005670B7" w:rsidRPr="00D01ECE" w:rsidRDefault="005670B7" w:rsidP="005670B7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670B7" w:rsidRPr="00D01ECE" w:rsidRDefault="005670B7" w:rsidP="00D01ECE">
            <w:pPr>
              <w:jc w:val="left"/>
              <w:rPr>
                <w:b/>
                <w:sz w:val="20"/>
                <w:szCs w:val="20"/>
              </w:rPr>
            </w:pPr>
            <w:r w:rsidRPr="00D01ECE">
              <w:rPr>
                <w:sz w:val="20"/>
                <w:szCs w:val="20"/>
              </w:rPr>
              <w:t>Муниципальное дошкольное образовательное учреждение детский сад №1 г</w:t>
            </w:r>
            <w:proofErr w:type="gramStart"/>
            <w:r w:rsidRPr="00D01ECE">
              <w:rPr>
                <w:sz w:val="20"/>
                <w:szCs w:val="20"/>
              </w:rPr>
              <w:t>.К</w:t>
            </w:r>
            <w:proofErr w:type="gramEnd"/>
            <w:r w:rsidRPr="00D01ECE">
              <w:rPr>
                <w:sz w:val="20"/>
                <w:szCs w:val="20"/>
              </w:rPr>
              <w:t>отово  Волгоградской области</w:t>
            </w:r>
          </w:p>
        </w:tc>
        <w:tc>
          <w:tcPr>
            <w:tcW w:w="2800" w:type="dxa"/>
          </w:tcPr>
          <w:p w:rsidR="005670B7" w:rsidRPr="00D01ECE" w:rsidRDefault="005670B7" w:rsidP="00523124">
            <w:pPr>
              <w:rPr>
                <w:b/>
                <w:sz w:val="20"/>
                <w:szCs w:val="20"/>
              </w:rPr>
            </w:pPr>
            <w:r w:rsidRPr="00D01ECE">
              <w:rPr>
                <w:b/>
                <w:sz w:val="20"/>
                <w:szCs w:val="20"/>
              </w:rPr>
              <w:t>95%</w:t>
            </w:r>
          </w:p>
        </w:tc>
      </w:tr>
      <w:tr w:rsidR="005670B7" w:rsidRPr="00D01ECE" w:rsidTr="00523124">
        <w:tc>
          <w:tcPr>
            <w:tcW w:w="534" w:type="dxa"/>
          </w:tcPr>
          <w:p w:rsidR="005670B7" w:rsidRPr="00D01ECE" w:rsidRDefault="005670B7" w:rsidP="005670B7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670B7" w:rsidRPr="00D01ECE" w:rsidRDefault="005670B7" w:rsidP="00D01ECE">
            <w:pPr>
              <w:jc w:val="left"/>
              <w:rPr>
                <w:b/>
                <w:sz w:val="20"/>
                <w:szCs w:val="20"/>
              </w:rPr>
            </w:pPr>
            <w:r w:rsidRPr="00D01ECE">
              <w:rPr>
                <w:sz w:val="20"/>
                <w:szCs w:val="20"/>
                <w:lang w:eastAsia="ar-SA"/>
              </w:rPr>
              <w:t>Муниципальное дошкольное образовательное учреждение – детский сад № 5 общеразвивающего вида г. Котово Волгоградской области</w:t>
            </w:r>
          </w:p>
        </w:tc>
        <w:tc>
          <w:tcPr>
            <w:tcW w:w="2800" w:type="dxa"/>
          </w:tcPr>
          <w:p w:rsidR="005670B7" w:rsidRPr="00D01ECE" w:rsidRDefault="005670B7" w:rsidP="00523124">
            <w:pPr>
              <w:rPr>
                <w:b/>
                <w:sz w:val="20"/>
                <w:szCs w:val="20"/>
              </w:rPr>
            </w:pPr>
            <w:r w:rsidRPr="00D01ECE">
              <w:rPr>
                <w:b/>
                <w:sz w:val="20"/>
                <w:szCs w:val="20"/>
              </w:rPr>
              <w:t>94%</w:t>
            </w:r>
          </w:p>
        </w:tc>
      </w:tr>
      <w:tr w:rsidR="005670B7" w:rsidRPr="00D01ECE" w:rsidTr="00523124">
        <w:tc>
          <w:tcPr>
            <w:tcW w:w="534" w:type="dxa"/>
          </w:tcPr>
          <w:p w:rsidR="005670B7" w:rsidRPr="00D01ECE" w:rsidRDefault="005670B7" w:rsidP="005670B7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670B7" w:rsidRPr="00D01ECE" w:rsidRDefault="005670B7" w:rsidP="00D01ECE">
            <w:pPr>
              <w:jc w:val="left"/>
              <w:rPr>
                <w:b/>
                <w:sz w:val="20"/>
                <w:szCs w:val="20"/>
              </w:rPr>
            </w:pPr>
            <w:r w:rsidRPr="00D01ECE">
              <w:rPr>
                <w:sz w:val="20"/>
                <w:szCs w:val="20"/>
              </w:rPr>
              <w:t>Муниципальное дошкольное образовательное учреждение – детский сад № 3 общеразвивающего вида г. Котово Волгоградской области</w:t>
            </w:r>
          </w:p>
        </w:tc>
        <w:tc>
          <w:tcPr>
            <w:tcW w:w="2800" w:type="dxa"/>
          </w:tcPr>
          <w:p w:rsidR="005670B7" w:rsidRPr="00D01ECE" w:rsidRDefault="005670B7" w:rsidP="00523124">
            <w:pPr>
              <w:rPr>
                <w:b/>
                <w:sz w:val="20"/>
                <w:szCs w:val="20"/>
              </w:rPr>
            </w:pPr>
            <w:r w:rsidRPr="00D01ECE">
              <w:rPr>
                <w:b/>
                <w:sz w:val="20"/>
                <w:szCs w:val="20"/>
              </w:rPr>
              <w:t>94%</w:t>
            </w:r>
          </w:p>
        </w:tc>
      </w:tr>
      <w:tr w:rsidR="005670B7" w:rsidRPr="00D01ECE" w:rsidTr="00523124">
        <w:tc>
          <w:tcPr>
            <w:tcW w:w="534" w:type="dxa"/>
          </w:tcPr>
          <w:p w:rsidR="005670B7" w:rsidRPr="00D01ECE" w:rsidRDefault="005670B7" w:rsidP="005670B7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670B7" w:rsidRPr="00D01ECE" w:rsidRDefault="005670B7" w:rsidP="00D01ECE">
            <w:pPr>
              <w:jc w:val="left"/>
              <w:rPr>
                <w:b/>
                <w:sz w:val="20"/>
                <w:szCs w:val="20"/>
              </w:rPr>
            </w:pPr>
            <w:r w:rsidRPr="00D01ECE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8 комбинированного вида» г. Котово Котовского муниципального района Волгоградской области</w:t>
            </w:r>
          </w:p>
        </w:tc>
        <w:tc>
          <w:tcPr>
            <w:tcW w:w="2800" w:type="dxa"/>
          </w:tcPr>
          <w:p w:rsidR="005670B7" w:rsidRPr="00D01ECE" w:rsidRDefault="005670B7" w:rsidP="00523124">
            <w:pPr>
              <w:rPr>
                <w:b/>
                <w:sz w:val="20"/>
                <w:szCs w:val="20"/>
              </w:rPr>
            </w:pPr>
            <w:r w:rsidRPr="00D01ECE">
              <w:rPr>
                <w:b/>
                <w:sz w:val="20"/>
                <w:szCs w:val="20"/>
              </w:rPr>
              <w:t>92%</w:t>
            </w:r>
          </w:p>
        </w:tc>
      </w:tr>
      <w:tr w:rsidR="005670B7" w:rsidRPr="00D01ECE" w:rsidTr="00523124">
        <w:tc>
          <w:tcPr>
            <w:tcW w:w="534" w:type="dxa"/>
          </w:tcPr>
          <w:p w:rsidR="005670B7" w:rsidRPr="00D01ECE" w:rsidRDefault="005670B7" w:rsidP="005670B7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670B7" w:rsidRPr="00D01ECE" w:rsidRDefault="005670B7" w:rsidP="00D01ECE">
            <w:pPr>
              <w:jc w:val="left"/>
              <w:rPr>
                <w:b/>
                <w:sz w:val="20"/>
                <w:szCs w:val="20"/>
              </w:rPr>
            </w:pPr>
            <w:r w:rsidRPr="00D01ECE">
              <w:rPr>
                <w:sz w:val="20"/>
                <w:szCs w:val="20"/>
              </w:rPr>
              <w:t xml:space="preserve">Муниципальное дошкольное образовательное учреждение — детский сад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D01ECE">
                <w:rPr>
                  <w:sz w:val="20"/>
                  <w:szCs w:val="20"/>
                </w:rPr>
                <w:t>10 г</w:t>
              </w:r>
            </w:smartTag>
            <w:r w:rsidRPr="00D01ECE">
              <w:rPr>
                <w:sz w:val="20"/>
                <w:szCs w:val="20"/>
              </w:rPr>
              <w:t>. Котово Волгоградской области</w:t>
            </w:r>
          </w:p>
        </w:tc>
        <w:tc>
          <w:tcPr>
            <w:tcW w:w="2800" w:type="dxa"/>
          </w:tcPr>
          <w:p w:rsidR="005670B7" w:rsidRPr="00D01ECE" w:rsidRDefault="005670B7" w:rsidP="00523124">
            <w:pPr>
              <w:rPr>
                <w:b/>
                <w:sz w:val="20"/>
                <w:szCs w:val="20"/>
              </w:rPr>
            </w:pPr>
            <w:r w:rsidRPr="00D01ECE">
              <w:rPr>
                <w:b/>
                <w:sz w:val="20"/>
                <w:szCs w:val="20"/>
              </w:rPr>
              <w:t>92%</w:t>
            </w:r>
          </w:p>
        </w:tc>
      </w:tr>
      <w:tr w:rsidR="005670B7" w:rsidRPr="00D01ECE" w:rsidTr="00523124">
        <w:tc>
          <w:tcPr>
            <w:tcW w:w="534" w:type="dxa"/>
          </w:tcPr>
          <w:p w:rsidR="005670B7" w:rsidRPr="00D01ECE" w:rsidRDefault="005670B7" w:rsidP="005670B7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670B7" w:rsidRPr="00D01ECE" w:rsidRDefault="005670B7" w:rsidP="00D01ECE">
            <w:pPr>
              <w:jc w:val="left"/>
              <w:rPr>
                <w:b/>
                <w:sz w:val="20"/>
                <w:szCs w:val="20"/>
              </w:rPr>
            </w:pPr>
            <w:r w:rsidRPr="00D01ECE">
              <w:rPr>
                <w:sz w:val="20"/>
                <w:szCs w:val="20"/>
              </w:rPr>
              <w:t>Муниципальное дошкольное образовательное учреждение - детский сад №12 г</w:t>
            </w:r>
            <w:proofErr w:type="gramStart"/>
            <w:r w:rsidRPr="00D01ECE">
              <w:rPr>
                <w:sz w:val="20"/>
                <w:szCs w:val="20"/>
              </w:rPr>
              <w:t>.К</w:t>
            </w:r>
            <w:proofErr w:type="gramEnd"/>
            <w:r w:rsidRPr="00D01ECE">
              <w:rPr>
                <w:sz w:val="20"/>
                <w:szCs w:val="20"/>
              </w:rPr>
              <w:t>отово Волгоградской области</w:t>
            </w:r>
          </w:p>
        </w:tc>
        <w:tc>
          <w:tcPr>
            <w:tcW w:w="2800" w:type="dxa"/>
          </w:tcPr>
          <w:p w:rsidR="005670B7" w:rsidRPr="00D01ECE" w:rsidRDefault="005670B7" w:rsidP="00523124">
            <w:pPr>
              <w:rPr>
                <w:b/>
                <w:sz w:val="20"/>
                <w:szCs w:val="20"/>
              </w:rPr>
            </w:pPr>
            <w:r w:rsidRPr="00D01ECE">
              <w:rPr>
                <w:b/>
                <w:sz w:val="20"/>
                <w:szCs w:val="20"/>
              </w:rPr>
              <w:t>91%</w:t>
            </w:r>
          </w:p>
        </w:tc>
      </w:tr>
      <w:tr w:rsidR="005670B7" w:rsidRPr="00D01ECE" w:rsidTr="00523124">
        <w:tc>
          <w:tcPr>
            <w:tcW w:w="534" w:type="dxa"/>
          </w:tcPr>
          <w:p w:rsidR="005670B7" w:rsidRPr="00D01ECE" w:rsidRDefault="005670B7" w:rsidP="005670B7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670B7" w:rsidRPr="00D01ECE" w:rsidRDefault="005670B7" w:rsidP="00D01ECE">
            <w:pPr>
              <w:jc w:val="left"/>
              <w:rPr>
                <w:b/>
                <w:sz w:val="20"/>
                <w:szCs w:val="20"/>
              </w:rPr>
            </w:pPr>
            <w:r w:rsidRPr="00D01ECE">
              <w:rPr>
                <w:sz w:val="20"/>
                <w:szCs w:val="20"/>
              </w:rPr>
              <w:t xml:space="preserve">Муниципальное дошкольное образовательное учреждение – </w:t>
            </w:r>
            <w:proofErr w:type="spellStart"/>
            <w:r w:rsidRPr="00D01ECE">
              <w:rPr>
                <w:sz w:val="20"/>
                <w:szCs w:val="20"/>
              </w:rPr>
              <w:t>Коростинский</w:t>
            </w:r>
            <w:proofErr w:type="spellEnd"/>
            <w:r w:rsidRPr="00D01ECE">
              <w:rPr>
                <w:sz w:val="20"/>
                <w:szCs w:val="20"/>
              </w:rPr>
              <w:t xml:space="preserve"> детский сад Котовского муниципального района Волгоградской области</w:t>
            </w:r>
          </w:p>
        </w:tc>
        <w:tc>
          <w:tcPr>
            <w:tcW w:w="2800" w:type="dxa"/>
          </w:tcPr>
          <w:p w:rsidR="005670B7" w:rsidRPr="00D01ECE" w:rsidRDefault="005670B7" w:rsidP="00523124">
            <w:pPr>
              <w:rPr>
                <w:b/>
                <w:sz w:val="20"/>
                <w:szCs w:val="20"/>
              </w:rPr>
            </w:pPr>
            <w:r w:rsidRPr="00D01ECE">
              <w:rPr>
                <w:b/>
                <w:sz w:val="20"/>
                <w:szCs w:val="20"/>
              </w:rPr>
              <w:t>91%</w:t>
            </w:r>
          </w:p>
        </w:tc>
      </w:tr>
      <w:tr w:rsidR="005670B7" w:rsidRPr="00D01ECE" w:rsidTr="00523124">
        <w:tc>
          <w:tcPr>
            <w:tcW w:w="534" w:type="dxa"/>
          </w:tcPr>
          <w:p w:rsidR="005670B7" w:rsidRPr="00D01ECE" w:rsidRDefault="005670B7" w:rsidP="005670B7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5670B7" w:rsidRPr="00D01ECE" w:rsidRDefault="005670B7" w:rsidP="00D01ECE">
            <w:pPr>
              <w:jc w:val="left"/>
              <w:rPr>
                <w:b/>
                <w:sz w:val="20"/>
                <w:szCs w:val="20"/>
              </w:rPr>
            </w:pPr>
            <w:r w:rsidRPr="00D01ECE">
              <w:rPr>
                <w:sz w:val="20"/>
                <w:szCs w:val="20"/>
              </w:rPr>
              <w:t>Муниципальное дошкольное образовательное учреждение - Купцовский детский сад Котовского муниципального района Волгоградской области</w:t>
            </w:r>
          </w:p>
        </w:tc>
        <w:tc>
          <w:tcPr>
            <w:tcW w:w="2800" w:type="dxa"/>
          </w:tcPr>
          <w:p w:rsidR="005670B7" w:rsidRPr="00D01ECE" w:rsidRDefault="005670B7" w:rsidP="00523124">
            <w:pPr>
              <w:rPr>
                <w:b/>
                <w:sz w:val="20"/>
                <w:szCs w:val="20"/>
              </w:rPr>
            </w:pPr>
            <w:r w:rsidRPr="00D01ECE">
              <w:rPr>
                <w:b/>
                <w:sz w:val="20"/>
                <w:szCs w:val="20"/>
              </w:rPr>
              <w:t>88%</w:t>
            </w:r>
          </w:p>
        </w:tc>
      </w:tr>
    </w:tbl>
    <w:p w:rsidR="005670B7" w:rsidRPr="00D01ECE" w:rsidRDefault="005670B7" w:rsidP="005670B7">
      <w:pPr>
        <w:rPr>
          <w:sz w:val="28"/>
          <w:szCs w:val="28"/>
        </w:rPr>
      </w:pPr>
    </w:p>
    <w:p w:rsidR="005670B7" w:rsidRPr="00D01ECE" w:rsidRDefault="005670B7" w:rsidP="005670B7">
      <w:pPr>
        <w:ind w:left="-180" w:hanging="180"/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             Общественным  Советом  были разработаны рекомендации дошкольным  образовательным организациям по повышению качества работы: 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>I. Рекомендации по улучшению качества информирования через сайты ДОУ: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1. Сайты дошкольных образовательных организаций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2.Дошкольным образовательным организациям вести целенаправленную и системную работу по привлечению активных пользователей сайта ОО, способствовать воспитанию информационной культуры родителей. 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3.Осуществить анализ внутренней информационной среды образовательных организаций. 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II. Рекомендации по улучшению качества работы по обеспечению условий безопасности и комфорта. 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 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1. Продолжить работу по созданию доступной среды для маломобильных лиц населения. 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2. Использовать каналы обратной связи для выявления неудобств, с которыми сталкиваются потребители услуг при посещении образовательных организаций. 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lastRenderedPageBreak/>
        <w:t xml:space="preserve">III. Рекомендации по повышению уровня удовлетворенности потребителей качеством обслуживания в организации. </w:t>
      </w:r>
    </w:p>
    <w:p w:rsidR="005670B7" w:rsidRPr="00D01ECE" w:rsidRDefault="005670B7" w:rsidP="005670B7">
      <w:pPr>
        <w:ind w:firstLine="708"/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1. Довести информацию о результатах анкетирования до сведения  всех работников дошкольных образовательных организаций. </w:t>
      </w:r>
    </w:p>
    <w:p w:rsidR="005670B7" w:rsidRPr="00D01ECE" w:rsidRDefault="005670B7" w:rsidP="005670B7">
      <w:pPr>
        <w:ind w:firstLine="708"/>
        <w:jc w:val="both"/>
        <w:rPr>
          <w:b/>
          <w:sz w:val="28"/>
          <w:szCs w:val="28"/>
        </w:rPr>
      </w:pPr>
      <w:r w:rsidRPr="00D01ECE">
        <w:rPr>
          <w:sz w:val="28"/>
          <w:szCs w:val="28"/>
        </w:rPr>
        <w:t>2. Разработать комплекс мер по улучшению качества предоставления услуг, основанный на предложениях, высказанных экспертами и респондентами проведенного анкетирования.</w:t>
      </w:r>
    </w:p>
    <w:p w:rsidR="005670B7" w:rsidRPr="00D01ECE" w:rsidRDefault="005670B7" w:rsidP="005670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D01ECE">
        <w:rPr>
          <w:sz w:val="28"/>
          <w:szCs w:val="28"/>
        </w:rPr>
        <w:t xml:space="preserve">             В соответствии с письмом комитета образования и науки Волгоградской области от 15.03.2017 года №И- 08/2810 и на основании распоряжения администрации Котовского муниципального района  от 22 марта 2017 года №24-Р  была проведена выборочная </w:t>
      </w:r>
      <w:r w:rsidRPr="00D01ECE">
        <w:rPr>
          <w:color w:val="000000"/>
          <w:sz w:val="28"/>
          <w:szCs w:val="28"/>
          <w:shd w:val="clear" w:color="auto" w:fill="FFFFFF"/>
          <w:lang w:bidi="he-IL"/>
        </w:rPr>
        <w:t>проверка результатов независимой оценки качества образовательной деятельности муниципальных образовательных организаций, проводившейся в 2015, 2016 годах, а именно МБОУ СШ№6 г</w:t>
      </w:r>
      <w:proofErr w:type="gramStart"/>
      <w:r w:rsidRPr="00D01ECE">
        <w:rPr>
          <w:color w:val="000000"/>
          <w:sz w:val="28"/>
          <w:szCs w:val="28"/>
          <w:shd w:val="clear" w:color="auto" w:fill="FFFFFF"/>
          <w:lang w:bidi="he-IL"/>
        </w:rPr>
        <w:t>.К</w:t>
      </w:r>
      <w:proofErr w:type="gramEnd"/>
      <w:r w:rsidRPr="00D01ECE">
        <w:rPr>
          <w:color w:val="000000"/>
          <w:sz w:val="28"/>
          <w:szCs w:val="28"/>
          <w:shd w:val="clear" w:color="auto" w:fill="FFFFFF"/>
          <w:lang w:bidi="he-IL"/>
        </w:rPr>
        <w:t xml:space="preserve">отово, МКОУ Купцовской СШ, МКОУ </w:t>
      </w:r>
      <w:proofErr w:type="spellStart"/>
      <w:r w:rsidRPr="00D01ECE">
        <w:rPr>
          <w:color w:val="000000"/>
          <w:sz w:val="28"/>
          <w:szCs w:val="28"/>
          <w:shd w:val="clear" w:color="auto" w:fill="FFFFFF"/>
          <w:lang w:bidi="he-IL"/>
        </w:rPr>
        <w:t>Попковской</w:t>
      </w:r>
      <w:proofErr w:type="spellEnd"/>
      <w:r w:rsidRPr="00D01ECE">
        <w:rPr>
          <w:color w:val="000000"/>
          <w:sz w:val="28"/>
          <w:szCs w:val="28"/>
          <w:shd w:val="clear" w:color="auto" w:fill="FFFFFF"/>
          <w:lang w:bidi="he-IL"/>
        </w:rPr>
        <w:t xml:space="preserve"> СШ, МКОУ </w:t>
      </w:r>
      <w:proofErr w:type="spellStart"/>
      <w:r w:rsidRPr="00D01ECE">
        <w:rPr>
          <w:color w:val="000000"/>
          <w:sz w:val="28"/>
          <w:szCs w:val="28"/>
          <w:shd w:val="clear" w:color="auto" w:fill="FFFFFF"/>
          <w:lang w:bidi="he-IL"/>
        </w:rPr>
        <w:t>Перещепновской</w:t>
      </w:r>
      <w:proofErr w:type="spellEnd"/>
      <w:r w:rsidRPr="00D01ECE">
        <w:rPr>
          <w:color w:val="000000"/>
          <w:sz w:val="28"/>
          <w:szCs w:val="28"/>
          <w:shd w:val="clear" w:color="auto" w:fill="FFFFFF"/>
          <w:lang w:bidi="he-IL"/>
        </w:rPr>
        <w:t xml:space="preserve"> ОШ, МДОУ - детского сада №3 г</w:t>
      </w:r>
      <w:proofErr w:type="gramStart"/>
      <w:r w:rsidRPr="00D01ECE">
        <w:rPr>
          <w:color w:val="000000"/>
          <w:sz w:val="28"/>
          <w:szCs w:val="28"/>
          <w:shd w:val="clear" w:color="auto" w:fill="FFFFFF"/>
          <w:lang w:bidi="he-IL"/>
        </w:rPr>
        <w:t>.К</w:t>
      </w:r>
      <w:proofErr w:type="gramEnd"/>
      <w:r w:rsidRPr="00D01ECE">
        <w:rPr>
          <w:color w:val="000000"/>
          <w:sz w:val="28"/>
          <w:szCs w:val="28"/>
          <w:shd w:val="clear" w:color="auto" w:fill="FFFFFF"/>
          <w:lang w:bidi="he-IL"/>
        </w:rPr>
        <w:t>отово,   МДОУ - детского сада №4 г.Котово,   МДОУ Купцовского  детского сада.</w:t>
      </w:r>
    </w:p>
    <w:p w:rsidR="005670B7" w:rsidRPr="00D01ECE" w:rsidRDefault="005670B7" w:rsidP="005670B7">
      <w:pPr>
        <w:jc w:val="both"/>
        <w:rPr>
          <w:sz w:val="28"/>
          <w:szCs w:val="28"/>
        </w:rPr>
      </w:pPr>
      <w:r w:rsidRPr="00D01ECE">
        <w:rPr>
          <w:sz w:val="28"/>
          <w:szCs w:val="28"/>
        </w:rPr>
        <w:t xml:space="preserve">              При проведении проверки комиссия использовала форму анкетного опроса потребителей образовательных услуг (родителей  обучающихся или лиц, их заменяющих). Опросы был проведены при представительстве  родительской общественности в лице членов Совета школ и детских садов представителями администрации ОУ,  на которых возложены обязанности по проведению мониторинговых исследований. </w:t>
      </w:r>
      <w:r w:rsidRPr="00D01ECE">
        <w:rPr>
          <w:color w:val="000000"/>
          <w:sz w:val="28"/>
          <w:szCs w:val="28"/>
        </w:rPr>
        <w:t xml:space="preserve">Респонденты оценивали деятельность общеобразовательного учреждения, которое посещает их ребёнок, по предложенным критериям в соответствии со шкалой от  0 до 10 баллов </w:t>
      </w:r>
      <w:r w:rsidRPr="00D01ECE">
        <w:rPr>
          <w:sz w:val="28"/>
          <w:szCs w:val="28"/>
        </w:rPr>
        <w:t xml:space="preserve">(0- очень плохо, 10 – отлично) по 14 индикаторам,  отражающим различные стороны работы образовательных организаций. Обработку результатов проводили члены комиссии по проверке. Результаты проверки соответствуют результатам ранее проведённой в 2015, 2016 годах независимой оценки качества образовательной деятельности указанных выше ОО. </w:t>
      </w:r>
    </w:p>
    <w:p w:rsidR="005670B7" w:rsidRDefault="005670B7" w:rsidP="005670B7">
      <w:pPr>
        <w:pStyle w:val="1"/>
        <w:shd w:val="clear" w:color="auto" w:fill="FFFFFF"/>
        <w:tabs>
          <w:tab w:val="left" w:pos="227"/>
        </w:tabs>
        <w:spacing w:before="0" w:after="0"/>
        <w:jc w:val="both"/>
        <w:rPr>
          <w:sz w:val="28"/>
          <w:szCs w:val="28"/>
        </w:rPr>
      </w:pPr>
    </w:p>
    <w:p w:rsidR="000B19D2" w:rsidRDefault="000B19D2" w:rsidP="005670B7">
      <w:pPr>
        <w:pStyle w:val="1"/>
        <w:shd w:val="clear" w:color="auto" w:fill="FFFFFF"/>
        <w:tabs>
          <w:tab w:val="left" w:pos="22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новом учебном году планируется проведение независимой оценки качества образования , реализуемого учреждениями дополнительного образования (МБУ ДО «КДЮСШ», МБУ ДО «ЦДТ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отово»).</w:t>
      </w:r>
    </w:p>
    <w:p w:rsidR="006D7C54" w:rsidRDefault="006D7C54" w:rsidP="005670B7">
      <w:pPr>
        <w:pStyle w:val="1"/>
        <w:shd w:val="clear" w:color="auto" w:fill="FFFFFF"/>
        <w:tabs>
          <w:tab w:val="left" w:pos="227"/>
        </w:tabs>
        <w:spacing w:before="0" w:after="0"/>
        <w:jc w:val="both"/>
        <w:rPr>
          <w:sz w:val="28"/>
          <w:szCs w:val="28"/>
        </w:rPr>
      </w:pPr>
    </w:p>
    <w:p w:rsidR="006D7C54" w:rsidRDefault="006D7C54" w:rsidP="005670B7">
      <w:pPr>
        <w:pStyle w:val="1"/>
        <w:shd w:val="clear" w:color="auto" w:fill="FFFFFF"/>
        <w:tabs>
          <w:tab w:val="left" w:pos="227"/>
        </w:tabs>
        <w:spacing w:before="0" w:after="0"/>
        <w:jc w:val="both"/>
        <w:rPr>
          <w:sz w:val="28"/>
          <w:szCs w:val="28"/>
        </w:rPr>
      </w:pPr>
    </w:p>
    <w:p w:rsidR="006D7C54" w:rsidRDefault="006D7C54" w:rsidP="005670B7">
      <w:pPr>
        <w:pStyle w:val="1"/>
        <w:shd w:val="clear" w:color="auto" w:fill="FFFFFF"/>
        <w:tabs>
          <w:tab w:val="left" w:pos="227"/>
        </w:tabs>
        <w:spacing w:before="0" w:after="0"/>
        <w:jc w:val="both"/>
        <w:rPr>
          <w:sz w:val="28"/>
          <w:szCs w:val="28"/>
        </w:rPr>
      </w:pPr>
    </w:p>
    <w:p w:rsidR="006D7C54" w:rsidRDefault="006D7C54" w:rsidP="005670B7">
      <w:pPr>
        <w:pStyle w:val="1"/>
        <w:shd w:val="clear" w:color="auto" w:fill="FFFFFF"/>
        <w:tabs>
          <w:tab w:val="left" w:pos="227"/>
        </w:tabs>
        <w:spacing w:before="0" w:after="0"/>
        <w:jc w:val="both"/>
        <w:rPr>
          <w:sz w:val="28"/>
          <w:szCs w:val="28"/>
        </w:rPr>
      </w:pPr>
    </w:p>
    <w:p w:rsidR="000B19D2" w:rsidRDefault="000B19D2" w:rsidP="005670B7">
      <w:pPr>
        <w:pStyle w:val="1"/>
        <w:shd w:val="clear" w:color="auto" w:fill="FFFFFF"/>
        <w:tabs>
          <w:tab w:val="left" w:pos="227"/>
        </w:tabs>
        <w:spacing w:before="0" w:after="0"/>
        <w:jc w:val="both"/>
        <w:rPr>
          <w:sz w:val="28"/>
          <w:szCs w:val="28"/>
        </w:rPr>
      </w:pPr>
    </w:p>
    <w:p w:rsidR="000B19D2" w:rsidRPr="00D01ECE" w:rsidRDefault="000B19D2" w:rsidP="005670B7">
      <w:pPr>
        <w:pStyle w:val="1"/>
        <w:shd w:val="clear" w:color="auto" w:fill="FFFFFF"/>
        <w:tabs>
          <w:tab w:val="left" w:pos="22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образованию                                                    </w:t>
      </w:r>
      <w:proofErr w:type="spellStart"/>
      <w:r>
        <w:rPr>
          <w:sz w:val="28"/>
          <w:szCs w:val="28"/>
        </w:rPr>
        <w:t>Е.С.Друзюк</w:t>
      </w:r>
      <w:proofErr w:type="spellEnd"/>
    </w:p>
    <w:sectPr w:rsidR="000B19D2" w:rsidRPr="00D01ECE" w:rsidSect="00EF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0BB"/>
    <w:multiLevelType w:val="hybridMultilevel"/>
    <w:tmpl w:val="59800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0B7"/>
    <w:rsid w:val="000B19D2"/>
    <w:rsid w:val="000F067C"/>
    <w:rsid w:val="00104832"/>
    <w:rsid w:val="00164D36"/>
    <w:rsid w:val="001A0C31"/>
    <w:rsid w:val="0026325B"/>
    <w:rsid w:val="0034794F"/>
    <w:rsid w:val="004B1D29"/>
    <w:rsid w:val="005670B7"/>
    <w:rsid w:val="005D7123"/>
    <w:rsid w:val="0066676F"/>
    <w:rsid w:val="00697447"/>
    <w:rsid w:val="006D7C54"/>
    <w:rsid w:val="007B193D"/>
    <w:rsid w:val="00871FBE"/>
    <w:rsid w:val="0089754A"/>
    <w:rsid w:val="00B71008"/>
    <w:rsid w:val="00C205F5"/>
    <w:rsid w:val="00C64F59"/>
    <w:rsid w:val="00CB080B"/>
    <w:rsid w:val="00D01ECE"/>
    <w:rsid w:val="00D041E1"/>
    <w:rsid w:val="00E532F5"/>
    <w:rsid w:val="00EF7801"/>
    <w:rsid w:val="00F0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670B7"/>
    <w:pPr>
      <w:spacing w:after="120"/>
      <w:jc w:val="left"/>
    </w:pPr>
    <w:rPr>
      <w:rFonts w:eastAsia="Times New Roman"/>
      <w:sz w:val="28"/>
      <w:lang w:val="de-DE" w:eastAsia="ru-RU"/>
    </w:rPr>
  </w:style>
  <w:style w:type="character" w:customStyle="1" w:styleId="a4">
    <w:name w:val="Основной текст Знак"/>
    <w:basedOn w:val="a0"/>
    <w:link w:val="a3"/>
    <w:uiPriority w:val="99"/>
    <w:rsid w:val="005670B7"/>
    <w:rPr>
      <w:rFonts w:eastAsia="Times New Roman"/>
      <w:sz w:val="28"/>
      <w:lang w:val="de-D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0B7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5670B7"/>
    <w:pPr>
      <w:spacing w:before="100" w:after="100"/>
      <w:jc w:val="left"/>
    </w:pPr>
    <w:rPr>
      <w:rFonts w:eastAsia="Times New Roman"/>
      <w:szCs w:val="20"/>
      <w:lang w:eastAsia="ru-RU"/>
    </w:rPr>
  </w:style>
  <w:style w:type="character" w:styleId="a7">
    <w:name w:val="Hyperlink"/>
    <w:basedOn w:val="a0"/>
    <w:semiHidden/>
    <w:unhideWhenUsed/>
    <w:rsid w:val="000F067C"/>
    <w:rPr>
      <w:color w:val="0000FF"/>
      <w:u w:val="single"/>
    </w:rPr>
  </w:style>
  <w:style w:type="paragraph" w:customStyle="1" w:styleId="ConsPlusNormal">
    <w:name w:val="ConsPlusNormal"/>
    <w:rsid w:val="000F067C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Normal (Web)"/>
    <w:basedOn w:val="a"/>
    <w:uiPriority w:val="99"/>
    <w:unhideWhenUsed/>
    <w:rsid w:val="00C205F5"/>
    <w:pPr>
      <w:spacing w:before="100" w:beforeAutospacing="1" w:after="100" w:afterAutospacing="1"/>
      <w:jc w:val="left"/>
    </w:pPr>
    <w:rPr>
      <w:rFonts w:ascii="Verdana" w:eastAsia="Times New Roman" w:hAnsi="Verdana"/>
      <w:iCs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C205F5"/>
  </w:style>
  <w:style w:type="character" w:styleId="a9">
    <w:name w:val="Strong"/>
    <w:basedOn w:val="a0"/>
    <w:uiPriority w:val="22"/>
    <w:qFormat/>
    <w:rsid w:val="00C205F5"/>
    <w:rPr>
      <w:rFonts w:cs="Times New Roman"/>
      <w:b/>
    </w:rPr>
  </w:style>
  <w:style w:type="paragraph" w:customStyle="1" w:styleId="40">
    <w:name w:val="40"/>
    <w:basedOn w:val="a"/>
    <w:rsid w:val="00C205F5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ConsPlusNonformat">
    <w:name w:val="ConsPlusNonformat"/>
    <w:rsid w:val="0089754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670B7"/>
    <w:pPr>
      <w:spacing w:after="120"/>
      <w:jc w:val="left"/>
    </w:pPr>
    <w:rPr>
      <w:rFonts w:eastAsia="Times New Roman"/>
      <w:sz w:val="28"/>
      <w:lang w:val="de-DE" w:eastAsia="ru-RU"/>
    </w:rPr>
  </w:style>
  <w:style w:type="character" w:customStyle="1" w:styleId="a4">
    <w:name w:val="Основной текст Знак"/>
    <w:basedOn w:val="a0"/>
    <w:link w:val="a3"/>
    <w:uiPriority w:val="99"/>
    <w:rsid w:val="005670B7"/>
    <w:rPr>
      <w:rFonts w:eastAsia="Times New Roman"/>
      <w:sz w:val="28"/>
      <w:lang w:val="de-D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0B7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5670B7"/>
    <w:pPr>
      <w:spacing w:before="100" w:after="100"/>
      <w:jc w:val="left"/>
    </w:pPr>
    <w:rPr>
      <w:rFonts w:eastAsia="Times New Roman"/>
      <w:szCs w:val="20"/>
      <w:lang w:eastAsia="ru-RU"/>
    </w:rPr>
  </w:style>
  <w:style w:type="character" w:styleId="a7">
    <w:name w:val="Hyperlink"/>
    <w:basedOn w:val="a0"/>
    <w:semiHidden/>
    <w:unhideWhenUsed/>
    <w:rsid w:val="000F067C"/>
    <w:rPr>
      <w:color w:val="0000FF"/>
      <w:u w:val="single"/>
    </w:rPr>
  </w:style>
  <w:style w:type="paragraph" w:customStyle="1" w:styleId="ConsPlusNormal">
    <w:name w:val="ConsPlusNormal"/>
    <w:rsid w:val="000F067C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Normal (Web)"/>
    <w:basedOn w:val="a"/>
    <w:uiPriority w:val="99"/>
    <w:unhideWhenUsed/>
    <w:rsid w:val="00C205F5"/>
    <w:pPr>
      <w:spacing w:before="100" w:beforeAutospacing="1" w:after="100" w:afterAutospacing="1"/>
      <w:jc w:val="left"/>
    </w:pPr>
    <w:rPr>
      <w:rFonts w:ascii="Verdana" w:eastAsia="Times New Roman" w:hAnsi="Verdana"/>
      <w:iCs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C205F5"/>
  </w:style>
  <w:style w:type="character" w:styleId="a9">
    <w:name w:val="Strong"/>
    <w:basedOn w:val="a0"/>
    <w:uiPriority w:val="22"/>
    <w:qFormat/>
    <w:rsid w:val="00C205F5"/>
    <w:rPr>
      <w:rFonts w:cs="Times New Roman"/>
      <w:b/>
    </w:rPr>
  </w:style>
  <w:style w:type="paragraph" w:customStyle="1" w:styleId="40">
    <w:name w:val="40"/>
    <w:basedOn w:val="a"/>
    <w:rsid w:val="00C205F5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ConsPlusNonformat">
    <w:name w:val="ConsPlusNonformat"/>
    <w:rsid w:val="0089754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hyperlink" Target="mailto:obraz_kotov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Лист1!$B$22</c:f>
              <c:strCache>
                <c:ptCount val="1"/>
                <c:pt idx="0">
                  <c:v>количество ОО</c:v>
                </c:pt>
              </c:strCache>
            </c:strRef>
          </c:tx>
          <c:dLbls>
            <c:showVal val="1"/>
          </c:dLbls>
          <c:cat>
            <c:numRef>
              <c:f>Лист1!$A$23:$A$29</c:f>
              <c:numCache>
                <c:formatCode>General</c:formatCode>
                <c:ptCount val="7"/>
                <c:pt idx="0">
                  <c:v>2006</c:v>
                </c:pt>
                <c:pt idx="1">
                  <c:v>2007</c:v>
                </c:pt>
                <c:pt idx="2">
                  <c:v>2010</c:v>
                </c:pt>
                <c:pt idx="3">
                  <c:v>2011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Лист1!$B$23:$B$29</c:f>
              <c:numCache>
                <c:formatCode>General</c:formatCode>
                <c:ptCount val="7"/>
                <c:pt idx="0">
                  <c:v>44</c:v>
                </c:pt>
                <c:pt idx="1">
                  <c:v>43</c:v>
                </c:pt>
                <c:pt idx="2">
                  <c:v>40</c:v>
                </c:pt>
                <c:pt idx="3">
                  <c:v>38</c:v>
                </c:pt>
                <c:pt idx="4">
                  <c:v>36</c:v>
                </c:pt>
                <c:pt idx="5">
                  <c:v>32</c:v>
                </c:pt>
                <c:pt idx="6">
                  <c:v>31</c:v>
                </c:pt>
              </c:numCache>
            </c:numRef>
          </c:val>
        </c:ser>
        <c:axId val="28656384"/>
        <c:axId val="28754304"/>
      </c:barChart>
      <c:catAx>
        <c:axId val="28656384"/>
        <c:scaling>
          <c:orientation val="minMax"/>
        </c:scaling>
        <c:axPos val="b"/>
        <c:numFmt formatCode="General" sourceLinked="1"/>
        <c:tickLblPos val="nextTo"/>
        <c:crossAx val="28754304"/>
        <c:crosses val="autoZero"/>
        <c:auto val="1"/>
        <c:lblAlgn val="ctr"/>
        <c:lblOffset val="100"/>
      </c:catAx>
      <c:valAx>
        <c:axId val="28754304"/>
        <c:scaling>
          <c:orientation val="minMax"/>
        </c:scaling>
        <c:axPos val="l"/>
        <c:majorGridlines/>
        <c:numFmt formatCode="General" sourceLinked="1"/>
        <c:tickLblPos val="nextTo"/>
        <c:crossAx val="28656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</c:v>
                </c:pt>
              </c:strCache>
            </c:strRef>
          </c:tx>
          <c:dLbls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2010</c:v>
                </c:pt>
                <c:pt idx="3">
                  <c:v>2011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26</c:v>
                </c:pt>
                <c:pt idx="1">
                  <c:v>25</c:v>
                </c:pt>
                <c:pt idx="2">
                  <c:v>22</c:v>
                </c:pt>
                <c:pt idx="3">
                  <c:v>20</c:v>
                </c:pt>
                <c:pt idx="4">
                  <c:v>19</c:v>
                </c:pt>
                <c:pt idx="5">
                  <c:v>19</c:v>
                </c:pt>
                <c:pt idx="6">
                  <c:v>19</c:v>
                </c:pt>
                <c:pt idx="7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ДОУ</c:v>
                </c:pt>
              </c:strCache>
            </c:strRef>
          </c:tx>
          <c:dLbls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2010</c:v>
                </c:pt>
                <c:pt idx="3">
                  <c:v>2011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17</c:v>
                </c:pt>
                <c:pt idx="5">
                  <c:v>15</c:v>
                </c:pt>
                <c:pt idx="6">
                  <c:v>11</c:v>
                </c:pt>
                <c:pt idx="7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ДОД</c:v>
                </c:pt>
              </c:strCache>
            </c:strRef>
          </c:tx>
          <c:dLbls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2006</c:v>
                </c:pt>
                <c:pt idx="1">
                  <c:v>2007</c:v>
                </c:pt>
                <c:pt idx="2">
                  <c:v>2010</c:v>
                </c:pt>
                <c:pt idx="3">
                  <c:v>2011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axId val="69658880"/>
        <c:axId val="69666688"/>
      </c:barChart>
      <c:catAx>
        <c:axId val="69658880"/>
        <c:scaling>
          <c:orientation val="minMax"/>
        </c:scaling>
        <c:axPos val="b"/>
        <c:numFmt formatCode="General" sourceLinked="1"/>
        <c:tickLblPos val="nextTo"/>
        <c:crossAx val="69666688"/>
        <c:crosses val="autoZero"/>
        <c:auto val="1"/>
        <c:lblAlgn val="ctr"/>
        <c:lblOffset val="100"/>
      </c:catAx>
      <c:valAx>
        <c:axId val="69666688"/>
        <c:scaling>
          <c:orientation val="minMax"/>
        </c:scaling>
        <c:axPos val="l"/>
        <c:majorGridlines/>
        <c:numFmt formatCode="General" sourceLinked="1"/>
        <c:tickLblPos val="nextTo"/>
        <c:crossAx val="696588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Лист1!$B$24</c:f>
              <c:strCache>
                <c:ptCount val="1"/>
                <c:pt idx="0">
                  <c:v>школьников</c:v>
                </c:pt>
              </c:strCache>
            </c:strRef>
          </c:tx>
          <c:cat>
            <c:strRef>
              <c:f>Лист1!$A$25:$A$34</c:f>
              <c:strCache>
                <c:ptCount val="10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  <c:pt idx="9">
                  <c:v>2016-2017</c:v>
                </c:pt>
              </c:strCache>
            </c:strRef>
          </c:cat>
          <c:val>
            <c:numRef>
              <c:f>Лист1!$B$25:$B$34</c:f>
              <c:numCache>
                <c:formatCode>General</c:formatCode>
                <c:ptCount val="10"/>
                <c:pt idx="0">
                  <c:v>4129</c:v>
                </c:pt>
                <c:pt idx="1">
                  <c:v>3903</c:v>
                </c:pt>
                <c:pt idx="2">
                  <c:v>3836</c:v>
                </c:pt>
                <c:pt idx="3">
                  <c:v>3637</c:v>
                </c:pt>
                <c:pt idx="4">
                  <c:v>3595</c:v>
                </c:pt>
                <c:pt idx="5">
                  <c:v>3485</c:v>
                </c:pt>
                <c:pt idx="6">
                  <c:v>3373</c:v>
                </c:pt>
                <c:pt idx="7">
                  <c:v>3409</c:v>
                </c:pt>
                <c:pt idx="8">
                  <c:v>3376</c:v>
                </c:pt>
                <c:pt idx="9">
                  <c:v>3353</c:v>
                </c:pt>
              </c:numCache>
            </c:numRef>
          </c:val>
        </c:ser>
        <c:ser>
          <c:idx val="1"/>
          <c:order val="1"/>
          <c:tx>
            <c:strRef>
              <c:f>Лист1!$C$24</c:f>
              <c:strCache>
                <c:ptCount val="1"/>
                <c:pt idx="0">
                  <c:v>в городе</c:v>
                </c:pt>
              </c:strCache>
            </c:strRef>
          </c:tx>
          <c:cat>
            <c:strRef>
              <c:f>Лист1!$A$25:$A$34</c:f>
              <c:strCache>
                <c:ptCount val="10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  <c:pt idx="9">
                  <c:v>2016-2017</c:v>
                </c:pt>
              </c:strCache>
            </c:strRef>
          </c:cat>
          <c:val>
            <c:numRef>
              <c:f>Лист1!$C$25:$C$34</c:f>
              <c:numCache>
                <c:formatCode>General</c:formatCode>
                <c:ptCount val="10"/>
                <c:pt idx="0">
                  <c:v>3065</c:v>
                </c:pt>
                <c:pt idx="1">
                  <c:v>2889</c:v>
                </c:pt>
                <c:pt idx="2">
                  <c:v>2856</c:v>
                </c:pt>
                <c:pt idx="3">
                  <c:v>2733</c:v>
                </c:pt>
                <c:pt idx="4">
                  <c:v>2710</c:v>
                </c:pt>
                <c:pt idx="5">
                  <c:v>2625</c:v>
                </c:pt>
                <c:pt idx="6">
                  <c:v>2544</c:v>
                </c:pt>
                <c:pt idx="7">
                  <c:v>2581</c:v>
                </c:pt>
                <c:pt idx="8">
                  <c:v>2544</c:v>
                </c:pt>
                <c:pt idx="9">
                  <c:v>2527</c:v>
                </c:pt>
              </c:numCache>
            </c:numRef>
          </c:val>
        </c:ser>
        <c:ser>
          <c:idx val="2"/>
          <c:order val="2"/>
          <c:tx>
            <c:strRef>
              <c:f>Лист1!$D$24</c:f>
              <c:strCache>
                <c:ptCount val="1"/>
                <c:pt idx="0">
                  <c:v>в селе</c:v>
                </c:pt>
              </c:strCache>
            </c:strRef>
          </c:tx>
          <c:cat>
            <c:strRef>
              <c:f>Лист1!$A$25:$A$34</c:f>
              <c:strCache>
                <c:ptCount val="10"/>
                <c:pt idx="0">
                  <c:v>2007-2008</c:v>
                </c:pt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  <c:pt idx="6">
                  <c:v>2013-2014</c:v>
                </c:pt>
                <c:pt idx="7">
                  <c:v>2014-2015</c:v>
                </c:pt>
                <c:pt idx="8">
                  <c:v>2015-2016</c:v>
                </c:pt>
                <c:pt idx="9">
                  <c:v>2016-2017</c:v>
                </c:pt>
              </c:strCache>
            </c:strRef>
          </c:cat>
          <c:val>
            <c:numRef>
              <c:f>Лист1!$D$25:$D$34</c:f>
              <c:numCache>
                <c:formatCode>General</c:formatCode>
                <c:ptCount val="10"/>
                <c:pt idx="0">
                  <c:v>1064</c:v>
                </c:pt>
                <c:pt idx="1">
                  <c:v>1014</c:v>
                </c:pt>
                <c:pt idx="2">
                  <c:v>980</c:v>
                </c:pt>
                <c:pt idx="3">
                  <c:v>904</c:v>
                </c:pt>
                <c:pt idx="4">
                  <c:v>885</c:v>
                </c:pt>
                <c:pt idx="5">
                  <c:v>860</c:v>
                </c:pt>
                <c:pt idx="6">
                  <c:v>829</c:v>
                </c:pt>
                <c:pt idx="7">
                  <c:v>828</c:v>
                </c:pt>
                <c:pt idx="8">
                  <c:v>832</c:v>
                </c:pt>
                <c:pt idx="9">
                  <c:v>826</c:v>
                </c:pt>
              </c:numCache>
            </c:numRef>
          </c:val>
        </c:ser>
        <c:axId val="107707776"/>
        <c:axId val="107709952"/>
      </c:barChart>
      <c:catAx>
        <c:axId val="107707776"/>
        <c:scaling>
          <c:orientation val="minMax"/>
        </c:scaling>
        <c:axPos val="b"/>
        <c:tickLblPos val="nextTo"/>
        <c:crossAx val="107709952"/>
        <c:crosses val="autoZero"/>
        <c:auto val="1"/>
        <c:lblAlgn val="ctr"/>
        <c:lblOffset val="100"/>
      </c:catAx>
      <c:valAx>
        <c:axId val="107709952"/>
        <c:scaling>
          <c:orientation val="minMax"/>
        </c:scaling>
        <c:axPos val="l"/>
        <c:majorGridlines/>
        <c:numFmt formatCode="General" sourceLinked="1"/>
        <c:tickLblPos val="nextTo"/>
        <c:crossAx val="107707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NozdrenkovaIA</dc:creator>
  <cp:lastModifiedBy>Светлана Николаевна Сейдалина</cp:lastModifiedBy>
  <cp:revision>4</cp:revision>
  <cp:lastPrinted>2017-09-15T10:58:00Z</cp:lastPrinted>
  <dcterms:created xsi:type="dcterms:W3CDTF">2017-09-15T09:55:00Z</dcterms:created>
  <dcterms:modified xsi:type="dcterms:W3CDTF">2017-09-15T11:03:00Z</dcterms:modified>
</cp:coreProperties>
</file>