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6A14FD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25 октября </w:t>
      </w:r>
      <w:r w:rsidR="00F4475A">
        <w:rPr>
          <w:sz w:val="28"/>
          <w:szCs w:val="28"/>
        </w:rPr>
        <w:t xml:space="preserve"> 201</w:t>
      </w:r>
      <w:r w:rsidR="002412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14/2-6-РД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6A14FD" w:rsidRDefault="003C52F0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Мокроольховского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</w:t>
      </w:r>
      <w:r w:rsidR="00EA02DE" w:rsidRPr="003E40CE">
        <w:rPr>
          <w:sz w:val="28"/>
          <w:szCs w:val="28"/>
        </w:rPr>
        <w:t>и</w:t>
      </w:r>
      <w:r w:rsidR="00EA02DE" w:rsidRPr="003E40CE">
        <w:rPr>
          <w:sz w:val="28"/>
          <w:szCs w:val="28"/>
        </w:rPr>
        <w:t>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>рядке разграничения</w:t>
      </w:r>
      <w:r w:rsidR="006A14FD">
        <w:rPr>
          <w:sz w:val="28"/>
          <w:szCs w:val="28"/>
        </w:rPr>
        <w:t xml:space="preserve"> </w:t>
      </w:r>
    </w:p>
    <w:p w:rsidR="00EA02DE" w:rsidRDefault="00EA02DE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4FD" w:rsidRDefault="006A14FD" w:rsidP="00A87D1C">
      <w:pPr>
        <w:ind w:firstLine="708"/>
        <w:jc w:val="center"/>
        <w:rPr>
          <w:sz w:val="28"/>
          <w:szCs w:val="28"/>
        </w:rPr>
      </w:pPr>
    </w:p>
    <w:p w:rsidR="006A14FD" w:rsidRDefault="006A14FD" w:rsidP="006A14FD">
      <w:pPr>
        <w:rPr>
          <w:sz w:val="28"/>
          <w:szCs w:val="28"/>
        </w:rPr>
      </w:pPr>
      <w:r>
        <w:rPr>
          <w:sz w:val="28"/>
          <w:szCs w:val="28"/>
        </w:rPr>
        <w:t xml:space="preserve">     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октября 2018 года</w:t>
      </w:r>
    </w:p>
    <w:p w:rsidR="006A14FD" w:rsidRDefault="006A14FD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A87D1C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3C52F0">
        <w:rPr>
          <w:sz w:val="28"/>
          <w:szCs w:val="28"/>
        </w:rPr>
        <w:t>Мокроольховского</w:t>
      </w:r>
      <w:r w:rsidR="00A87D1C">
        <w:rPr>
          <w:sz w:val="28"/>
          <w:szCs w:val="28"/>
        </w:rPr>
        <w:t xml:space="preserve"> сельского поселения Котовского муниципального района Волгоградской области от </w:t>
      </w:r>
      <w:r w:rsidR="003C52F0">
        <w:rPr>
          <w:sz w:val="28"/>
          <w:szCs w:val="28"/>
        </w:rPr>
        <w:t>20</w:t>
      </w:r>
      <w:r w:rsidR="00A87D1C">
        <w:rPr>
          <w:sz w:val="28"/>
          <w:szCs w:val="28"/>
        </w:rPr>
        <w:t>.09.2018</w:t>
      </w:r>
      <w:r w:rsidR="009F2102">
        <w:rPr>
          <w:sz w:val="28"/>
          <w:szCs w:val="28"/>
        </w:rPr>
        <w:t xml:space="preserve"> </w:t>
      </w:r>
      <w:r w:rsidR="00A87D1C">
        <w:rPr>
          <w:sz w:val="28"/>
          <w:szCs w:val="28"/>
        </w:rPr>
        <w:t xml:space="preserve">г № </w:t>
      </w:r>
      <w:r w:rsidR="003C52F0">
        <w:rPr>
          <w:sz w:val="28"/>
          <w:szCs w:val="28"/>
        </w:rPr>
        <w:t>21</w:t>
      </w:r>
      <w:r w:rsidR="00A87D1C">
        <w:rPr>
          <w:sz w:val="28"/>
          <w:szCs w:val="28"/>
        </w:rPr>
        <w:t>/</w:t>
      </w:r>
      <w:r w:rsidR="009F2102">
        <w:rPr>
          <w:sz w:val="28"/>
          <w:szCs w:val="28"/>
        </w:rPr>
        <w:t>1</w:t>
      </w:r>
      <w:r w:rsidR="003C52F0">
        <w:rPr>
          <w:sz w:val="28"/>
          <w:szCs w:val="28"/>
        </w:rPr>
        <w:t>0</w:t>
      </w:r>
      <w:r w:rsidR="00A87D1C">
        <w:rPr>
          <w:sz w:val="28"/>
          <w:szCs w:val="28"/>
        </w:rPr>
        <w:t xml:space="preserve"> «</w:t>
      </w:r>
      <w:r w:rsidR="00A87D1C" w:rsidRPr="007F5C0D">
        <w:rPr>
          <w:sz w:val="28"/>
          <w:szCs w:val="28"/>
        </w:rPr>
        <w:t>О</w:t>
      </w:r>
      <w:r w:rsidR="00A87D1C">
        <w:rPr>
          <w:sz w:val="28"/>
          <w:szCs w:val="28"/>
        </w:rPr>
        <w:t xml:space="preserve"> согласовании перечня м</w:t>
      </w:r>
      <w:r w:rsidR="00A87D1C" w:rsidRPr="001B0587">
        <w:rPr>
          <w:sz w:val="28"/>
          <w:szCs w:val="28"/>
        </w:rPr>
        <w:t>униципального имущества, н</w:t>
      </w:r>
      <w:r w:rsidR="00A87D1C" w:rsidRPr="001B0587">
        <w:rPr>
          <w:sz w:val="28"/>
          <w:szCs w:val="28"/>
        </w:rPr>
        <w:t>а</w:t>
      </w:r>
      <w:r w:rsidR="00A87D1C" w:rsidRPr="001B0587">
        <w:rPr>
          <w:sz w:val="28"/>
          <w:szCs w:val="28"/>
        </w:rPr>
        <w:t>ходящегося в муниципа</w:t>
      </w:r>
      <w:r w:rsidR="00A87D1C">
        <w:rPr>
          <w:sz w:val="28"/>
          <w:szCs w:val="28"/>
        </w:rPr>
        <w:t xml:space="preserve">льной собственности </w:t>
      </w:r>
      <w:r w:rsidR="003C52F0">
        <w:rPr>
          <w:sz w:val="28"/>
          <w:szCs w:val="28"/>
        </w:rPr>
        <w:t xml:space="preserve">Мокроольховского </w:t>
      </w:r>
      <w:r w:rsidR="00A87D1C" w:rsidRPr="001B0587">
        <w:rPr>
          <w:sz w:val="28"/>
          <w:szCs w:val="28"/>
        </w:rPr>
        <w:t>сельского п</w:t>
      </w:r>
      <w:r w:rsidR="00A87D1C" w:rsidRPr="001B0587">
        <w:rPr>
          <w:sz w:val="28"/>
          <w:szCs w:val="28"/>
        </w:rPr>
        <w:t>о</w:t>
      </w:r>
      <w:r w:rsidR="00A87D1C" w:rsidRPr="001B0587">
        <w:rPr>
          <w:sz w:val="28"/>
          <w:szCs w:val="28"/>
        </w:rPr>
        <w:t>селения Котовского муниципального района Волгоградской области и подл</w:t>
      </w:r>
      <w:r w:rsidR="00A87D1C" w:rsidRPr="001B0587">
        <w:rPr>
          <w:sz w:val="28"/>
          <w:szCs w:val="28"/>
        </w:rPr>
        <w:t>е</w:t>
      </w:r>
      <w:r w:rsidR="00A87D1C" w:rsidRPr="001B0587">
        <w:rPr>
          <w:sz w:val="28"/>
          <w:szCs w:val="28"/>
        </w:rPr>
        <w:t>жащего безвозмездной передаче в муниципальную собственность Котовского муниципального района Волгоградской области в порядке разграничения м</w:t>
      </w:r>
      <w:r w:rsidR="00A87D1C" w:rsidRPr="001B0587">
        <w:rPr>
          <w:sz w:val="28"/>
          <w:szCs w:val="28"/>
        </w:rPr>
        <w:t>у</w:t>
      </w:r>
      <w:r w:rsidR="00A87D1C" w:rsidRPr="001B0587">
        <w:rPr>
          <w:sz w:val="28"/>
          <w:szCs w:val="28"/>
        </w:rPr>
        <w:t>ниципального имущества</w:t>
      </w:r>
      <w:r w:rsidR="00A87D1C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3C52F0">
        <w:rPr>
          <w:sz w:val="28"/>
          <w:szCs w:val="28"/>
        </w:rPr>
        <w:t>Мокроольховского</w:t>
      </w:r>
      <w:r w:rsidR="00EA02DE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</w:t>
      </w:r>
      <w:r w:rsidR="00B82089" w:rsidRPr="00B82089">
        <w:rPr>
          <w:sz w:val="28"/>
          <w:szCs w:val="28"/>
        </w:rPr>
        <w:t>о</w:t>
      </w:r>
      <w:r w:rsidR="00B82089" w:rsidRPr="00B82089">
        <w:rPr>
          <w:sz w:val="28"/>
          <w:szCs w:val="28"/>
        </w:rPr>
        <w:t>товского муниципального района Волгоградской области в порядке разгран</w:t>
      </w:r>
      <w:r w:rsidR="00B82089" w:rsidRPr="00B82089">
        <w:rPr>
          <w:sz w:val="28"/>
          <w:szCs w:val="28"/>
        </w:rPr>
        <w:t>и</w:t>
      </w:r>
      <w:r w:rsidR="00B82089" w:rsidRPr="00B82089">
        <w:rPr>
          <w:sz w:val="28"/>
          <w:szCs w:val="28"/>
        </w:rPr>
        <w:t>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20E40" w:rsidRDefault="00E20E40" w:rsidP="00E20E40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9227EF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E20E40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9F2102" w:rsidRDefault="006A14FD" w:rsidP="006A14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6A14FD" w:rsidRDefault="006A14FD" w:rsidP="006A14FD">
      <w:pPr>
        <w:jc w:val="both"/>
        <w:rPr>
          <w:sz w:val="28"/>
          <w:szCs w:val="28"/>
        </w:rPr>
      </w:pPr>
    </w:p>
    <w:p w:rsidR="006A14FD" w:rsidRDefault="006A14FD" w:rsidP="006A14FD">
      <w:pPr>
        <w:jc w:val="both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6A14FD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25.10.</w:t>
      </w:r>
      <w:r w:rsidR="00B948A4" w:rsidRPr="00416E98">
        <w:rPr>
          <w:sz w:val="28"/>
          <w:szCs w:val="28"/>
        </w:rPr>
        <w:t>201</w:t>
      </w:r>
      <w:r w:rsidR="00B948A4">
        <w:rPr>
          <w:sz w:val="28"/>
          <w:szCs w:val="28"/>
        </w:rPr>
        <w:t>8</w:t>
      </w:r>
      <w:r>
        <w:rPr>
          <w:sz w:val="28"/>
          <w:szCs w:val="28"/>
        </w:rPr>
        <w:t xml:space="preserve"> г. № 14/2-6-РД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3C52F0">
        <w:rPr>
          <w:sz w:val="28"/>
          <w:szCs w:val="28"/>
        </w:rPr>
        <w:t>Мокроольховского</w:t>
      </w:r>
      <w:r w:rsidRPr="001B0587">
        <w:rPr>
          <w:sz w:val="28"/>
          <w:szCs w:val="28"/>
        </w:rPr>
        <w:t xml:space="preserve"> 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835"/>
        <w:gridCol w:w="2835"/>
        <w:gridCol w:w="2268"/>
      </w:tblGrid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Дата, номер регистрац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онной записи о праве собственности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(либо реквизиты прав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д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кумента)</w:t>
            </w:r>
          </w:p>
        </w:tc>
        <w:tc>
          <w:tcPr>
            <w:tcW w:w="2268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Индивидуализ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рующие характер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стики имущества </w:t>
            </w: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C52F0" w:rsidRPr="00BD1C1D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1C1D">
              <w:rPr>
                <w:rFonts w:ascii="Times New Roman" w:hAnsi="Times New Roman"/>
                <w:sz w:val="24"/>
                <w:szCs w:val="24"/>
              </w:rPr>
              <w:t>Сети водопрово</w:t>
            </w:r>
            <w:r w:rsidRPr="00BD1C1D">
              <w:rPr>
                <w:rFonts w:ascii="Times New Roman" w:hAnsi="Times New Roman"/>
                <w:sz w:val="24"/>
                <w:szCs w:val="24"/>
              </w:rPr>
              <w:t>д</w:t>
            </w:r>
            <w:r w:rsidRPr="00BD1C1D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2835" w:type="dxa"/>
          </w:tcPr>
          <w:p w:rsidR="003C52F0" w:rsidRPr="00BD1C1D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1C1D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3C52F0" w:rsidRPr="00BD1C1D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1C1D">
              <w:rPr>
                <w:rFonts w:ascii="Times New Roman" w:hAnsi="Times New Roman"/>
                <w:sz w:val="24"/>
                <w:szCs w:val="24"/>
              </w:rPr>
              <w:t xml:space="preserve">с. Неткачево 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34:14:000000:3455-34/015/2018-2 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11.01.2018г.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34:14:000000:3455,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 1685 метров</w:t>
            </w: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>Сети водопрово</w:t>
            </w:r>
            <w:r w:rsidRPr="0067519E">
              <w:rPr>
                <w:rFonts w:ascii="Times New Roman" w:hAnsi="Times New Roman"/>
                <w:sz w:val="24"/>
                <w:szCs w:val="24"/>
              </w:rPr>
              <w:t>д</w:t>
            </w:r>
            <w:r w:rsidRPr="0067519E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2835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Котовский район, с.Крячки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34:14:000000:3454-34/015/2018-2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11.01.2018г.</w:t>
            </w:r>
          </w:p>
        </w:tc>
        <w:tc>
          <w:tcPr>
            <w:tcW w:w="2268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34:14:000000:3454,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 4804 м</w:t>
            </w: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rPr>
                <w:sz w:val="24"/>
                <w:szCs w:val="24"/>
              </w:rPr>
            </w:pPr>
            <w:r w:rsidRPr="0067519E">
              <w:rPr>
                <w:sz w:val="24"/>
                <w:szCs w:val="24"/>
              </w:rPr>
              <w:t xml:space="preserve">Водонапорная башня № 1 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Крячки,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 23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34:14:030006:614-34/015/2018-2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11.01.2018</w:t>
            </w:r>
          </w:p>
        </w:tc>
        <w:tc>
          <w:tcPr>
            <w:tcW w:w="2268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34:14:030006:614,</w:t>
            </w:r>
          </w:p>
          <w:p w:rsidR="003C52F0" w:rsidRPr="002233A6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площадью 8,3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объем 75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C52F0" w:rsidRPr="00BD1C1D" w:rsidRDefault="003C52F0" w:rsidP="003154B1">
            <w:pPr>
              <w:rPr>
                <w:sz w:val="24"/>
                <w:szCs w:val="24"/>
              </w:rPr>
            </w:pPr>
            <w:r w:rsidRPr="00BD1C1D">
              <w:rPr>
                <w:sz w:val="24"/>
                <w:szCs w:val="24"/>
              </w:rPr>
              <w:t xml:space="preserve">Водонапорная башня № 3 </w:t>
            </w:r>
          </w:p>
        </w:tc>
        <w:tc>
          <w:tcPr>
            <w:tcW w:w="2835" w:type="dxa"/>
          </w:tcPr>
          <w:p w:rsidR="003C52F0" w:rsidRPr="00BD1C1D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1C1D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3C52F0" w:rsidRPr="00BD1C1D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1C1D">
              <w:rPr>
                <w:rFonts w:ascii="Times New Roman" w:hAnsi="Times New Roman"/>
                <w:sz w:val="24"/>
                <w:szCs w:val="24"/>
              </w:rPr>
              <w:t xml:space="preserve">с. Неткачево, </w:t>
            </w:r>
          </w:p>
          <w:p w:rsidR="003C52F0" w:rsidRPr="00BD1C1D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1C1D">
              <w:rPr>
                <w:rFonts w:ascii="Times New Roman" w:hAnsi="Times New Roman"/>
                <w:sz w:val="24"/>
                <w:szCs w:val="24"/>
              </w:rPr>
              <w:t xml:space="preserve">ул.Победы 40 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34:14:030005:86-34/015/2018-2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11.01.2018г</w:t>
            </w:r>
          </w:p>
        </w:tc>
        <w:tc>
          <w:tcPr>
            <w:tcW w:w="2268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34:14:030005:86,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площадью 0,6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объем 6 м3</w:t>
            </w: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 xml:space="preserve">с. Неткачи – </w:t>
            </w:r>
          </w:p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>с. Мокрая Ол</w:t>
            </w:r>
            <w:r w:rsidRPr="006751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7519E">
              <w:rPr>
                <w:rFonts w:ascii="Times New Roman" w:hAnsi="Times New Roman"/>
                <w:sz w:val="24"/>
                <w:szCs w:val="24"/>
              </w:rPr>
              <w:t>ховка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Мокрая Ольховка 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34-34-15/009/2010-882 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13.09.2010г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>34:14:000000:2879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>Водопровод НПС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Мокрая Ольховка, 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34-34-15/009/2010-751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27.08.2010г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>34:14:000000:2878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F0" w:rsidRPr="00541A3A" w:rsidTr="003154B1">
        <w:trPr>
          <w:trHeight w:val="1799"/>
        </w:trPr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>Скважина НПС</w:t>
            </w:r>
          </w:p>
        </w:tc>
        <w:tc>
          <w:tcPr>
            <w:tcW w:w="2835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Котовский район, в 4,0 км севернее здания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ты по ул. Куйбышева, 26 в с.Мокрая Ольховка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товского района Волг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34-34-15/009/2010-881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13.09.2010г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>34:14:050003:1093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F0" w:rsidRPr="00541A3A" w:rsidTr="003154B1">
        <w:tc>
          <w:tcPr>
            <w:tcW w:w="567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>ст. Неткачево</w:t>
            </w:r>
          </w:p>
        </w:tc>
        <w:tc>
          <w:tcPr>
            <w:tcW w:w="2835" w:type="dxa"/>
          </w:tcPr>
          <w:p w:rsidR="004B6A18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Котовский район, в 14,51 км севернее здания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по ул. Куйбышева, 26 в с. Мокрая Ольховка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Котовского района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34-34-15/002/2011-776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03.05.2011г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>34:14:050003:1097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F0" w:rsidRPr="00541A3A" w:rsidTr="003154B1">
        <w:tc>
          <w:tcPr>
            <w:tcW w:w="567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</w:p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>ст. Неткачево</w:t>
            </w:r>
          </w:p>
        </w:tc>
        <w:tc>
          <w:tcPr>
            <w:tcW w:w="2835" w:type="dxa"/>
          </w:tcPr>
          <w:p w:rsidR="004B6A18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Котовский район, в 14,5 км севернее здания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по ул. Куйбышева, 26 в с. Мокрая Ольховка Котовского района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34-34-15/002/2011-775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29.04.2011г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F55">
              <w:rPr>
                <w:rFonts w:ascii="Times New Roman" w:hAnsi="Times New Roman"/>
                <w:sz w:val="24"/>
                <w:szCs w:val="24"/>
              </w:rPr>
              <w:t>34:14:050003:1096</w:t>
            </w:r>
          </w:p>
          <w:p w:rsidR="003C52F0" w:rsidRPr="00745F55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F0" w:rsidRPr="00541A3A" w:rsidTr="003154B1">
        <w:tc>
          <w:tcPr>
            <w:tcW w:w="567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519E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</w:p>
          <w:p w:rsidR="003C52F0" w:rsidRPr="0067519E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Неткачево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34:14:030002:332-34/015/2018-2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11.01.2018г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Pr="00C577E4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77E4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3C52F0" w:rsidRPr="00C577E4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77E4">
              <w:rPr>
                <w:rFonts w:ascii="Times New Roman" w:hAnsi="Times New Roman"/>
                <w:sz w:val="24"/>
                <w:szCs w:val="24"/>
              </w:rPr>
              <w:t xml:space="preserve">34:14:030002:332, 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77E4">
              <w:rPr>
                <w:rFonts w:ascii="Times New Roman" w:hAnsi="Times New Roman"/>
                <w:sz w:val="24"/>
                <w:szCs w:val="24"/>
              </w:rPr>
              <w:t>глубина 115 метров</w:t>
            </w:r>
          </w:p>
        </w:tc>
      </w:tr>
      <w:tr w:rsidR="003C52F0" w:rsidRPr="00541A3A" w:rsidTr="003154B1">
        <w:tc>
          <w:tcPr>
            <w:tcW w:w="567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 </w:t>
            </w:r>
          </w:p>
        </w:tc>
        <w:tc>
          <w:tcPr>
            <w:tcW w:w="2835" w:type="dxa"/>
          </w:tcPr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Котовский район, с. Крячки, ул. Молодежная 23</w:t>
            </w:r>
          </w:p>
        </w:tc>
        <w:tc>
          <w:tcPr>
            <w:tcW w:w="2835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34:14:030006:615-34/015/2018-2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11.01.2018г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3C52F0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34:14:030006:615,</w:t>
            </w:r>
          </w:p>
          <w:p w:rsidR="003C52F0" w:rsidRPr="00541A3A" w:rsidRDefault="003C52F0" w:rsidP="003154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120 метров</w:t>
            </w:r>
          </w:p>
        </w:tc>
      </w:tr>
    </w:tbl>
    <w:p w:rsidR="003C52F0" w:rsidRDefault="003C52F0" w:rsidP="009F2102">
      <w:pPr>
        <w:jc w:val="center"/>
        <w:rPr>
          <w:rFonts w:eastAsia="Calibri"/>
          <w:sz w:val="28"/>
          <w:szCs w:val="28"/>
        </w:rPr>
      </w:pPr>
    </w:p>
    <w:p w:rsidR="009F2102" w:rsidRPr="00B63EDF" w:rsidRDefault="009F2102" w:rsidP="009F2102">
      <w:pPr>
        <w:jc w:val="center"/>
        <w:rPr>
          <w:rFonts w:eastAsia="Calibri"/>
          <w:sz w:val="28"/>
          <w:szCs w:val="28"/>
        </w:rPr>
      </w:pPr>
      <w:r w:rsidRPr="00B63EDF">
        <w:rPr>
          <w:rFonts w:eastAsia="Calibri"/>
          <w:sz w:val="28"/>
          <w:szCs w:val="28"/>
        </w:rPr>
        <w:t>Движимое имущество</w:t>
      </w:r>
    </w:p>
    <w:tbl>
      <w:tblPr>
        <w:tblW w:w="109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8"/>
        <w:gridCol w:w="992"/>
        <w:gridCol w:w="1559"/>
        <w:gridCol w:w="2518"/>
        <w:gridCol w:w="884"/>
        <w:gridCol w:w="356"/>
      </w:tblGrid>
      <w:tr w:rsidR="003C52F0" w:rsidRPr="00B63EDF" w:rsidTr="004B6A18">
        <w:trPr>
          <w:gridAfter w:val="1"/>
          <w:wAfter w:w="356" w:type="dxa"/>
        </w:trPr>
        <w:tc>
          <w:tcPr>
            <w:tcW w:w="851" w:type="dxa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3C52F0" w:rsidRPr="003C52F0" w:rsidRDefault="003C52F0" w:rsidP="003C52F0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Реестровый номер</w:t>
            </w:r>
          </w:p>
        </w:tc>
        <w:tc>
          <w:tcPr>
            <w:tcW w:w="3402" w:type="dxa"/>
            <w:gridSpan w:val="2"/>
          </w:tcPr>
          <w:p w:rsidR="003C52F0" w:rsidRPr="003C52F0" w:rsidRDefault="003C52F0" w:rsidP="004B6A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Индивидуализирующие</w:t>
            </w:r>
          </w:p>
          <w:p w:rsidR="003C52F0" w:rsidRPr="003C52F0" w:rsidRDefault="003C52F0" w:rsidP="004B6A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характеристики имущества</w:t>
            </w:r>
          </w:p>
        </w:tc>
      </w:tr>
      <w:tr w:rsidR="003C52F0" w:rsidRPr="00B63EDF" w:rsidTr="004B6A18">
        <w:trPr>
          <w:gridAfter w:val="1"/>
          <w:wAfter w:w="356" w:type="dxa"/>
          <w:trHeight w:val="241"/>
        </w:trPr>
        <w:tc>
          <w:tcPr>
            <w:tcW w:w="851" w:type="dxa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C52F0" w:rsidRPr="003C52F0" w:rsidRDefault="003C52F0" w:rsidP="003C52F0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3C52F0" w:rsidRPr="003C52F0" w:rsidRDefault="003C52F0" w:rsidP="003C52F0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3C52F0" w:rsidRPr="003C52F0" w:rsidRDefault="003C52F0" w:rsidP="003C52F0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C52F0" w:rsidRPr="00B63EDF" w:rsidTr="004B6A18">
        <w:trPr>
          <w:gridAfter w:val="1"/>
          <w:wAfter w:w="356" w:type="dxa"/>
          <w:trHeight w:val="308"/>
        </w:trPr>
        <w:tc>
          <w:tcPr>
            <w:tcW w:w="851" w:type="dxa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C52F0" w:rsidRPr="003C52F0" w:rsidRDefault="003C52F0" w:rsidP="003154B1">
            <w:pPr>
              <w:rPr>
                <w:sz w:val="24"/>
                <w:szCs w:val="24"/>
              </w:rPr>
            </w:pPr>
            <w:r w:rsidRPr="003C52F0">
              <w:rPr>
                <w:sz w:val="24"/>
                <w:szCs w:val="24"/>
              </w:rPr>
              <w:t>Насос погружной ЭЦВ 5-6,5-120</w:t>
            </w:r>
          </w:p>
        </w:tc>
        <w:tc>
          <w:tcPr>
            <w:tcW w:w="2551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1101350078</w:t>
            </w:r>
          </w:p>
        </w:tc>
        <w:tc>
          <w:tcPr>
            <w:tcW w:w="3402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Инвентарный номер 1101350078, год выпуска 22.11.2017 года.</w:t>
            </w:r>
          </w:p>
        </w:tc>
      </w:tr>
      <w:tr w:rsidR="003C52F0" w:rsidRPr="00B63EDF" w:rsidTr="004B6A18">
        <w:trPr>
          <w:gridAfter w:val="1"/>
          <w:wAfter w:w="356" w:type="dxa"/>
          <w:trHeight w:val="344"/>
        </w:trPr>
        <w:tc>
          <w:tcPr>
            <w:tcW w:w="851" w:type="dxa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C52F0" w:rsidRPr="003C52F0" w:rsidRDefault="003C52F0" w:rsidP="003154B1">
            <w:pPr>
              <w:rPr>
                <w:sz w:val="24"/>
                <w:szCs w:val="24"/>
              </w:rPr>
            </w:pPr>
            <w:r w:rsidRPr="003C52F0">
              <w:rPr>
                <w:sz w:val="24"/>
                <w:szCs w:val="24"/>
              </w:rPr>
              <w:t>Погружной насос ЭЦВ 6-10-110</w:t>
            </w:r>
          </w:p>
        </w:tc>
        <w:tc>
          <w:tcPr>
            <w:tcW w:w="2551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1101350076</w:t>
            </w:r>
          </w:p>
        </w:tc>
        <w:tc>
          <w:tcPr>
            <w:tcW w:w="3402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Инвентарный номер 1101350076, год выпуска 26.09.2017 года.</w:t>
            </w:r>
          </w:p>
        </w:tc>
      </w:tr>
      <w:tr w:rsidR="003C52F0" w:rsidRPr="00B63EDF" w:rsidTr="004B6A18">
        <w:trPr>
          <w:gridAfter w:val="1"/>
          <w:wAfter w:w="356" w:type="dxa"/>
          <w:trHeight w:val="241"/>
        </w:trPr>
        <w:tc>
          <w:tcPr>
            <w:tcW w:w="851" w:type="dxa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C52F0" w:rsidRPr="003C52F0" w:rsidRDefault="003C52F0" w:rsidP="003154B1">
            <w:pPr>
              <w:rPr>
                <w:sz w:val="24"/>
                <w:szCs w:val="24"/>
              </w:rPr>
            </w:pPr>
            <w:r w:rsidRPr="003C52F0">
              <w:rPr>
                <w:sz w:val="24"/>
                <w:szCs w:val="24"/>
              </w:rPr>
              <w:t>Погружной насос ЭЦВ 6-10-110</w:t>
            </w:r>
          </w:p>
        </w:tc>
        <w:tc>
          <w:tcPr>
            <w:tcW w:w="2551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1101340202</w:t>
            </w:r>
          </w:p>
        </w:tc>
        <w:tc>
          <w:tcPr>
            <w:tcW w:w="3402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Инвентарный номер 1101340202, год выпуска 12.09.2017 года.</w:t>
            </w:r>
          </w:p>
        </w:tc>
      </w:tr>
      <w:tr w:rsidR="003C52F0" w:rsidRPr="00B63EDF" w:rsidTr="004B6A18">
        <w:trPr>
          <w:gridAfter w:val="1"/>
          <w:wAfter w:w="356" w:type="dxa"/>
          <w:trHeight w:val="241"/>
        </w:trPr>
        <w:tc>
          <w:tcPr>
            <w:tcW w:w="851" w:type="dxa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C52F0" w:rsidRPr="003C52F0" w:rsidRDefault="003C52F0" w:rsidP="003154B1">
            <w:pPr>
              <w:rPr>
                <w:sz w:val="24"/>
                <w:szCs w:val="24"/>
              </w:rPr>
            </w:pPr>
            <w:r w:rsidRPr="003C52F0">
              <w:rPr>
                <w:sz w:val="24"/>
                <w:szCs w:val="24"/>
              </w:rPr>
              <w:t>Погружной насос ЭЦВ 6-10-140</w:t>
            </w:r>
          </w:p>
        </w:tc>
        <w:tc>
          <w:tcPr>
            <w:tcW w:w="2551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1101340200</w:t>
            </w:r>
          </w:p>
        </w:tc>
        <w:tc>
          <w:tcPr>
            <w:tcW w:w="3402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Инвентарный номер 1101340200, год выпуска 07.09.2016 года.</w:t>
            </w:r>
          </w:p>
        </w:tc>
      </w:tr>
      <w:tr w:rsidR="003C52F0" w:rsidRPr="00B63EDF" w:rsidTr="004B6A18">
        <w:trPr>
          <w:gridAfter w:val="1"/>
          <w:wAfter w:w="356" w:type="dxa"/>
          <w:trHeight w:val="241"/>
        </w:trPr>
        <w:tc>
          <w:tcPr>
            <w:tcW w:w="851" w:type="dxa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C52F0" w:rsidRPr="003C52F0" w:rsidRDefault="003C52F0" w:rsidP="003154B1">
            <w:pPr>
              <w:rPr>
                <w:sz w:val="24"/>
                <w:szCs w:val="24"/>
              </w:rPr>
            </w:pPr>
            <w:r w:rsidRPr="003C52F0">
              <w:rPr>
                <w:sz w:val="24"/>
                <w:szCs w:val="24"/>
              </w:rPr>
              <w:t>Погружной насос ЭЦВ 6-4-130</w:t>
            </w:r>
          </w:p>
        </w:tc>
        <w:tc>
          <w:tcPr>
            <w:tcW w:w="2551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1101340175</w:t>
            </w:r>
          </w:p>
        </w:tc>
        <w:tc>
          <w:tcPr>
            <w:tcW w:w="3402" w:type="dxa"/>
            <w:gridSpan w:val="2"/>
          </w:tcPr>
          <w:p w:rsidR="003C52F0" w:rsidRPr="003C52F0" w:rsidRDefault="003C52F0" w:rsidP="003154B1">
            <w:pPr>
              <w:rPr>
                <w:rFonts w:eastAsia="Calibri"/>
                <w:sz w:val="24"/>
                <w:szCs w:val="24"/>
              </w:rPr>
            </w:pPr>
            <w:r w:rsidRPr="003C52F0">
              <w:rPr>
                <w:rFonts w:eastAsia="Calibri"/>
                <w:sz w:val="24"/>
                <w:szCs w:val="24"/>
              </w:rPr>
              <w:t>Инвентарный номер 1101340175, год выпуска  07.07.2015 года.</w:t>
            </w:r>
          </w:p>
        </w:tc>
      </w:tr>
      <w:tr w:rsidR="003C52F0" w:rsidRPr="006733E8" w:rsidTr="004B6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0" w:type="dxa"/>
        </w:trPr>
        <w:tc>
          <w:tcPr>
            <w:tcW w:w="4679" w:type="dxa"/>
            <w:gridSpan w:val="2"/>
          </w:tcPr>
          <w:p w:rsidR="003C52F0" w:rsidRPr="003C52F0" w:rsidRDefault="003C52F0" w:rsidP="003154B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gridSpan w:val="3"/>
          </w:tcPr>
          <w:p w:rsidR="003C52F0" w:rsidRPr="003C52F0" w:rsidRDefault="003C52F0" w:rsidP="003154B1">
            <w:pPr>
              <w:rPr>
                <w:sz w:val="28"/>
                <w:szCs w:val="28"/>
              </w:rPr>
            </w:pPr>
          </w:p>
        </w:tc>
      </w:tr>
      <w:tr w:rsidR="00A87D1C" w:rsidRPr="00A07F9D" w:rsidTr="003C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1" w:type="dxa"/>
            <w:gridSpan w:val="3"/>
          </w:tcPr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Сельское поселение</w:t>
            </w:r>
          </w:p>
          <w:p w:rsidR="00A87D1C" w:rsidRDefault="00A87D1C" w:rsidP="004E6D00">
            <w:pPr>
              <w:ind w:left="459"/>
              <w:rPr>
                <w:sz w:val="28"/>
                <w:szCs w:val="28"/>
              </w:rPr>
            </w:pP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 xml:space="preserve">Глава </w:t>
            </w:r>
            <w:r w:rsidR="003C52F0">
              <w:rPr>
                <w:sz w:val="28"/>
                <w:szCs w:val="28"/>
              </w:rPr>
              <w:t>Мокроольховского</w:t>
            </w: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bookmarkStart w:id="0" w:name="_GoBack"/>
            <w:bookmarkEnd w:id="0"/>
            <w:r w:rsidRPr="00A07F9D">
              <w:rPr>
                <w:sz w:val="28"/>
                <w:szCs w:val="28"/>
              </w:rPr>
              <w:t>сельского поселения</w:t>
            </w: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______________</w:t>
            </w:r>
            <w:r w:rsidR="003C52F0">
              <w:rPr>
                <w:sz w:val="28"/>
                <w:szCs w:val="28"/>
              </w:rPr>
              <w:t xml:space="preserve"> Т.Ю. Мустафаева</w:t>
            </w: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  <w:gridSpan w:val="4"/>
          </w:tcPr>
          <w:p w:rsidR="00A87D1C" w:rsidRPr="00A07F9D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Котовский муниципальный район</w:t>
            </w:r>
          </w:p>
          <w:p w:rsidR="00A87D1C" w:rsidRDefault="00A87D1C" w:rsidP="004E6D00">
            <w:pPr>
              <w:rPr>
                <w:sz w:val="28"/>
                <w:szCs w:val="28"/>
              </w:rPr>
            </w:pPr>
          </w:p>
          <w:p w:rsidR="00A87D1C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 xml:space="preserve">Глава Котовского </w:t>
            </w: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муниципального района</w:t>
            </w: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__________________С.В. Чумаков</w:t>
            </w:r>
          </w:p>
        </w:tc>
      </w:tr>
    </w:tbl>
    <w:p w:rsidR="00B948A4" w:rsidRDefault="00B948A4" w:rsidP="003C52F0">
      <w:pPr>
        <w:jc w:val="center"/>
        <w:rPr>
          <w:b/>
          <w:sz w:val="28"/>
          <w:szCs w:val="28"/>
        </w:rPr>
      </w:pPr>
    </w:p>
    <w:sectPr w:rsidR="00B948A4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99" w:rsidRDefault="002D5299">
      <w:r>
        <w:separator/>
      </w:r>
    </w:p>
  </w:endnote>
  <w:endnote w:type="continuationSeparator" w:id="1">
    <w:p w:rsidR="002D5299" w:rsidRDefault="002D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99" w:rsidRDefault="002D5299">
      <w:r>
        <w:separator/>
      </w:r>
    </w:p>
  </w:footnote>
  <w:footnote w:type="continuationSeparator" w:id="1">
    <w:p w:rsidR="002D5299" w:rsidRDefault="002D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14FD">
      <w:rPr>
        <w:rStyle w:val="a4"/>
        <w:noProof/>
      </w:rPr>
      <w:t>3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7027"/>
    <w:rsid w:val="00112D6B"/>
    <w:rsid w:val="00116CDF"/>
    <w:rsid w:val="001171CA"/>
    <w:rsid w:val="00124B45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58A0"/>
    <w:rsid w:val="002B3FEB"/>
    <w:rsid w:val="002C29E4"/>
    <w:rsid w:val="002C705A"/>
    <w:rsid w:val="002C7A84"/>
    <w:rsid w:val="002D5299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F28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A14FD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5F55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27EF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66F00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A62D1"/>
    <w:rsid w:val="00AB2CC7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20E40"/>
    <w:rsid w:val="00E3078A"/>
    <w:rsid w:val="00E30B9E"/>
    <w:rsid w:val="00E363E9"/>
    <w:rsid w:val="00E40E0F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4006-D794-4E45-86C0-155693B1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2018-10-02T13:45:00Z</cp:lastPrinted>
  <dcterms:created xsi:type="dcterms:W3CDTF">2018-10-26T11:32:00Z</dcterms:created>
  <dcterms:modified xsi:type="dcterms:W3CDTF">2018-10-26T11:32:00Z</dcterms:modified>
</cp:coreProperties>
</file>