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ayout w:type="fixed"/>
        <w:tblLook w:val="04A0"/>
      </w:tblPr>
      <w:tblGrid>
        <w:gridCol w:w="871"/>
        <w:gridCol w:w="3025"/>
        <w:gridCol w:w="942"/>
        <w:gridCol w:w="139"/>
        <w:gridCol w:w="992"/>
        <w:gridCol w:w="226"/>
        <w:gridCol w:w="897"/>
        <w:gridCol w:w="294"/>
        <w:gridCol w:w="403"/>
        <w:gridCol w:w="873"/>
        <w:gridCol w:w="709"/>
        <w:gridCol w:w="31"/>
        <w:gridCol w:w="1812"/>
        <w:gridCol w:w="1842"/>
        <w:gridCol w:w="1418"/>
      </w:tblGrid>
      <w:tr w:rsidR="004C22B2" w:rsidRPr="004404F8" w:rsidTr="004C22B2">
        <w:trPr>
          <w:trHeight w:val="255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B2" w:rsidRPr="004404F8" w:rsidRDefault="004C22B2" w:rsidP="0044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C22B2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4F8" w:rsidRPr="004404F8" w:rsidTr="004C22B2">
        <w:trPr>
          <w:trHeight w:val="720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БЮДЖЕТА КОТОВСКОГО МУНИЦИПАЛЬНОГО РАЙОНА</w:t>
            </w:r>
          </w:p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2015 ГОД ПО ВЕДОМСТВЕННОЙ СТРУКТУРЕ РАСХОДОВ</w:t>
            </w:r>
          </w:p>
        </w:tc>
      </w:tr>
      <w:tr w:rsidR="004404F8" w:rsidRPr="004404F8" w:rsidTr="004C22B2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22B2" w:rsidRPr="004404F8" w:rsidTr="00CE6125">
        <w:trPr>
          <w:trHeight w:val="255"/>
        </w:trPr>
        <w:tc>
          <w:tcPr>
            <w:tcW w:w="144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2B2" w:rsidRPr="004404F8" w:rsidRDefault="004C22B2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рублей 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Уточненный план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1 488 087,26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1 487 066,41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97,6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1 485 595,71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«Совершенствование системы муниципального управления</w:t>
            </w:r>
            <w:r w:rsidR="004C22B2" w:rsidRP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Котовской районной Думы»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1 485 595,71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аппарата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998 055,08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80 0 0002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861 850,00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857 368,88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4"/>
            <w:bookmarkStart w:id="1" w:name="RANGE!A14:H15"/>
            <w:bookmarkEnd w:id="1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  <w:bookmarkEnd w:id="0"/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F14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End w:id="2"/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165 650,00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138 986,20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Председателя районной Думы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485 604,35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Председателя районной Думы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80 0 0003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485 700,00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485 604,35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1 936,28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1 199,25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394,03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1 470,70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22,3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«Совершенствование системы муниципального управления</w:t>
            </w:r>
            <w:r w:rsidR="004C22B2" w:rsidRP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Котовской районной Думы»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1 470,70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22,3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12,3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80 0 2101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320,70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Поощрение за особые заслуги перед муниципальным районом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28,8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за особые заслуги перед муниципальным районом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80 0 8001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3 6 0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51,0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«Совершенствование системы муниципального управления</w:t>
            </w:r>
            <w:r w:rsidR="004C22B2" w:rsidRP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Котовской районной Думы»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Освещение деятельности районной Думы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районной Думы в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80 0 2006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1 020,85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104 103 101,84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94 737 559,31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56 248 128,21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55 780 507,24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1 169 626,88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ственная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1 169 626,88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1 169 626,88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1 179 000,00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1 169 626,88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28 217 000,00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27 967 334,29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ственная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28 217 000,00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27 967 334,29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25 922 600,00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25 674 509,17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23 408,00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23 358,22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23 235 742,00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23 235 690,80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2 656 900,00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2 408 910,15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196 439,83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196 439,83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118 760,17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118 760,17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912 759,10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912 759,10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140 800,90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140 800,90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2 140,00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субвенции из областного бюджета на создание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 деятельности муниципальных комиссий по делам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50 0 7003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создание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деятельности муниципальных комиссий по делам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279 068,47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279 068,47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создание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деятельности муниципальных комиссий по делам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создание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деятельности муниципальных комиссий по делам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72 223,53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72 223,53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создание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деятельности муниципальных комиссий по делам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1 408,00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1 408,00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субвенции из областного бю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жета на комплектование архивных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жета на комплектование архивных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199 348,47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199 348,47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жета на комплектование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228 474,53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228 474,53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жета на комплектование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8 077,00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8 077,00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404F8"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плата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131 925,12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04F8"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127 477,00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127 022,00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04F8"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налогов и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4 690,15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3 570,27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04F8"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налогов и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1 332,85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1 332,85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26 852 128,21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26 643 546,07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18 6 5392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18 6 5392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6 2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1 140 000,00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ственная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12 820 428,21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12 611 887,28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98,4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МХЭУ 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8 074 289,03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МХЭУ и ЕДДС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6 781 700,00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6 754 354,57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МХЭУ 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МХЭУ 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1 357 400,00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1 317 034,46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81 471,68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78,1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104 300,00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81 471,68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Субвенция на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50 0 5932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1 501 228,21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1 501 228,21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50 0 5932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102 084,19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102 084,19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1 176 029,07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1 176 029,07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219 953,95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219 953,95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3 161,00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3 161,00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Поощрение за особые заслуги перед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35 808,80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за особые заслуги перед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3 6 0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35 808,80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Членские взносы в Ассоциацию Совета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50 0 8002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48 820,50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 в Ассоциацию Совета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48 820,50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25 271,91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96,1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04F8"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21 415,00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21 321,00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04F8"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налогов и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4 885,00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3 950,91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50 0 8009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1 782 000,00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1 781 072,60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8 3 1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1 782 000,00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1 781 072,60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муниципального имущества в казне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50 0 8011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633 309,84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86,2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в казне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734 800,00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633 309,84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Ежемесячные взносы на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50 0 8023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301 214,71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взносы на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305 000,00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301 214,71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4404F8" w:rsidRPr="004404F8" w:rsidTr="004C22B2">
        <w:trPr>
          <w:trHeight w:val="27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работ и услуг, организованных на базе многофункциональных центров предоставл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работ и услуг, организованных на базе многофункциональных центров предостав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75 0 6001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3 552 000,00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3 552 000,00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6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Субсидия из областного бюджета на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расходных обязательств на предоставление субсидий организациям ТОС, реализующим проекты по благоустройству территории 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81 0 7000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1 918 800,00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1 918 800,00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6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Субсидия из областного бюджета на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расходных обязательств на предоставление субсидий организациям ТОС, реализующим проекты по благоустройству территории ТОС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81 0 7188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1 918 800,00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8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из областного бюджета на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на предоставление субсидий организациям ТОС, реализующим проекты по благоустройству территории 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81 0 7188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6 3 0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1 918 800,00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1 918 800,00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расходных обязательств на предоставление субсидий организациям ТОС, реализующим проекты по благоустройству территории 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81 0 8068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на предоставление субсидий организациям ТОС, реализующим проекты по благоустройству территории 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81 0 8068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6 3 0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213 200,00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213 200,00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7 207 700,00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7 207 658,79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99 0 5224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6 178 099,40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6 178 058,79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99 0 5224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8 1 0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6 178 099,40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6 178 058,79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"О выделении средств из резервного фонда Правительства Волгоградской области бюджетам муниципальных образований Волгоградской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99 0 8067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1 029 600,60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1 029 600,00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"О выделении средств из резервного фонда Правительства Волгоградской области бюджетам муниципальных образований Волгоградской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99 0 8067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8 1 0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1 029 600,60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1 029 600,00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1 268 600,00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1 242 107,90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1 242 107,90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ственная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1 242 107,90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МХЭУ 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1 111 245,90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МХЭУ и ЕДДС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1 137 600,00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1 111 245,90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50 0 2302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130 862,00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гражданской обороне, предотвращение ЧС и 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ликвидация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50 0 2302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130 862,00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10 505 776,47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7 756 496,32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73,8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60,7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ственная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60,7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60,7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41 200,00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3 492 300,00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3 448 307,60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ВЦП "Организация транспортного обслуживания населения Котовского муниципального района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2015-2017 </w:t>
            </w:r>
            <w:proofErr w:type="spellStart"/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3 492 300,00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3 448 307,60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"Организация транспортного обслуживания населения Котовского муниципального района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2015-2017 </w:t>
            </w:r>
            <w:proofErr w:type="spellStart"/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78 0 8012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8 1 0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3 240 000,00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"Организация транспортного обслуживания населения Котовского муниципального района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2015-2017 </w:t>
            </w:r>
            <w:proofErr w:type="spellStart"/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78 0 8012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252 300,00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208 307,60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6 609 076,47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3 938 007,77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59,6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ственная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6 609 076,47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3 938 007,77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59,6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и содержание автодорог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6 609 076,47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3 938 007,77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59,6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50 0 2402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5 432 076,47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3 938 007,77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5 4 0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345 180,95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6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поддержка малого предпринимательства в Котовском муниципальном районе на 2014 -2016 годы" - поощрение за заслуги перед муниципальным образованием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и поддержка малого предпринимательства в Котовском муниципальном районе на 2014 -2016 годы" - поощрение за заслуги перед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02 0 8001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3 5 0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поддержка малого предпринимательства в Котовском муниципальном районе на 2014 -2016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02 0 8013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и поддержка малого предпринимательства в Котовском муниципальном районе на 2014 -2016 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02 0 8013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8 1 0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ственная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94 980,95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84,1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94 980,95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84,1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94 980,95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6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99 0 2406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99 0 2406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160 789,15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160 789,15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99 0 2406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39 410,85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39 410,85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12 050 840,86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7 174 427,81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12 050 840,86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7 174 427,81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ственная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6 404 600,00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6 404 600,00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за счет субвенции из областного бюджета на компенсацию выпадающих доходов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ресурсоснабжающих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6 404 600,00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6 404 600,00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субвенции из областного бюджета на компенсацию выпадающих доходов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8 1 0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6 404 600,00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6 404 600,00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5 646 240,86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769 827,81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13,6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4 369 081,86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99 0 2502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4 369 081,86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бюджетам поселений на решение вопросов местного значения, утвержденных решением Котовской районной Думой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99 0 8022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1 277 159,00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769 827,81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60,3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решение вопросов местного значения, утвержденных решением Котовской районной Думой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99 0 8022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5 4 0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1 277 159,00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769 827,81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60,3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13 393,44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13 393,44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ВЦП "Комплекс мероприятий по разработке экологической документации для администрации Котовского муниципального района на 2015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13 393,44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16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ВЦП "Комплекс мероприятий по разработке экологической документации для администрации Котовского муниципального района на 2015 год" - мероприятия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13 393,44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"Комплекс мероприятий по разработке экологической документации для администрации Котовского муниципального района на 2015 год" - мероприятия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79 0 2601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13 393,44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8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подключение общедоступных библиотек муниципальных образований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0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подключение общедоступных библиотек муниципальных образований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99 0 5146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5 4 0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14 470,30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14 470,30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23 210 000,00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22 050 371,74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1 058 924,93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</w:t>
            </w:r>
            <w:r w:rsidR="004404F8"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1 058 924,93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25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1 058 924,93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24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1 060 000,00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1 058 924,93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21 950 000,00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20 791 446,81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</w:t>
            </w:r>
            <w:r w:rsidR="004404F8"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20 791 446,81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20 791 446,81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1 859 165,06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1 859 165,06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446 374,94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414 099,66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3 1 3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19 644 160,00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18 517 882,09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6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«Поддержка социально-ориентированных некоммерческих организаций, осуществляющих деятельность на территории Котовского муниципального района на 2014-2016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8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«Поддержка социально-ориентированных некоммерческих организаций, осуществляющих деятельность на территории Котовского муниципального района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01 0 8018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6 3 0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791 786,00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705 784,56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89,1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791 786,00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705 784,56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89,1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</w:t>
            </w:r>
            <w:r w:rsidR="004404F8"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791 786,00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705 784,56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89,1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Освещение деятельности органов местного самоуправления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23 998,56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в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23 998,56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404F8" w:rsidRPr="004404F8" w:rsidTr="004C22B2">
        <w:trPr>
          <w:trHeight w:val="231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Субсидия на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50 0 7084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401 786,00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401 786,00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2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50 0 7084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8 1 0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401 786,00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401 786,00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50 0 8017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77,8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50 0 8017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8 1 0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360 000,00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36 072 089,30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34 699 439,82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1 507 149,82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1 507 149,82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ВЦП "Сохранение и развитие культуры и искусства в Котовском муниципальном районе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1 507 149,82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1 523 250,00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1 507 107,67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1 495 600,00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1 479 638,67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27 650,00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27 469,00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84,3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10 351 219,00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10 262 760,07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9 132 340,00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ВЦП "Сохранение и развитие культуры и искусства в Котовском муниципальном районе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9 132 340,00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2 860 340,00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2 895 000,00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2 860 340,00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Субсидия на сбалансированность ДШИ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54 0 7554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6 272 000,00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6 272 000,00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сбалансированность ДШИ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54 0 7554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6 272 000,00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6 272 000,00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1 184 219,00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1 130 420,07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"Организация отдыха и оздоровления детей, подростков в Котовском муниципальном районе на 2013-2015 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1 184 219,00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1 130 420,07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ВЦП-Летнее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оздоровление (средства бюджета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56 0 2040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ВЦП-Летнее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оздоровление (средства бюджета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56 0 2040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путевок по организации детей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56 0 7009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1 179 219,00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1 130 420,07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95,9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путевок по организации детей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56 0 7009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1 179 219,00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1 130 420,07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17 234 870,30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16 026 995,56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14 701 870,30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13 494 280,52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91,8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ВЦП "Сохранение и развитие культуры и искусства в Котовском 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районе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14 696 870,30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13 489 280,52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91,8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 на обеспечение деятельности (оказание услуг) казенных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1 957 250,00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1 948 697,00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4404F8"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деятельности (оказание услуг)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1 854 203,16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1 854 202,74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ы на обеспечение деятельности (оказание услуг) казенных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103 046,84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94 494,26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деятельности казенных учреждений культуры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2 475 097,31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казенных учреждений культуры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1 964 311,00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1 962 132,69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казенных учреждений культуры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534 689,00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512 964,62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комплектование книжных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54 0 5144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комплектование книжных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54 0 5144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 на проведение мероприятий по подключению библиотек Волгоградской области к сети 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54 0 5146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проведение мероприятий по подключению библиотек Волгоградской области к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54 0 5146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14 470,30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14 470,30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субсидий бюджетным, автономных учреждениям и иным некоммерческим организациям (МБУК "Историко-краеведческий музей)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1 691 600,00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1 470 040,95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автономных учреждениям и иным некоммерческим организациям (МБУК "Историко-краеведческий музей)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1 691 600,00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1 470 040,95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54 0 6007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8 521 000,00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7 568 278,67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54 0 6007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8 521 000,00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7 568 278,67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2 384,00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2 384,00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136,94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15,2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органами местного самоуправления и казенными учреждениями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органами местного самоуправления и казенными учреждениями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151,99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4404F8" w:rsidRPr="004404F8" w:rsidTr="004C22B2">
        <w:trPr>
          <w:trHeight w:val="16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ВЦП "Профилактика немедицинского потребления наркотических средств, психотропных веществ, наркомании и пропаганде здорового образа жизни на 2015-2017 годы в Котовском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82 0 6008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8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ВЦП "Профилактика немедицинского потребления наркотических средств, психотропных веществ, наркомании и пропаганде здорового образа жизни на 2015-2017 годы в Котовском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82 0 6008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6 2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2 532 715,04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ВЦП "Сохранение и развитие культуры и искусства в Котовском 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районе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2 532 715,04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  <w:r w:rsidR="004404F8"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обеспечение деятельности (оказание услуг) казенных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2 532 610,91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4404F8"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деятельности (оказание услуг)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2 429 800,00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2 429 705,91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4404F8"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деятельности (оказание услуг) казенных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C22B2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4404F8"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деятельности (оказание услуг) казенных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102 705,00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52,1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165,11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69,24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54 0 8008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34,89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460 454,76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460 454,76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460 454,76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4404F8" w:rsidRPr="004404F8" w:rsidTr="004C22B2">
        <w:trPr>
          <w:trHeight w:val="29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субвенции из областного бюджета на предоставление мер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социальной поддержки по опл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99 0 7045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460 454,76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4404F8" w:rsidRPr="004404F8" w:rsidTr="004C22B2">
        <w:trPr>
          <w:trHeight w:val="29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предоставление мер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поддержки по опл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99 0 7045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462 700,00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460 454,76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6 442 079,61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6 442 079,61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массовой физической культуры и спорта на территории Котовского муниципального района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6 442 079,61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субсидий бюджетным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автономным учреждениям и иным некоммерческим организациям (МАУ "ФОК")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3 964 756,43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автономным учреждениям и иным некоммерческим организациям (МАУ "ФОК")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53 0 6009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3 964 756,43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субсидий бюджетным, автономным учрежд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 и иным некоммерческим организациям ("МАУ ФОК") Переданные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53 0 6013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2 477 323,18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иным некоммерческим организациям ("МАУ ФОК") Переданные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53 0 6013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2 477 323,18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392 637 636,00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367 255 034,48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2 066 183,51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2 021 387,55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2 066 183,51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2 021 387,55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системы образования Котовского муниципального района на 2012-2014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2 066 183,51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2 021 387,55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2 064 283,51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2 019 566,53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97,8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1 962 353,51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1 962 353,40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101 330,00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56 613,13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1 821,02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102,98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1 797,00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354 823 052,49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332 832 848,93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93,8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134 816 709,64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120 944 324,78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системы образования Котовского муниципального района на 2012-2014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133 473 323,64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119 848 568,78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89,8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38 634 771,88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31 036 011,18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80,3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14 753 631,77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14 703 702,83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1 904,46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1 904,46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23 879 235,65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16 330 403,89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24 272 962,91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18 933 818,73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24 272 962,91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18 933 818,73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4404F8" w:rsidRPr="004404F8" w:rsidTr="004C22B2">
        <w:trPr>
          <w:trHeight w:val="16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57 0 7035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68 780 100,00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36 572 260,00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35 929 460,00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5 885,48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5 885,48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689 000,00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31 512 954,52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31 512 954,52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1 785 488,85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1 741 438,87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1 420 001,66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1 426 645,76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197 358,83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185 664,47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168 128,36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129 128,64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ВЦП-Обеспечение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пожарной безопасности образовательных учреждений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266 810,00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77 0 2301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166 010,00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19 180,00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77 0 2301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1 076 576,00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1 076 576,00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по Постановлению Правительства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15.05.2014 года №260-п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99 0 7058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1 076 576,00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1 076 576,00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по Постановлению Правительства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15.05.2014 года №260-п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99 0 7058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1 076 576,00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1 076 576,00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207 821 153,20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199 803 569,36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96,1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системы образования Котовского муниципального района на 2012-2014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201 348 963,20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193 720 637,58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14 832 750,72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12 047 310,10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81,2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14 821 750,72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12 036 310,10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4404F8" w:rsidRPr="004404F8" w:rsidTr="004C22B2">
        <w:trPr>
          <w:trHeight w:val="21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Субсидия на проведение мероприятий по формированию сети базовых общеобразовательных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организациий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которых созданы условия для инклюзивного обучения детей-инвалидов в рамках госпрограммы РФ "Доступная среда" на 2011-2015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57 0 5027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1 010 800,00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1 010 800,00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2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проведение мероприятий по формированию сети базовых общеобразовательных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организациий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которых созданы условия для инклюзивного обучения детей-инвалидов в рамках госпрограммы РФ "Доступная среда" на 2011-2015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57 0 5027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6 1 2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1 010 800,00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1 010 800,00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25 670 329,16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22 261 536,89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86,7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25 670 329,16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22 261 536,89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Субсидия бюджетным учреждениям образования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57 0 6003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бюджетным учреждениям образования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57 0 6003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6 1 2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77 200,00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157 821 200,00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156 521 200,00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78 462 248,60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77 162 248,60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3 780,00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3 598 000,00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3 598 000,00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75 757 171,40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75 757 171,40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3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57 0 7052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23 752,00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4404F8" w:rsidRPr="004404F8" w:rsidTr="004C22B2">
        <w:trPr>
          <w:trHeight w:val="31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65 200,00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23 752,00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4404F8" w:rsidRPr="004404F8" w:rsidTr="004C22B2">
        <w:trPr>
          <w:trHeight w:val="18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Субсидия на проведение мероприятий по формированию сети базовых общеобразовательных организаций в рамках госпрограммы РФ "Доступная среда" на 2011-2015 годы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0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проведение мероприятий по формированию сети базовых общеобразовательных организаций в рамках госпрограммы РФ "Доступная среда" на 2011-2015 годы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6 1 2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433 200,00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433 200,00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1 438 283,32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1 422 838,59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1 142 833,63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1 141 010,19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155 971,44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143 004,78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139 478,25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138 823,62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4404F8" w:rsidRPr="004404F8" w:rsidTr="004C22B2">
        <w:trPr>
          <w:trHeight w:val="16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Организация школьного питания в образовательных учреждениях Котовского муниципального района Волгоградской области на 2011-2013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6 155 500,00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6 075 770,62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</w:t>
            </w:r>
          </w:p>
        </w:tc>
      </w:tr>
      <w:tr w:rsidR="004404F8" w:rsidRPr="004404F8" w:rsidTr="004C22B2">
        <w:trPr>
          <w:trHeight w:val="16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за счет субвенции из областного бюджета на </w:t>
            </w:r>
            <w:proofErr w:type="spellStart"/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6 155 500,00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6 075 770,62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</w:t>
            </w:r>
          </w:p>
        </w:tc>
      </w:tr>
      <w:tr w:rsidR="004404F8" w:rsidRPr="004404F8" w:rsidTr="004C22B2">
        <w:trPr>
          <w:trHeight w:val="18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58 0 7037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2 414 571,00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2 390 975,62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404F8" w:rsidRPr="004404F8" w:rsidTr="004C22B2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58 0 7037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3 740 929,00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3 684 795,00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ВЦП-Обеспечение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пожарной безопасности образовательных учреждений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316 690,00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7 161,16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316 690,00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7 161,16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77 0 2301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174 650,00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77 0 2301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142 040,00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2 161,16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1 579 300,00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1 515 550,00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системы образования Котовского муниципального района на 2012-2014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1 515 550,00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отдыха детей в каникулярный период в лагерях дневного пребывания на базе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57 0 2039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 на базе муниципальных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57 0 2039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57 0 7039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1 502 800,00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1 502 800,00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489 574,40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489 574,40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1 013 225,60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1 013 225,60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10 605 889,65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10 569 404,79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системы образования Котовского муниципального района на 2012-2014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10 605 889,65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10 569 404,79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10 558 289,75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10 522 943,19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10 140 262,40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10 140 262,40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1 730,12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1 730,12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416 297,23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380 950,67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47 599,90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46 461,60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97,6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4 337,30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3 199,00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10 558,00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10 558,00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32 704,60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32 704,60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32 402 800,00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32 400 798,00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системы образования Котовского муниципального района на 2012-2014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31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31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2 470 000,00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2 470 000,00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7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образователных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57 0 7043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7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образователных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27 400,00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29 905 400,00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29 903 398,00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системы образования Котовского муниципального района на 2012-2014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29 905 400,00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29 903 398,00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0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соотвествии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а образовательных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организациях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реализующих основную общеобразовательную программу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57 0 7034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5 685 500,00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5 683 498,00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58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а образовательных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реализующих основную общеобразовательную программу дошкольного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5 685 500,00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5 683 498,00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41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оставшихся без попечения родителей, по выплате вознаграждения за труд, причитающийся прие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ным родителям (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патронарному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воспитателю) представлению приемным родителям мер социальной поддержки"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17 160 000,00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2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оставшихся без попечения родителей, по выплате вознаграждения за труд, причитающийся прие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ным родителям (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патронарному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воспитателю) представлению приемным родителям мер социальной поддержки"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17 160 000,00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17 160 000,00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52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субвенции из областного бюджета на выплату вознаграждения за труд, причитающего приемным родителям (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патронарному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воспитателю) и предоставление мер социальной поддержки в соответс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м(</w:t>
            </w:r>
            <w:proofErr w:type="spellStart"/>
            <w:proofErr w:type="gram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патронарному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воспитателю), представлению приемным родителям мер социальной поддержки"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57 0 7041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7 059 900,00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7 059 900,00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51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субвенции из областного бюджета на выплату вознаграждения за труд, причитающего приемным родителям (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патронарному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воспитателю) и предоставление мер социальной поддержки в соответс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оставшихся без попечения родителей, по выплате вознаграждения за труд, причитающегося приемным родителям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патронарному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воспитателю), представлению приемным родителям мер социальной поддержки"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57 0 7041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3 6 0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7 059 900,00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7 059 900,00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6 114 560,00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6 090 115,59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5 597 760,00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5 597 759,99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5 597 760,00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5 597 759,99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"Управление муниципальными Финансами в Котовском муниципальном районе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5 381 760,00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5 381 759,99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="004C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органов финансового (финансово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5 375 460,00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5 375 459,99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927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финансового (финансово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51 0 0002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5 293 185,81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5 293 185,81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финансового (финансово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51 0 0002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1 174,19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C22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</w:t>
            </w:r>
            <w:r w:rsidR="004C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финансового (финансово</w:t>
            </w: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51 0 0002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81 099,99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51 0 8008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51 0 8008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 органов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927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 органов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90 0 8024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415 555,60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415 555,60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"Управление муниципальными Финансами в Котовском муниципальном районе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415 555,60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415 555,60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51 0 2007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7 3 0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440 000,00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415 555,60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бюджетам поселений на решение вопросов местного значения, утвержденных решением Котовской районной Думой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решение вопросов местного значения, утвержденных решением Котовской районной Думой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99 0 8022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5 4 0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2 004 200,00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1 999 259,79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1 999 090,00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1 994 154,24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1 999 090,00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1 994 154,24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4404F8" w:rsidRPr="004404F8" w:rsidTr="004C22B2">
        <w:trPr>
          <w:trHeight w:val="10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1 997 876,00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1 992 940,65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797 696,00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793 125,19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99,4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90 0 0002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774 486,00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773 488,19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6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23 210,00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19 637,00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4404F8" w:rsidRPr="004404F8" w:rsidTr="004C22B2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КСП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886 490,00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886 125,46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90 0 0005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886 490,00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886 125,46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4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Переданные полномочия КСП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90 0 8025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313 690,00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313 690,00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Переданные полномочия КСП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90 0 8025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244 494,23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244 494,23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Переданные полномочия КСП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90 0 8025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69 195,77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69 195,77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1 213,59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1 213,59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9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8 5 2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1 199,59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5 105,55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5 105,55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8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5 105,55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5 105,55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13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99 0 2006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 </w:t>
            </w:r>
            <w:proofErr w:type="spellStart"/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5 110,00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5 105,55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404F8" w:rsidRPr="004404F8" w:rsidTr="004C22B2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539 111 587,14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506 269 496,25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404F8" w:rsidRPr="004404F8" w:rsidRDefault="004404F8" w:rsidP="004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</w:tr>
    </w:tbl>
    <w:p w:rsidR="004404F8" w:rsidRDefault="004404F8"/>
    <w:sectPr w:rsidR="004404F8" w:rsidSect="00440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4F8"/>
    <w:rsid w:val="004404F8"/>
    <w:rsid w:val="004C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50</Pages>
  <Words>8328</Words>
  <Characters>47473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О.Н.</dc:creator>
  <cp:keywords/>
  <dc:description/>
  <cp:lastModifiedBy>Пономарев О.Н.</cp:lastModifiedBy>
  <cp:revision>2</cp:revision>
  <dcterms:created xsi:type="dcterms:W3CDTF">2016-05-31T10:25:00Z</dcterms:created>
  <dcterms:modified xsi:type="dcterms:W3CDTF">2016-05-31T10:43:00Z</dcterms:modified>
</cp:coreProperties>
</file>