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19778" w:type="dxa"/>
        <w:tblLayout w:type="fixed"/>
        <w:tblLook w:val="0000"/>
      </w:tblPr>
      <w:tblGrid>
        <w:gridCol w:w="19778"/>
      </w:tblGrid>
      <w:tr w:rsidR="00385B55" w:rsidRPr="00000A7D" w:rsidTr="00000A7D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X="-568" w:tblpY="-645"/>
              <w:tblW w:w="19204" w:type="dxa"/>
              <w:tblLayout w:type="fixed"/>
              <w:tblLook w:val="0000"/>
            </w:tblPr>
            <w:tblGrid>
              <w:gridCol w:w="9781"/>
              <w:gridCol w:w="9423"/>
            </w:tblGrid>
            <w:tr w:rsidR="00CF786D" w:rsidRPr="00000A7D" w:rsidTr="00000A7D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Y="-645"/>
                    <w:tblW w:w="9781" w:type="dxa"/>
                    <w:tblLayout w:type="fixed"/>
                    <w:tblLook w:val="0000"/>
                  </w:tblPr>
                  <w:tblGrid>
                    <w:gridCol w:w="9781"/>
                  </w:tblGrid>
                  <w:tr w:rsidR="00CF786D" w:rsidRPr="00000A7D" w:rsidTr="00000A7D">
                    <w:trPr>
                      <w:trHeight w:val="563"/>
                    </w:trPr>
                    <w:tc>
                      <w:tcPr>
                        <w:tcW w:w="9781" w:type="dxa"/>
                      </w:tcPr>
                      <w:p w:rsidR="00000A7D" w:rsidRDefault="00000A7D" w:rsidP="00000A7D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00A7D" w:rsidRDefault="00000A7D" w:rsidP="00000A7D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F786D" w:rsidRPr="00EE611D" w:rsidRDefault="00CF786D" w:rsidP="00000A7D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EE611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КОТОВСКАЯ РАЙОННАЯ ДУМА</w:t>
                        </w:r>
                      </w:p>
                      <w:p w:rsidR="00CF786D" w:rsidRPr="00000A7D" w:rsidRDefault="00CF786D" w:rsidP="00000A7D">
                        <w:pPr>
                          <w:widowControl w:val="0"/>
                          <w:spacing w:after="0" w:line="0" w:lineRule="atLeast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E611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Волгоградской области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___________________</w:t>
                        </w:r>
                        <w:r w:rsidR="00EE611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____________________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____________________________________</w:t>
                        </w:r>
                      </w:p>
                    </w:tc>
                  </w:tr>
                </w:tbl>
                <w:p w:rsidR="00C411F3" w:rsidRPr="00000A7D" w:rsidRDefault="00C411F3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РЕШЕНИЕ</w:t>
                  </w:r>
                </w:p>
                <w:p w:rsidR="00123FED" w:rsidRDefault="00123FE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81837" w:rsidRPr="00B81837" w:rsidRDefault="00B81837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23FED" w:rsidRPr="00EE611D" w:rsidRDefault="00123FE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EE611D" w:rsidRP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31 октября </w:t>
                  </w:r>
                  <w:r w:rsidRP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2019 года                                                  </w:t>
                  </w:r>
                  <w:r w:rsid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  <w:r w:rsid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40/11-6-</w:t>
                  </w:r>
                  <w:r w:rsidRP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E61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РД</w:t>
                  </w:r>
                </w:p>
                <w:p w:rsidR="00123FED" w:rsidRPr="00000A7D" w:rsidRDefault="00123FE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00A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00A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00A7D" w:rsidTr="00000A7D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X="392" w:tblpY="-645"/>
                    <w:tblW w:w="9214" w:type="dxa"/>
                    <w:tblLayout w:type="fixed"/>
                    <w:tblLook w:val="0000"/>
                  </w:tblPr>
                  <w:tblGrid>
                    <w:gridCol w:w="9214"/>
                  </w:tblGrid>
                  <w:tr w:rsidR="00CF786D" w:rsidRPr="00000A7D" w:rsidTr="00377DD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CF786D" w:rsidRPr="00000A7D" w:rsidRDefault="00CF786D" w:rsidP="00377DDD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решение Котовской районной Думы</w:t>
                        </w:r>
                      </w:p>
                      <w:p w:rsidR="00CF786D" w:rsidRPr="00000A7D" w:rsidRDefault="00CF786D" w:rsidP="00377DDD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 20.12.2018 №72-РД « «О бюджете Котовского муниципального</w:t>
                        </w:r>
                      </w:p>
                      <w:p w:rsidR="00EE611D" w:rsidRDefault="00CF786D" w:rsidP="00377DDD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района Волгоградской области на 2019 год </w:t>
                        </w:r>
                      </w:p>
                      <w:p w:rsidR="00EE611D" w:rsidRDefault="00CF786D" w:rsidP="00EE611D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на плановый период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 и 2021 годов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F1D9B" w:rsidRPr="00000A7D" w:rsidRDefault="00CF786D" w:rsidP="00EE611D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(в редакции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08.02.2019 № 1-РД,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29.03.2019 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№12-РД, от 07.06.2019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22-РД,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28.06.2019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23-РД</w:t>
                        </w:r>
                        <w:r w:rsidR="002654F0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от 30.0</w:t>
                        </w:r>
                        <w:r w:rsidR="00CF1D9B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0B6AD4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2019 </w:t>
                        </w:r>
                        <w:r w:rsidR="002654F0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27- РД</w:t>
                        </w:r>
                        <w:r w:rsidR="00CF1D9B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CF786D" w:rsidRPr="00000A7D" w:rsidRDefault="00EE611D" w:rsidP="00377DDD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27.09.2019 </w:t>
                        </w:r>
                        <w:r w:rsidR="00CF1D9B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29-РД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от 16. 10.2019 </w:t>
                        </w:r>
                        <w:r w:rsidR="004843BF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33-РД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CF786D" w:rsidRDefault="00CF786D" w:rsidP="00377DD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E611D" w:rsidRDefault="00EE611D" w:rsidP="00377DD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E611D" w:rsidRPr="00EE611D" w:rsidRDefault="00EE611D" w:rsidP="00377DD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E611D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Принято Котовской районной Думой               31 октября 2019 года</w:t>
                        </w:r>
                      </w:p>
                      <w:p w:rsidR="00EE611D" w:rsidRDefault="00EE611D" w:rsidP="00EE611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E611D" w:rsidRDefault="00EE611D" w:rsidP="00EE611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E611D" w:rsidRDefault="00EE611D" w:rsidP="00EE611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Котовская районная Дума решила:</w:t>
                        </w:r>
                      </w:p>
                      <w:p w:rsidR="00CF786D" w:rsidRPr="00000A7D" w:rsidRDefault="00EE611D" w:rsidP="00EE611D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в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нести в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районной Думы от 20 декабря 2018 </w:t>
                        </w:r>
                        <w:r w:rsidR="00646B23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72-РД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2019 год  и на плановый период 2020 и 2021 годов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(в редакции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08.02.2019 № 1-РД, от 29.03.2019 №12-РД,  от 07.06.2019 № 22-РД, от 28.06.2019 г. № 23-РД</w:t>
                        </w:r>
                        <w:r w:rsidR="000B6AD4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 от 30.0</w:t>
                        </w:r>
                        <w:r w:rsidR="00B3149C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0B6AD4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.2019 г. № 27- РД</w:t>
                        </w:r>
                        <w:r w:rsidR="00CF1D9B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 от 27.09.2019 г. № 29-РД</w:t>
                        </w:r>
                        <w:r w:rsidR="004843BF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от 16.10.2019 г. № 33-РД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следующие изменения:</w:t>
                        </w:r>
                      </w:p>
                      <w:p w:rsidR="00CF786D" w:rsidRPr="00000A7D" w:rsidRDefault="00CF786D" w:rsidP="0007782C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1D169F" w:rsidRDefault="001D169F" w:rsidP="0007782C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743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5476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1D16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татью </w:t>
                        </w:r>
                        <w:r w:rsidR="00CF786D" w:rsidRPr="001D16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  Решения  изложить в следующей редакции:</w:t>
                        </w:r>
                      </w:p>
                      <w:p w:rsidR="00CF786D" w:rsidRPr="00000A7D" w:rsidRDefault="00CF786D" w:rsidP="0007782C">
                        <w:pPr>
                          <w:pStyle w:val="ae"/>
                          <w:tabs>
                            <w:tab w:val="left" w:pos="176"/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«Статья 1. Основные характеристики бюджета Котовского муниципального района на 2019 год и плановый период 2020 и 2021 годов:</w:t>
                        </w:r>
                      </w:p>
                      <w:p w:rsidR="00CF786D" w:rsidRPr="00000A7D" w:rsidRDefault="00CF786D" w:rsidP="0007782C">
                        <w:pPr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1.1. Утвердить основные характеристики бюджета Котовского муниципального района на 2019 год: </w:t>
                        </w:r>
                      </w:p>
                      <w:p w:rsidR="00CF786D" w:rsidRPr="00000A7D" w:rsidRDefault="00CF786D" w:rsidP="0007782C">
                        <w:pPr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прогнозируемый общий объем доходов бюджета Котовского муниципального района в сумме 5</w:t>
                        </w:r>
                        <w:r w:rsidR="0076132C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62 460,673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рублей, в том числе:</w:t>
                        </w:r>
                      </w:p>
                      <w:p w:rsidR="00CF786D" w:rsidRPr="00000A7D" w:rsidRDefault="00CF786D" w:rsidP="0007782C">
                        <w:pPr>
                          <w:widowControl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безвозмездные поступления от других бюджетов бюджетной системы Российской Федерации в сумме  </w:t>
                        </w:r>
                        <w:r w:rsidR="002947FA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76132C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41 389,051</w:t>
                        </w:r>
                        <w:r w:rsidR="002947FA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рублей, из них:</w:t>
                        </w:r>
                      </w:p>
                      <w:p w:rsidR="00CF786D" w:rsidRPr="00000A7D" w:rsidRDefault="00CF786D" w:rsidP="0007782C">
                        <w:pPr>
                          <w:widowControl w:val="0"/>
                          <w:tabs>
                            <w:tab w:val="left" w:pos="10098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из областного бюджета –  </w:t>
                        </w:r>
                        <w:r w:rsidR="002947FA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320</w:t>
                        </w:r>
                        <w:r w:rsidR="00DA4677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2947FA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DA4677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66,151</w:t>
                        </w:r>
                        <w:r w:rsidR="002947FA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F786D" w:rsidRPr="00000A7D" w:rsidRDefault="00CF786D" w:rsidP="0007782C">
                        <w:pPr>
                          <w:widowControl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из бюджета поселений – </w:t>
                        </w:r>
                        <w:r w:rsidR="0076132C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20 822,900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F786D" w:rsidRPr="00000A7D" w:rsidRDefault="00CF786D" w:rsidP="0007782C">
                        <w:pPr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общий объем расходов бюджета Котовского муниципального района  в сумме  5</w:t>
                        </w:r>
                        <w:r w:rsidR="000E418E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76132C"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9 126,51974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F786D" w:rsidRPr="00000A7D" w:rsidRDefault="00CF786D" w:rsidP="0007782C">
                        <w:pPr>
                          <w:widowControl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прогнозируемый дефицит  бюджета  Котовского муниципального района в сумме </w:t>
                        </w:r>
                        <w:r w:rsidR="00D26EBA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r w:rsidR="00421A05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="00D26EBA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r w:rsidR="00421A05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65,84674</w:t>
                        </w:r>
                        <w:r w:rsidR="00D26EBA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тыс. рублей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или  4,</w:t>
                        </w:r>
                        <w:r w:rsidR="00132412" w:rsidRPr="00000A7D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B04176" w:rsidRPr="00000A7D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6</w:t>
                        </w:r>
                        <w:r w:rsidR="00AC5D1C" w:rsidRPr="00000A7D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процента  к объему доходов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бюджета».</w:t>
                        </w:r>
                      </w:p>
                      <w:p w:rsidR="00644AA2" w:rsidRPr="00000A7D" w:rsidRDefault="00644AA2" w:rsidP="00377D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377DDD" w:rsidRPr="00377DDD" w:rsidRDefault="00AD41C7" w:rsidP="006F37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  <w:r w:rsidR="00EE611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.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0575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F374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Приложение 12 </w:t>
                        </w:r>
                        <w:r w:rsidR="00377DDD" w:rsidRPr="00377DD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«</w:t>
                        </w:r>
                        <w:r w:rsidR="00377DDD" w:rsidRP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Полномочия </w:t>
                        </w:r>
                        <w:r w:rsid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77DDD" w:rsidRP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поселений,</w:t>
                        </w:r>
                        <w:r w:rsid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377DDD" w:rsidRP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переданные Котовскому муниципальному району</w:t>
                        </w:r>
                        <w:r w:rsid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377DDD" w:rsidRP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по соглашениям на 2019 год»</w:t>
                        </w:r>
                        <w:r w:rsid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6F37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к решению </w:t>
                        </w:r>
                        <w:r w:rsidR="00377DD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изложить в следующей редакции :</w:t>
                        </w:r>
                      </w:p>
                      <w:p w:rsidR="00377DDD" w:rsidRDefault="00377DDD" w:rsidP="00377DD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377DDD" w:rsidRPr="003A0199" w:rsidRDefault="00EE611D" w:rsidP="00EE611D">
                        <w:pPr>
                          <w:spacing w:after="0"/>
                          <w:ind w:left="510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377DDD" w:rsidRPr="003A01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12</w:t>
                        </w:r>
                      </w:p>
                      <w:p w:rsidR="00377DDD" w:rsidRPr="003A0199" w:rsidRDefault="00EE611D" w:rsidP="00EE611D">
                        <w:pPr>
                          <w:spacing w:after="0"/>
                          <w:ind w:left="5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р</w:t>
                        </w:r>
                        <w:r w:rsidR="00377DDD" w:rsidRPr="003A01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ешению Котовской районной Думы от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20.12.</w:t>
                        </w:r>
                        <w:r w:rsidR="00377DDD" w:rsidRPr="003A01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2018г. .№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72  -Р</w:t>
                        </w:r>
                        <w:r w:rsidR="00377DDD" w:rsidRPr="003A01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  «О бюджете Котовского муниципального района на 2019 год и плановый период 2020 и 2021 годов"</w:t>
                        </w:r>
                      </w:p>
                      <w:p w:rsidR="00377DDD" w:rsidRPr="003A0199" w:rsidRDefault="00377DDD" w:rsidP="00377D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019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Полномочия поселений, переданные Котовскому муниципальному району по соглашениям на 2019 год</w:t>
                        </w:r>
                      </w:p>
                      <w:tbl>
                        <w:tblPr>
                          <w:tblW w:w="88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169"/>
                          <w:gridCol w:w="3118"/>
                          <w:gridCol w:w="1564"/>
                        </w:tblGrid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полномочия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поселения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Сумма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 w:val="restart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firstLine="24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.Передача контрольно-счетной палате Котовского муниципального района полномочий контрольно-счетного органа городского, сельских поселений по осуществлению внешнего  муниципального финансового контроля и передача из бюджетов городского,  сельских  поселений в бюджет Котовского муниципального района межбюджетных трансфертов на осуществление переданных полномочий.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Бурлукское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28,906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9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Коростинское 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45,620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Купцовское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50,270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Лапшинское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38,583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Мирошниковское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45,536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4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Моисеевское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40,550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02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Мокроольховское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60,366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9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Попковское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54,669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95"/>
                          </w:trPr>
                          <w:tc>
                            <w:tcPr>
                              <w:tcW w:w="4169" w:type="dxa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Городское поселение г. Котово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364,000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14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vAlign w:val="bottom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728,500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186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vAlign w:val="bottom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45"/>
                          </w:trPr>
                          <w:tc>
                            <w:tcPr>
                              <w:tcW w:w="4169" w:type="dxa"/>
                              <w:vMerge w:val="restart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2.На осуществление части полномочий по организации формирования и исполнения бюджетов поселений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Бурлукское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0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Коростинское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1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Купцовское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1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Лапшинское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6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Мирошниковское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1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Моисеевское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Мокроольховское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3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Попковское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27,000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30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216,000  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132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 w:val="restart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 указателей с наименованиями улиц и номерами домов.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bidi/>
                                <w:spacing w:after="0" w:line="240" w:lineRule="auto"/>
                                <w:ind w:left="-108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Бурлукское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14,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9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Коростинское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Купцовское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Лапшинское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95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Мирошниковское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23,500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Моисеевское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20,900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Мокроольховское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31,200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Merge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Попковское сельское поселение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28,200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Итого по сельским поселениям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188,000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510"/>
                          </w:trPr>
                          <w:tc>
                            <w:tcPr>
                              <w:tcW w:w="4169" w:type="dxa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Итого городское поселение г. Котово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Городское поселение г. Котово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908,200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ИТОГО:</w:t>
                              </w:r>
                              <w:r w:rsidRPr="003A01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1 096,200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Переданные полномочия по расходам  малого и среднего предпринимательства Котовского муниципального района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190,00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ИТОГО:</w:t>
                              </w:r>
                              <w:r w:rsidRPr="003A01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190,00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218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4.Организация библиотечного обслуживания населения на 2019 год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Городское поселение г.Котово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3 058,900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5.На  создание условий для организации досуга и обеспечение жителей поселения услугами  организации культуры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Городское поселение г.Котово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7654,400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5.Обеспечение условий для развития  физической культуры на 2019 год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Городское поселение г.Котово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4 878,900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6.Средства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300,0</w:t>
                              </w:r>
                            </w:p>
                          </w:tc>
                        </w:tr>
                        <w:tr w:rsidR="0007782C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07782C" w:rsidRPr="0007782C" w:rsidRDefault="0007782C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f"/>
                                  <w:rFonts w:eastAsia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7782C">
                                <w:rPr>
                                  <w:rStyle w:val="af"/>
                                  <w:rFonts w:eastAsia="Calibri"/>
                                  <w:color w:val="000000"/>
                                  <w:sz w:val="24"/>
                                  <w:szCs w:val="24"/>
                                </w:rPr>
                                <w:t>Средства на осуществление дорожной деятельности в отношении автомобильных дорог местного значения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7782C" w:rsidRPr="003A0199" w:rsidRDefault="0007782C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7782C" w:rsidRPr="003A0199" w:rsidRDefault="0007782C" w:rsidP="00377DDD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2 700,000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435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ind w:left="-108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7782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8 592,200</w:t>
                              </w:r>
                            </w:p>
                          </w:tc>
                        </w:tr>
                        <w:tr w:rsidR="00377DDD" w:rsidRPr="003A0199" w:rsidTr="0007782C">
                          <w:trPr>
                            <w:trHeight w:val="330"/>
                          </w:trPr>
                          <w:tc>
                            <w:tcPr>
                              <w:tcW w:w="4169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ВСЕГО:</w:t>
                              </w:r>
                            </w:p>
                          </w:tc>
                          <w:tc>
                            <w:tcPr>
                              <w:tcW w:w="3118" w:type="dxa"/>
                              <w:shd w:val="clear" w:color="auto" w:fill="auto"/>
                              <w:hideMark/>
                            </w:tcPr>
                            <w:p w:rsidR="00377DDD" w:rsidRPr="003A0199" w:rsidRDefault="00377DDD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ind w:left="-10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A019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77DDD" w:rsidRPr="003A0199" w:rsidRDefault="0007782C" w:rsidP="0007782C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20 822,900</w:t>
                              </w:r>
                            </w:p>
                          </w:tc>
                        </w:tr>
                      </w:tbl>
                      <w:p w:rsidR="00377DDD" w:rsidRPr="003A0199" w:rsidRDefault="00377DDD" w:rsidP="00377D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11F3" w:rsidRPr="00000A7D" w:rsidRDefault="00000A7D" w:rsidP="00377DDD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Настоящее решение вступает в силу после его обнародования.</w:t>
                        </w:r>
                      </w:p>
                      <w:p w:rsidR="00C411F3" w:rsidRDefault="00C411F3" w:rsidP="00377DDD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7782C" w:rsidRDefault="0007782C" w:rsidP="00377DDD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7782C" w:rsidRPr="00000A7D" w:rsidRDefault="0007782C" w:rsidP="00377DDD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11F3" w:rsidRPr="00000A7D" w:rsidRDefault="00C411F3" w:rsidP="00377DDD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E611D" w:rsidRPr="00000A7D" w:rsidTr="00377DD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EE611D" w:rsidRPr="00000A7D" w:rsidRDefault="00EE611D" w:rsidP="00EE611D">
                        <w:pPr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Председатель Котовской районной Думы                        И.М.Боровая</w:t>
                        </w:r>
                      </w:p>
                    </w:tc>
                  </w:tr>
                  <w:tr w:rsidR="00EE611D" w:rsidRPr="00000A7D" w:rsidTr="00377DD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EE611D" w:rsidRDefault="00EE611D" w:rsidP="00EE611D">
                        <w:pPr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786D" w:rsidRPr="00000A7D" w:rsidRDefault="00CF786D" w:rsidP="00377DDD">
                  <w:pPr>
                    <w:tabs>
                      <w:tab w:val="left" w:pos="9922"/>
                    </w:tabs>
                    <w:spacing w:after="0" w:line="240" w:lineRule="auto"/>
                    <w:ind w:left="-108" w:right="-1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377DDD">
                  <w:pPr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00A7D" w:rsidRDefault="00385B55" w:rsidP="00000A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6D" w:rsidRPr="00000A7D" w:rsidTr="00000A7D">
        <w:trPr>
          <w:trHeight w:val="993"/>
        </w:trPr>
        <w:tc>
          <w:tcPr>
            <w:tcW w:w="19778" w:type="dxa"/>
          </w:tcPr>
          <w:p w:rsidR="00D4126D" w:rsidRPr="00000A7D" w:rsidRDefault="00D4126D" w:rsidP="006254D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5B55" w:rsidRPr="00000A7D" w:rsidTr="00000A7D">
        <w:trPr>
          <w:trHeight w:val="993"/>
        </w:trPr>
        <w:tc>
          <w:tcPr>
            <w:tcW w:w="19778" w:type="dxa"/>
          </w:tcPr>
          <w:p w:rsidR="00385B55" w:rsidRPr="00000A7D" w:rsidRDefault="00385B55" w:rsidP="00000A7D">
            <w:pPr>
              <w:tabs>
                <w:tab w:val="left" w:pos="709"/>
                <w:tab w:val="left" w:pos="9922"/>
              </w:tabs>
              <w:spacing w:after="0" w:line="240" w:lineRule="auto"/>
              <w:ind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54B8" w:rsidRPr="00000A7D" w:rsidRDefault="00422667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A54B8" w:rsidRPr="00000A7D" w:rsidSect="00000A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0E" w:rsidRDefault="0064120E" w:rsidP="004A5C9B">
      <w:pPr>
        <w:spacing w:after="0" w:line="240" w:lineRule="auto"/>
      </w:pPr>
      <w:r>
        <w:separator/>
      </w:r>
    </w:p>
  </w:endnote>
  <w:endnote w:type="continuationSeparator" w:id="1">
    <w:p w:rsidR="0064120E" w:rsidRDefault="0064120E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0E" w:rsidRDefault="0064120E" w:rsidP="004A5C9B">
      <w:pPr>
        <w:spacing w:after="0" w:line="240" w:lineRule="auto"/>
      </w:pPr>
      <w:r>
        <w:separator/>
      </w:r>
    </w:p>
  </w:footnote>
  <w:footnote w:type="continuationSeparator" w:id="1">
    <w:p w:rsidR="0064120E" w:rsidRDefault="0064120E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FDC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0A7D"/>
    <w:rsid w:val="00003D6F"/>
    <w:rsid w:val="000043EE"/>
    <w:rsid w:val="00006947"/>
    <w:rsid w:val="00012F91"/>
    <w:rsid w:val="00013D4E"/>
    <w:rsid w:val="00014762"/>
    <w:rsid w:val="000173BC"/>
    <w:rsid w:val="00021D09"/>
    <w:rsid w:val="00024A4F"/>
    <w:rsid w:val="00025F1D"/>
    <w:rsid w:val="00032D94"/>
    <w:rsid w:val="00033F9B"/>
    <w:rsid w:val="000370D3"/>
    <w:rsid w:val="000374B5"/>
    <w:rsid w:val="0004008B"/>
    <w:rsid w:val="00043A79"/>
    <w:rsid w:val="000459FB"/>
    <w:rsid w:val="00047449"/>
    <w:rsid w:val="00051013"/>
    <w:rsid w:val="00053826"/>
    <w:rsid w:val="00055198"/>
    <w:rsid w:val="00056F6F"/>
    <w:rsid w:val="00057D00"/>
    <w:rsid w:val="00060B2C"/>
    <w:rsid w:val="00061C68"/>
    <w:rsid w:val="000622C6"/>
    <w:rsid w:val="000706AF"/>
    <w:rsid w:val="00070DF7"/>
    <w:rsid w:val="00074D44"/>
    <w:rsid w:val="000772DD"/>
    <w:rsid w:val="0007782C"/>
    <w:rsid w:val="00077E89"/>
    <w:rsid w:val="00084DAD"/>
    <w:rsid w:val="0008700D"/>
    <w:rsid w:val="00095598"/>
    <w:rsid w:val="000B058A"/>
    <w:rsid w:val="000B0FEC"/>
    <w:rsid w:val="000B119B"/>
    <w:rsid w:val="000B307E"/>
    <w:rsid w:val="000B5718"/>
    <w:rsid w:val="000B634D"/>
    <w:rsid w:val="000B6AD4"/>
    <w:rsid w:val="000B758C"/>
    <w:rsid w:val="000C5603"/>
    <w:rsid w:val="000D5A77"/>
    <w:rsid w:val="000D60EB"/>
    <w:rsid w:val="000D7A19"/>
    <w:rsid w:val="000E17BA"/>
    <w:rsid w:val="000E418E"/>
    <w:rsid w:val="000E659E"/>
    <w:rsid w:val="000F2040"/>
    <w:rsid w:val="000F3328"/>
    <w:rsid w:val="000F3364"/>
    <w:rsid w:val="000F6E59"/>
    <w:rsid w:val="00105456"/>
    <w:rsid w:val="001054CC"/>
    <w:rsid w:val="00105F7A"/>
    <w:rsid w:val="001074A0"/>
    <w:rsid w:val="00107F01"/>
    <w:rsid w:val="0011047F"/>
    <w:rsid w:val="001110B7"/>
    <w:rsid w:val="00123FED"/>
    <w:rsid w:val="001265F2"/>
    <w:rsid w:val="0013118E"/>
    <w:rsid w:val="001314D4"/>
    <w:rsid w:val="00131EF6"/>
    <w:rsid w:val="00131F34"/>
    <w:rsid w:val="00132412"/>
    <w:rsid w:val="00134A0A"/>
    <w:rsid w:val="001352F8"/>
    <w:rsid w:val="00135317"/>
    <w:rsid w:val="001414CC"/>
    <w:rsid w:val="001441BD"/>
    <w:rsid w:val="00145A67"/>
    <w:rsid w:val="00151526"/>
    <w:rsid w:val="001536D4"/>
    <w:rsid w:val="00156BDF"/>
    <w:rsid w:val="001626A7"/>
    <w:rsid w:val="001645C5"/>
    <w:rsid w:val="001716C4"/>
    <w:rsid w:val="0017636D"/>
    <w:rsid w:val="00180826"/>
    <w:rsid w:val="001808CE"/>
    <w:rsid w:val="001825D3"/>
    <w:rsid w:val="00183685"/>
    <w:rsid w:val="00183C12"/>
    <w:rsid w:val="00185321"/>
    <w:rsid w:val="00192353"/>
    <w:rsid w:val="00192804"/>
    <w:rsid w:val="00193ADD"/>
    <w:rsid w:val="00193F94"/>
    <w:rsid w:val="001940B2"/>
    <w:rsid w:val="0019541B"/>
    <w:rsid w:val="00195798"/>
    <w:rsid w:val="00196510"/>
    <w:rsid w:val="00196FC7"/>
    <w:rsid w:val="001A1867"/>
    <w:rsid w:val="001A3021"/>
    <w:rsid w:val="001A7BFF"/>
    <w:rsid w:val="001B689A"/>
    <w:rsid w:val="001B79A7"/>
    <w:rsid w:val="001C1295"/>
    <w:rsid w:val="001C32BB"/>
    <w:rsid w:val="001C331D"/>
    <w:rsid w:val="001C6EB6"/>
    <w:rsid w:val="001D169F"/>
    <w:rsid w:val="001E5AE0"/>
    <w:rsid w:val="001F076B"/>
    <w:rsid w:val="001F1AEF"/>
    <w:rsid w:val="001F2055"/>
    <w:rsid w:val="001F2F36"/>
    <w:rsid w:val="001F4EA4"/>
    <w:rsid w:val="001F6EB1"/>
    <w:rsid w:val="00200EF9"/>
    <w:rsid w:val="00202050"/>
    <w:rsid w:val="002041F9"/>
    <w:rsid w:val="00206FED"/>
    <w:rsid w:val="002077C9"/>
    <w:rsid w:val="00213397"/>
    <w:rsid w:val="00216688"/>
    <w:rsid w:val="002223AB"/>
    <w:rsid w:val="002354AA"/>
    <w:rsid w:val="00241DA2"/>
    <w:rsid w:val="00242111"/>
    <w:rsid w:val="00246983"/>
    <w:rsid w:val="002477AB"/>
    <w:rsid w:val="0024788F"/>
    <w:rsid w:val="002518ED"/>
    <w:rsid w:val="00253560"/>
    <w:rsid w:val="00253E83"/>
    <w:rsid w:val="002540C8"/>
    <w:rsid w:val="00262F76"/>
    <w:rsid w:val="002654F0"/>
    <w:rsid w:val="002704A2"/>
    <w:rsid w:val="00273883"/>
    <w:rsid w:val="00275F05"/>
    <w:rsid w:val="002775EF"/>
    <w:rsid w:val="00277821"/>
    <w:rsid w:val="00281E1F"/>
    <w:rsid w:val="00286EB2"/>
    <w:rsid w:val="0029034A"/>
    <w:rsid w:val="002911B5"/>
    <w:rsid w:val="00292A46"/>
    <w:rsid w:val="002947FA"/>
    <w:rsid w:val="00296D80"/>
    <w:rsid w:val="002978DE"/>
    <w:rsid w:val="002A2A2A"/>
    <w:rsid w:val="002A2D59"/>
    <w:rsid w:val="002A3D82"/>
    <w:rsid w:val="002A7833"/>
    <w:rsid w:val="002B116F"/>
    <w:rsid w:val="002C0157"/>
    <w:rsid w:val="002C179F"/>
    <w:rsid w:val="002C1ABC"/>
    <w:rsid w:val="002C7439"/>
    <w:rsid w:val="002C77D4"/>
    <w:rsid w:val="002C7EC3"/>
    <w:rsid w:val="002D6D22"/>
    <w:rsid w:val="002D7419"/>
    <w:rsid w:val="002E5983"/>
    <w:rsid w:val="002E794B"/>
    <w:rsid w:val="002F3433"/>
    <w:rsid w:val="002F3DBC"/>
    <w:rsid w:val="00310F6D"/>
    <w:rsid w:val="00314F41"/>
    <w:rsid w:val="00322A06"/>
    <w:rsid w:val="003242FD"/>
    <w:rsid w:val="00327D4A"/>
    <w:rsid w:val="003332F6"/>
    <w:rsid w:val="00335117"/>
    <w:rsid w:val="00346A97"/>
    <w:rsid w:val="00346F6C"/>
    <w:rsid w:val="00351958"/>
    <w:rsid w:val="003524EC"/>
    <w:rsid w:val="003540A1"/>
    <w:rsid w:val="0035798D"/>
    <w:rsid w:val="00357A99"/>
    <w:rsid w:val="0036420B"/>
    <w:rsid w:val="003647E2"/>
    <w:rsid w:val="003665C7"/>
    <w:rsid w:val="0037103A"/>
    <w:rsid w:val="003735CC"/>
    <w:rsid w:val="00374131"/>
    <w:rsid w:val="00376B32"/>
    <w:rsid w:val="00377DDD"/>
    <w:rsid w:val="0038418F"/>
    <w:rsid w:val="00385B55"/>
    <w:rsid w:val="003878A6"/>
    <w:rsid w:val="0039150B"/>
    <w:rsid w:val="0039426A"/>
    <w:rsid w:val="003979FC"/>
    <w:rsid w:val="00397FBC"/>
    <w:rsid w:val="003A06A6"/>
    <w:rsid w:val="003A0DDA"/>
    <w:rsid w:val="003A17B5"/>
    <w:rsid w:val="003A570A"/>
    <w:rsid w:val="003A617C"/>
    <w:rsid w:val="003A634A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B7F"/>
    <w:rsid w:val="003D5984"/>
    <w:rsid w:val="003D6A2F"/>
    <w:rsid w:val="003E06DE"/>
    <w:rsid w:val="003E2C48"/>
    <w:rsid w:val="003E2E2D"/>
    <w:rsid w:val="003E4F1A"/>
    <w:rsid w:val="003E67A3"/>
    <w:rsid w:val="003E67BD"/>
    <w:rsid w:val="003E6F0D"/>
    <w:rsid w:val="003F1CAA"/>
    <w:rsid w:val="003F3972"/>
    <w:rsid w:val="003F46F9"/>
    <w:rsid w:val="003F684D"/>
    <w:rsid w:val="00403FB2"/>
    <w:rsid w:val="0040527F"/>
    <w:rsid w:val="00406E67"/>
    <w:rsid w:val="00410A10"/>
    <w:rsid w:val="004112F7"/>
    <w:rsid w:val="004145FF"/>
    <w:rsid w:val="00415776"/>
    <w:rsid w:val="00421A05"/>
    <w:rsid w:val="00422667"/>
    <w:rsid w:val="0042650B"/>
    <w:rsid w:val="0043082B"/>
    <w:rsid w:val="00436039"/>
    <w:rsid w:val="004362D0"/>
    <w:rsid w:val="0044458C"/>
    <w:rsid w:val="00445105"/>
    <w:rsid w:val="00446B78"/>
    <w:rsid w:val="00446DDC"/>
    <w:rsid w:val="004512C4"/>
    <w:rsid w:val="004519D9"/>
    <w:rsid w:val="00455360"/>
    <w:rsid w:val="00460702"/>
    <w:rsid w:val="00462E03"/>
    <w:rsid w:val="00465227"/>
    <w:rsid w:val="004657EC"/>
    <w:rsid w:val="004671A1"/>
    <w:rsid w:val="00472739"/>
    <w:rsid w:val="004734DA"/>
    <w:rsid w:val="00474BDE"/>
    <w:rsid w:val="00474F6C"/>
    <w:rsid w:val="00476D73"/>
    <w:rsid w:val="004802C6"/>
    <w:rsid w:val="00481716"/>
    <w:rsid w:val="00483514"/>
    <w:rsid w:val="004843BF"/>
    <w:rsid w:val="0048787E"/>
    <w:rsid w:val="00493A09"/>
    <w:rsid w:val="004A3D19"/>
    <w:rsid w:val="004A5391"/>
    <w:rsid w:val="004A5A94"/>
    <w:rsid w:val="004A5C9B"/>
    <w:rsid w:val="004B02CF"/>
    <w:rsid w:val="004B4299"/>
    <w:rsid w:val="004C0CFB"/>
    <w:rsid w:val="004C1F93"/>
    <w:rsid w:val="004C312E"/>
    <w:rsid w:val="004C3534"/>
    <w:rsid w:val="004C478A"/>
    <w:rsid w:val="004D224D"/>
    <w:rsid w:val="004D4DFF"/>
    <w:rsid w:val="004E3D9D"/>
    <w:rsid w:val="004E4DFD"/>
    <w:rsid w:val="004E5621"/>
    <w:rsid w:val="004E7B32"/>
    <w:rsid w:val="004F70A1"/>
    <w:rsid w:val="0050054C"/>
    <w:rsid w:val="005043E2"/>
    <w:rsid w:val="00505344"/>
    <w:rsid w:val="005057F6"/>
    <w:rsid w:val="00505848"/>
    <w:rsid w:val="005063B8"/>
    <w:rsid w:val="00512A6E"/>
    <w:rsid w:val="00512CF2"/>
    <w:rsid w:val="00517CF5"/>
    <w:rsid w:val="005201A1"/>
    <w:rsid w:val="00520DEA"/>
    <w:rsid w:val="00525F0A"/>
    <w:rsid w:val="005300B6"/>
    <w:rsid w:val="00535C29"/>
    <w:rsid w:val="00536550"/>
    <w:rsid w:val="00543E4D"/>
    <w:rsid w:val="005440C1"/>
    <w:rsid w:val="005476F0"/>
    <w:rsid w:val="00552AD9"/>
    <w:rsid w:val="005540E1"/>
    <w:rsid w:val="005615DA"/>
    <w:rsid w:val="0056198E"/>
    <w:rsid w:val="00566310"/>
    <w:rsid w:val="005711F6"/>
    <w:rsid w:val="00574F43"/>
    <w:rsid w:val="005820F1"/>
    <w:rsid w:val="00582606"/>
    <w:rsid w:val="00582ED7"/>
    <w:rsid w:val="0058401F"/>
    <w:rsid w:val="00584EFA"/>
    <w:rsid w:val="00590B35"/>
    <w:rsid w:val="005912C8"/>
    <w:rsid w:val="00591D49"/>
    <w:rsid w:val="00595C82"/>
    <w:rsid w:val="005965BB"/>
    <w:rsid w:val="005970A7"/>
    <w:rsid w:val="005A22E8"/>
    <w:rsid w:val="005B0A41"/>
    <w:rsid w:val="005B160D"/>
    <w:rsid w:val="005B46B3"/>
    <w:rsid w:val="005B6098"/>
    <w:rsid w:val="005B6490"/>
    <w:rsid w:val="005C0F43"/>
    <w:rsid w:val="005C55F8"/>
    <w:rsid w:val="005C7A26"/>
    <w:rsid w:val="005D1B0C"/>
    <w:rsid w:val="005D2476"/>
    <w:rsid w:val="005D2BA8"/>
    <w:rsid w:val="005D335B"/>
    <w:rsid w:val="005D361C"/>
    <w:rsid w:val="005D4374"/>
    <w:rsid w:val="005E16D7"/>
    <w:rsid w:val="005E39AA"/>
    <w:rsid w:val="005F0B45"/>
    <w:rsid w:val="005F4481"/>
    <w:rsid w:val="005F7E54"/>
    <w:rsid w:val="00600367"/>
    <w:rsid w:val="00601520"/>
    <w:rsid w:val="00603FAC"/>
    <w:rsid w:val="006045C7"/>
    <w:rsid w:val="00605750"/>
    <w:rsid w:val="006123C5"/>
    <w:rsid w:val="00617BF4"/>
    <w:rsid w:val="006213CF"/>
    <w:rsid w:val="00621D56"/>
    <w:rsid w:val="006242D6"/>
    <w:rsid w:val="006245AF"/>
    <w:rsid w:val="006254DC"/>
    <w:rsid w:val="006257BB"/>
    <w:rsid w:val="00625BE8"/>
    <w:rsid w:val="00631D9D"/>
    <w:rsid w:val="0063463B"/>
    <w:rsid w:val="0063612F"/>
    <w:rsid w:val="00636136"/>
    <w:rsid w:val="00637EF2"/>
    <w:rsid w:val="00637F81"/>
    <w:rsid w:val="0064120E"/>
    <w:rsid w:val="00641BDD"/>
    <w:rsid w:val="00644AA2"/>
    <w:rsid w:val="00644CE9"/>
    <w:rsid w:val="00646B23"/>
    <w:rsid w:val="006513BC"/>
    <w:rsid w:val="006517AE"/>
    <w:rsid w:val="00655B36"/>
    <w:rsid w:val="00655F57"/>
    <w:rsid w:val="0065682C"/>
    <w:rsid w:val="00657A19"/>
    <w:rsid w:val="0066149B"/>
    <w:rsid w:val="00661510"/>
    <w:rsid w:val="00662879"/>
    <w:rsid w:val="00663156"/>
    <w:rsid w:val="006656A1"/>
    <w:rsid w:val="00666B32"/>
    <w:rsid w:val="0067092C"/>
    <w:rsid w:val="00671F86"/>
    <w:rsid w:val="00675C6D"/>
    <w:rsid w:val="00676DBA"/>
    <w:rsid w:val="00677CAA"/>
    <w:rsid w:val="00680499"/>
    <w:rsid w:val="006825FA"/>
    <w:rsid w:val="00683C68"/>
    <w:rsid w:val="00684D7E"/>
    <w:rsid w:val="006871FA"/>
    <w:rsid w:val="0068754C"/>
    <w:rsid w:val="00690FB5"/>
    <w:rsid w:val="006946B7"/>
    <w:rsid w:val="006A130D"/>
    <w:rsid w:val="006A7DB9"/>
    <w:rsid w:val="006C14FA"/>
    <w:rsid w:val="006C1CA7"/>
    <w:rsid w:val="006C2650"/>
    <w:rsid w:val="006C5D4E"/>
    <w:rsid w:val="006C5F54"/>
    <w:rsid w:val="006C5F84"/>
    <w:rsid w:val="006C61FA"/>
    <w:rsid w:val="006C6ABF"/>
    <w:rsid w:val="006D0B81"/>
    <w:rsid w:val="006D2331"/>
    <w:rsid w:val="006D30FB"/>
    <w:rsid w:val="006D3F50"/>
    <w:rsid w:val="006D4431"/>
    <w:rsid w:val="006D7BCF"/>
    <w:rsid w:val="006E132F"/>
    <w:rsid w:val="006E1AA8"/>
    <w:rsid w:val="006E2584"/>
    <w:rsid w:val="006E47A0"/>
    <w:rsid w:val="006E72DF"/>
    <w:rsid w:val="006F374C"/>
    <w:rsid w:val="00700A7C"/>
    <w:rsid w:val="00703672"/>
    <w:rsid w:val="00704361"/>
    <w:rsid w:val="00706E6A"/>
    <w:rsid w:val="00710554"/>
    <w:rsid w:val="00713E01"/>
    <w:rsid w:val="00717A1C"/>
    <w:rsid w:val="0072623C"/>
    <w:rsid w:val="0073213F"/>
    <w:rsid w:val="0073220C"/>
    <w:rsid w:val="007344A1"/>
    <w:rsid w:val="007353B5"/>
    <w:rsid w:val="00736CAF"/>
    <w:rsid w:val="00740B3A"/>
    <w:rsid w:val="00741C7D"/>
    <w:rsid w:val="00742296"/>
    <w:rsid w:val="00742879"/>
    <w:rsid w:val="00744A3F"/>
    <w:rsid w:val="0075188C"/>
    <w:rsid w:val="00756F13"/>
    <w:rsid w:val="00761272"/>
    <w:rsid w:val="0076132C"/>
    <w:rsid w:val="00761FEE"/>
    <w:rsid w:val="00766FAA"/>
    <w:rsid w:val="00767CD6"/>
    <w:rsid w:val="00772377"/>
    <w:rsid w:val="00772F6F"/>
    <w:rsid w:val="0077700E"/>
    <w:rsid w:val="00780579"/>
    <w:rsid w:val="0078339F"/>
    <w:rsid w:val="00786D2C"/>
    <w:rsid w:val="007879BC"/>
    <w:rsid w:val="007912A9"/>
    <w:rsid w:val="00792EB2"/>
    <w:rsid w:val="007972D5"/>
    <w:rsid w:val="007A1A6F"/>
    <w:rsid w:val="007A3151"/>
    <w:rsid w:val="007B57AC"/>
    <w:rsid w:val="007B6C1B"/>
    <w:rsid w:val="007B7D32"/>
    <w:rsid w:val="007C13D7"/>
    <w:rsid w:val="007D0F53"/>
    <w:rsid w:val="007D5356"/>
    <w:rsid w:val="007E1D03"/>
    <w:rsid w:val="007E337F"/>
    <w:rsid w:val="007E6A1E"/>
    <w:rsid w:val="007E7632"/>
    <w:rsid w:val="007F2075"/>
    <w:rsid w:val="00803C00"/>
    <w:rsid w:val="00807F48"/>
    <w:rsid w:val="008131C3"/>
    <w:rsid w:val="00813D4E"/>
    <w:rsid w:val="00815F4E"/>
    <w:rsid w:val="0081629C"/>
    <w:rsid w:val="008201DC"/>
    <w:rsid w:val="00820661"/>
    <w:rsid w:val="008208A4"/>
    <w:rsid w:val="00820AC4"/>
    <w:rsid w:val="00823015"/>
    <w:rsid w:val="008239DD"/>
    <w:rsid w:val="00825ABF"/>
    <w:rsid w:val="008300A8"/>
    <w:rsid w:val="008369BC"/>
    <w:rsid w:val="008415EF"/>
    <w:rsid w:val="008428D3"/>
    <w:rsid w:val="0084534A"/>
    <w:rsid w:val="00845766"/>
    <w:rsid w:val="0084786A"/>
    <w:rsid w:val="00857725"/>
    <w:rsid w:val="00857E83"/>
    <w:rsid w:val="00862617"/>
    <w:rsid w:val="00864D56"/>
    <w:rsid w:val="008651DB"/>
    <w:rsid w:val="008661D3"/>
    <w:rsid w:val="0087227E"/>
    <w:rsid w:val="00875807"/>
    <w:rsid w:val="00885D85"/>
    <w:rsid w:val="008911D6"/>
    <w:rsid w:val="00891F79"/>
    <w:rsid w:val="008952BD"/>
    <w:rsid w:val="0089719E"/>
    <w:rsid w:val="008A266C"/>
    <w:rsid w:val="008A5C1A"/>
    <w:rsid w:val="008B02FE"/>
    <w:rsid w:val="008B2B5C"/>
    <w:rsid w:val="008B36CE"/>
    <w:rsid w:val="008B538B"/>
    <w:rsid w:val="008B71F6"/>
    <w:rsid w:val="008B7D89"/>
    <w:rsid w:val="008C00BB"/>
    <w:rsid w:val="008C32F7"/>
    <w:rsid w:val="008D0956"/>
    <w:rsid w:val="008D48A4"/>
    <w:rsid w:val="008D5FB9"/>
    <w:rsid w:val="008E160E"/>
    <w:rsid w:val="008E191C"/>
    <w:rsid w:val="008F104D"/>
    <w:rsid w:val="009004B4"/>
    <w:rsid w:val="00902E70"/>
    <w:rsid w:val="00903A96"/>
    <w:rsid w:val="0090426C"/>
    <w:rsid w:val="00904A74"/>
    <w:rsid w:val="00911A9F"/>
    <w:rsid w:val="0091672B"/>
    <w:rsid w:val="00917739"/>
    <w:rsid w:val="009177F2"/>
    <w:rsid w:val="00920EA3"/>
    <w:rsid w:val="009230AC"/>
    <w:rsid w:val="00924EBE"/>
    <w:rsid w:val="00924FC1"/>
    <w:rsid w:val="0092774C"/>
    <w:rsid w:val="0093234A"/>
    <w:rsid w:val="009323CD"/>
    <w:rsid w:val="00932F89"/>
    <w:rsid w:val="00933ACA"/>
    <w:rsid w:val="00934906"/>
    <w:rsid w:val="00940B9A"/>
    <w:rsid w:val="00941F51"/>
    <w:rsid w:val="009430ED"/>
    <w:rsid w:val="0094361F"/>
    <w:rsid w:val="00943FB3"/>
    <w:rsid w:val="00944554"/>
    <w:rsid w:val="00945932"/>
    <w:rsid w:val="00945A80"/>
    <w:rsid w:val="0095698B"/>
    <w:rsid w:val="009604E5"/>
    <w:rsid w:val="00961631"/>
    <w:rsid w:val="00962668"/>
    <w:rsid w:val="00963ECC"/>
    <w:rsid w:val="009643FD"/>
    <w:rsid w:val="00966EF0"/>
    <w:rsid w:val="00967904"/>
    <w:rsid w:val="00967E34"/>
    <w:rsid w:val="00973BF9"/>
    <w:rsid w:val="00974637"/>
    <w:rsid w:val="00974A66"/>
    <w:rsid w:val="0097510D"/>
    <w:rsid w:val="009775B5"/>
    <w:rsid w:val="00981B1E"/>
    <w:rsid w:val="0098267B"/>
    <w:rsid w:val="00982888"/>
    <w:rsid w:val="00983DCF"/>
    <w:rsid w:val="00984869"/>
    <w:rsid w:val="009867D9"/>
    <w:rsid w:val="00990BFC"/>
    <w:rsid w:val="009956D4"/>
    <w:rsid w:val="00995F79"/>
    <w:rsid w:val="00996B31"/>
    <w:rsid w:val="009A0A55"/>
    <w:rsid w:val="009A0FC8"/>
    <w:rsid w:val="009A1927"/>
    <w:rsid w:val="009B1B06"/>
    <w:rsid w:val="009B234B"/>
    <w:rsid w:val="009B5DE1"/>
    <w:rsid w:val="009C1CBF"/>
    <w:rsid w:val="009C416F"/>
    <w:rsid w:val="009C71D9"/>
    <w:rsid w:val="009C7648"/>
    <w:rsid w:val="009D5C3B"/>
    <w:rsid w:val="009D68EC"/>
    <w:rsid w:val="009D6B16"/>
    <w:rsid w:val="009E0602"/>
    <w:rsid w:val="009E0A7B"/>
    <w:rsid w:val="009E6F35"/>
    <w:rsid w:val="009F1722"/>
    <w:rsid w:val="009F7CFC"/>
    <w:rsid w:val="00A11857"/>
    <w:rsid w:val="00A163E9"/>
    <w:rsid w:val="00A17CE7"/>
    <w:rsid w:val="00A20BE5"/>
    <w:rsid w:val="00A22FF8"/>
    <w:rsid w:val="00A231CE"/>
    <w:rsid w:val="00A23F5A"/>
    <w:rsid w:val="00A259E4"/>
    <w:rsid w:val="00A26C99"/>
    <w:rsid w:val="00A33406"/>
    <w:rsid w:val="00A34102"/>
    <w:rsid w:val="00A3475C"/>
    <w:rsid w:val="00A409B4"/>
    <w:rsid w:val="00A40B1A"/>
    <w:rsid w:val="00A41B25"/>
    <w:rsid w:val="00A436DC"/>
    <w:rsid w:val="00A50508"/>
    <w:rsid w:val="00A54797"/>
    <w:rsid w:val="00A611AC"/>
    <w:rsid w:val="00A633C6"/>
    <w:rsid w:val="00A71867"/>
    <w:rsid w:val="00A72BB0"/>
    <w:rsid w:val="00A7426A"/>
    <w:rsid w:val="00A75271"/>
    <w:rsid w:val="00A77121"/>
    <w:rsid w:val="00A85265"/>
    <w:rsid w:val="00A85414"/>
    <w:rsid w:val="00A85D96"/>
    <w:rsid w:val="00A92453"/>
    <w:rsid w:val="00A95896"/>
    <w:rsid w:val="00A96E36"/>
    <w:rsid w:val="00A97C78"/>
    <w:rsid w:val="00AA5AEC"/>
    <w:rsid w:val="00AB16D7"/>
    <w:rsid w:val="00AB19D1"/>
    <w:rsid w:val="00AB5FB1"/>
    <w:rsid w:val="00AB76E1"/>
    <w:rsid w:val="00AC0435"/>
    <w:rsid w:val="00AC3675"/>
    <w:rsid w:val="00AC5D1C"/>
    <w:rsid w:val="00AC6610"/>
    <w:rsid w:val="00AD0339"/>
    <w:rsid w:val="00AD29A2"/>
    <w:rsid w:val="00AD321D"/>
    <w:rsid w:val="00AD41C7"/>
    <w:rsid w:val="00AD661A"/>
    <w:rsid w:val="00AD75AE"/>
    <w:rsid w:val="00AE38A8"/>
    <w:rsid w:val="00AE63BE"/>
    <w:rsid w:val="00AE75A6"/>
    <w:rsid w:val="00AF23B8"/>
    <w:rsid w:val="00AF3194"/>
    <w:rsid w:val="00AF39F6"/>
    <w:rsid w:val="00AF418E"/>
    <w:rsid w:val="00AF7A7C"/>
    <w:rsid w:val="00AF7A9D"/>
    <w:rsid w:val="00B0244A"/>
    <w:rsid w:val="00B03533"/>
    <w:rsid w:val="00B04176"/>
    <w:rsid w:val="00B17742"/>
    <w:rsid w:val="00B20FC3"/>
    <w:rsid w:val="00B22276"/>
    <w:rsid w:val="00B22421"/>
    <w:rsid w:val="00B25A8D"/>
    <w:rsid w:val="00B2645D"/>
    <w:rsid w:val="00B272EB"/>
    <w:rsid w:val="00B27791"/>
    <w:rsid w:val="00B3072C"/>
    <w:rsid w:val="00B3149A"/>
    <w:rsid w:val="00B3149C"/>
    <w:rsid w:val="00B3422F"/>
    <w:rsid w:val="00B359EB"/>
    <w:rsid w:val="00B40CFF"/>
    <w:rsid w:val="00B42A4F"/>
    <w:rsid w:val="00B4577E"/>
    <w:rsid w:val="00B46D4C"/>
    <w:rsid w:val="00B5153F"/>
    <w:rsid w:val="00B532C7"/>
    <w:rsid w:val="00B56D79"/>
    <w:rsid w:val="00B5730B"/>
    <w:rsid w:val="00B60052"/>
    <w:rsid w:val="00B6386A"/>
    <w:rsid w:val="00B66D78"/>
    <w:rsid w:val="00B67D69"/>
    <w:rsid w:val="00B72B29"/>
    <w:rsid w:val="00B73DDD"/>
    <w:rsid w:val="00B751E5"/>
    <w:rsid w:val="00B75656"/>
    <w:rsid w:val="00B76AC7"/>
    <w:rsid w:val="00B76E4D"/>
    <w:rsid w:val="00B81837"/>
    <w:rsid w:val="00B82134"/>
    <w:rsid w:val="00B8583E"/>
    <w:rsid w:val="00B90C73"/>
    <w:rsid w:val="00B9153A"/>
    <w:rsid w:val="00B943E6"/>
    <w:rsid w:val="00B9633A"/>
    <w:rsid w:val="00BA14B4"/>
    <w:rsid w:val="00BA3919"/>
    <w:rsid w:val="00BA42D2"/>
    <w:rsid w:val="00BA47C4"/>
    <w:rsid w:val="00BA6F74"/>
    <w:rsid w:val="00BB7526"/>
    <w:rsid w:val="00BC1BF4"/>
    <w:rsid w:val="00BC4052"/>
    <w:rsid w:val="00BD2560"/>
    <w:rsid w:val="00BD4145"/>
    <w:rsid w:val="00BD576B"/>
    <w:rsid w:val="00BE1CB2"/>
    <w:rsid w:val="00BE57BB"/>
    <w:rsid w:val="00BF1D9D"/>
    <w:rsid w:val="00BF2092"/>
    <w:rsid w:val="00BF5187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075A7"/>
    <w:rsid w:val="00C104C1"/>
    <w:rsid w:val="00C137C9"/>
    <w:rsid w:val="00C21BE0"/>
    <w:rsid w:val="00C24704"/>
    <w:rsid w:val="00C24B21"/>
    <w:rsid w:val="00C26113"/>
    <w:rsid w:val="00C30711"/>
    <w:rsid w:val="00C32E39"/>
    <w:rsid w:val="00C36CB0"/>
    <w:rsid w:val="00C37D56"/>
    <w:rsid w:val="00C411F3"/>
    <w:rsid w:val="00C43420"/>
    <w:rsid w:val="00C43A61"/>
    <w:rsid w:val="00C44132"/>
    <w:rsid w:val="00C47054"/>
    <w:rsid w:val="00C529CF"/>
    <w:rsid w:val="00C533E1"/>
    <w:rsid w:val="00C550D2"/>
    <w:rsid w:val="00C564FE"/>
    <w:rsid w:val="00C641DF"/>
    <w:rsid w:val="00C66CD6"/>
    <w:rsid w:val="00C670B4"/>
    <w:rsid w:val="00C706C4"/>
    <w:rsid w:val="00C70A06"/>
    <w:rsid w:val="00C72393"/>
    <w:rsid w:val="00C72B0C"/>
    <w:rsid w:val="00C72ED5"/>
    <w:rsid w:val="00C73FF3"/>
    <w:rsid w:val="00C808CB"/>
    <w:rsid w:val="00C82526"/>
    <w:rsid w:val="00C82894"/>
    <w:rsid w:val="00C835E1"/>
    <w:rsid w:val="00C8513B"/>
    <w:rsid w:val="00C87974"/>
    <w:rsid w:val="00C92C93"/>
    <w:rsid w:val="00C969F6"/>
    <w:rsid w:val="00CA4D51"/>
    <w:rsid w:val="00CA5BF0"/>
    <w:rsid w:val="00CB180E"/>
    <w:rsid w:val="00CB2719"/>
    <w:rsid w:val="00CB7D19"/>
    <w:rsid w:val="00CC2EC7"/>
    <w:rsid w:val="00CC3188"/>
    <w:rsid w:val="00CC490F"/>
    <w:rsid w:val="00CD56B2"/>
    <w:rsid w:val="00CE0E6B"/>
    <w:rsid w:val="00CE139E"/>
    <w:rsid w:val="00CE1E90"/>
    <w:rsid w:val="00CE217A"/>
    <w:rsid w:val="00CE2A50"/>
    <w:rsid w:val="00CE63FC"/>
    <w:rsid w:val="00CF1D9B"/>
    <w:rsid w:val="00CF2ABD"/>
    <w:rsid w:val="00CF2FB6"/>
    <w:rsid w:val="00CF6821"/>
    <w:rsid w:val="00CF746B"/>
    <w:rsid w:val="00CF786D"/>
    <w:rsid w:val="00D00193"/>
    <w:rsid w:val="00D011D0"/>
    <w:rsid w:val="00D0159C"/>
    <w:rsid w:val="00D02690"/>
    <w:rsid w:val="00D03961"/>
    <w:rsid w:val="00D04BBE"/>
    <w:rsid w:val="00D0656F"/>
    <w:rsid w:val="00D0680E"/>
    <w:rsid w:val="00D06E17"/>
    <w:rsid w:val="00D12796"/>
    <w:rsid w:val="00D17BFA"/>
    <w:rsid w:val="00D20299"/>
    <w:rsid w:val="00D20502"/>
    <w:rsid w:val="00D2338A"/>
    <w:rsid w:val="00D25323"/>
    <w:rsid w:val="00D26EBA"/>
    <w:rsid w:val="00D31D6F"/>
    <w:rsid w:val="00D33296"/>
    <w:rsid w:val="00D37675"/>
    <w:rsid w:val="00D40E5E"/>
    <w:rsid w:val="00D4126D"/>
    <w:rsid w:val="00D415D4"/>
    <w:rsid w:val="00D45A50"/>
    <w:rsid w:val="00D45C26"/>
    <w:rsid w:val="00D506A2"/>
    <w:rsid w:val="00D50930"/>
    <w:rsid w:val="00D5328A"/>
    <w:rsid w:val="00D53C60"/>
    <w:rsid w:val="00D552CA"/>
    <w:rsid w:val="00D55D0E"/>
    <w:rsid w:val="00D56651"/>
    <w:rsid w:val="00D6087B"/>
    <w:rsid w:val="00D60D86"/>
    <w:rsid w:val="00D61017"/>
    <w:rsid w:val="00D62207"/>
    <w:rsid w:val="00D63847"/>
    <w:rsid w:val="00D65BB6"/>
    <w:rsid w:val="00D77261"/>
    <w:rsid w:val="00D84F7C"/>
    <w:rsid w:val="00D85854"/>
    <w:rsid w:val="00D87A22"/>
    <w:rsid w:val="00D90098"/>
    <w:rsid w:val="00D903E9"/>
    <w:rsid w:val="00D910E6"/>
    <w:rsid w:val="00D93355"/>
    <w:rsid w:val="00D9602A"/>
    <w:rsid w:val="00D96546"/>
    <w:rsid w:val="00D97239"/>
    <w:rsid w:val="00DA0271"/>
    <w:rsid w:val="00DA0AB2"/>
    <w:rsid w:val="00DA1B4A"/>
    <w:rsid w:val="00DA1DD7"/>
    <w:rsid w:val="00DA4677"/>
    <w:rsid w:val="00DA54E7"/>
    <w:rsid w:val="00DA60A4"/>
    <w:rsid w:val="00DB1CE8"/>
    <w:rsid w:val="00DB37C3"/>
    <w:rsid w:val="00DC343A"/>
    <w:rsid w:val="00DC72AF"/>
    <w:rsid w:val="00DC7892"/>
    <w:rsid w:val="00DD0316"/>
    <w:rsid w:val="00DD0DEB"/>
    <w:rsid w:val="00DD2E1C"/>
    <w:rsid w:val="00DD4665"/>
    <w:rsid w:val="00DE0710"/>
    <w:rsid w:val="00DE4D5C"/>
    <w:rsid w:val="00DE5EFE"/>
    <w:rsid w:val="00DF0157"/>
    <w:rsid w:val="00DF0EE2"/>
    <w:rsid w:val="00DF10A7"/>
    <w:rsid w:val="00DF13EF"/>
    <w:rsid w:val="00DF3069"/>
    <w:rsid w:val="00DF48FA"/>
    <w:rsid w:val="00DF5AA3"/>
    <w:rsid w:val="00DF642B"/>
    <w:rsid w:val="00DF6765"/>
    <w:rsid w:val="00DF7DE0"/>
    <w:rsid w:val="00E00F0B"/>
    <w:rsid w:val="00E027FE"/>
    <w:rsid w:val="00E02FA9"/>
    <w:rsid w:val="00E042B5"/>
    <w:rsid w:val="00E0711B"/>
    <w:rsid w:val="00E1064D"/>
    <w:rsid w:val="00E13323"/>
    <w:rsid w:val="00E16D8F"/>
    <w:rsid w:val="00E17629"/>
    <w:rsid w:val="00E2090A"/>
    <w:rsid w:val="00E25433"/>
    <w:rsid w:val="00E26191"/>
    <w:rsid w:val="00E3070E"/>
    <w:rsid w:val="00E34699"/>
    <w:rsid w:val="00E351D2"/>
    <w:rsid w:val="00E35AD5"/>
    <w:rsid w:val="00E36C86"/>
    <w:rsid w:val="00E37E49"/>
    <w:rsid w:val="00E44E2B"/>
    <w:rsid w:val="00E523D9"/>
    <w:rsid w:val="00E562BE"/>
    <w:rsid w:val="00E6553A"/>
    <w:rsid w:val="00E662F1"/>
    <w:rsid w:val="00E674E5"/>
    <w:rsid w:val="00E70023"/>
    <w:rsid w:val="00E740E9"/>
    <w:rsid w:val="00E75859"/>
    <w:rsid w:val="00E75F2A"/>
    <w:rsid w:val="00E760A1"/>
    <w:rsid w:val="00E77165"/>
    <w:rsid w:val="00E773CE"/>
    <w:rsid w:val="00E77C28"/>
    <w:rsid w:val="00E80B85"/>
    <w:rsid w:val="00E8267B"/>
    <w:rsid w:val="00E82C80"/>
    <w:rsid w:val="00E83334"/>
    <w:rsid w:val="00E83472"/>
    <w:rsid w:val="00E869DE"/>
    <w:rsid w:val="00E92213"/>
    <w:rsid w:val="00E9589B"/>
    <w:rsid w:val="00E97C46"/>
    <w:rsid w:val="00EA2B3F"/>
    <w:rsid w:val="00EA4ADD"/>
    <w:rsid w:val="00EA54B8"/>
    <w:rsid w:val="00EA54E5"/>
    <w:rsid w:val="00EA56A2"/>
    <w:rsid w:val="00EA7D02"/>
    <w:rsid w:val="00EB03D8"/>
    <w:rsid w:val="00EB0E82"/>
    <w:rsid w:val="00EB1E05"/>
    <w:rsid w:val="00EB2E85"/>
    <w:rsid w:val="00EB319F"/>
    <w:rsid w:val="00EB4C7A"/>
    <w:rsid w:val="00EC1098"/>
    <w:rsid w:val="00EC1C69"/>
    <w:rsid w:val="00EC36CD"/>
    <w:rsid w:val="00EC46F1"/>
    <w:rsid w:val="00EC4B83"/>
    <w:rsid w:val="00EC5F7B"/>
    <w:rsid w:val="00EC7F0D"/>
    <w:rsid w:val="00ED1B1A"/>
    <w:rsid w:val="00ED2A8A"/>
    <w:rsid w:val="00ED3233"/>
    <w:rsid w:val="00ED5FD7"/>
    <w:rsid w:val="00ED7CF4"/>
    <w:rsid w:val="00EE02BB"/>
    <w:rsid w:val="00EE2372"/>
    <w:rsid w:val="00EE2D9F"/>
    <w:rsid w:val="00EE2FE7"/>
    <w:rsid w:val="00EE31C2"/>
    <w:rsid w:val="00EE4304"/>
    <w:rsid w:val="00EE45EC"/>
    <w:rsid w:val="00EE50BC"/>
    <w:rsid w:val="00EE5522"/>
    <w:rsid w:val="00EE611D"/>
    <w:rsid w:val="00EE68EA"/>
    <w:rsid w:val="00EE7598"/>
    <w:rsid w:val="00EF056E"/>
    <w:rsid w:val="00EF06B4"/>
    <w:rsid w:val="00EF4C75"/>
    <w:rsid w:val="00EF50E2"/>
    <w:rsid w:val="00EF51FC"/>
    <w:rsid w:val="00F056AB"/>
    <w:rsid w:val="00F11D5C"/>
    <w:rsid w:val="00F22054"/>
    <w:rsid w:val="00F250BF"/>
    <w:rsid w:val="00F267F1"/>
    <w:rsid w:val="00F310C6"/>
    <w:rsid w:val="00F4100A"/>
    <w:rsid w:val="00F429F2"/>
    <w:rsid w:val="00F45719"/>
    <w:rsid w:val="00F457E5"/>
    <w:rsid w:val="00F602C1"/>
    <w:rsid w:val="00F65724"/>
    <w:rsid w:val="00F65C0A"/>
    <w:rsid w:val="00F66987"/>
    <w:rsid w:val="00F7200B"/>
    <w:rsid w:val="00F748D0"/>
    <w:rsid w:val="00F74925"/>
    <w:rsid w:val="00F751E2"/>
    <w:rsid w:val="00F762E3"/>
    <w:rsid w:val="00F83405"/>
    <w:rsid w:val="00F842AF"/>
    <w:rsid w:val="00F874A1"/>
    <w:rsid w:val="00FA0CC8"/>
    <w:rsid w:val="00FA2DE6"/>
    <w:rsid w:val="00FA44BE"/>
    <w:rsid w:val="00FA532C"/>
    <w:rsid w:val="00FA5804"/>
    <w:rsid w:val="00FB1456"/>
    <w:rsid w:val="00FB2FC6"/>
    <w:rsid w:val="00FB33CC"/>
    <w:rsid w:val="00FB4E4D"/>
    <w:rsid w:val="00FB558F"/>
    <w:rsid w:val="00FC17E6"/>
    <w:rsid w:val="00FC2BA7"/>
    <w:rsid w:val="00FC6759"/>
    <w:rsid w:val="00FD1C2D"/>
    <w:rsid w:val="00FD6602"/>
    <w:rsid w:val="00FD7383"/>
    <w:rsid w:val="00FD7D30"/>
    <w:rsid w:val="00FE05F2"/>
    <w:rsid w:val="00FE08AC"/>
    <w:rsid w:val="00FE1DCD"/>
    <w:rsid w:val="00FE21B4"/>
    <w:rsid w:val="00FE7BF5"/>
    <w:rsid w:val="00FF133F"/>
    <w:rsid w:val="00FF1C99"/>
    <w:rsid w:val="00FF2890"/>
    <w:rsid w:val="00FF35CC"/>
    <w:rsid w:val="00FF4434"/>
    <w:rsid w:val="00FF5D5D"/>
    <w:rsid w:val="00FF698B"/>
    <w:rsid w:val="00FF7C9E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D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8A96-2F02-45D4-873A-C32D5F0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2</cp:revision>
  <cp:lastPrinted>2019-10-29T05:55:00Z</cp:lastPrinted>
  <dcterms:created xsi:type="dcterms:W3CDTF">2019-10-31T09:20:00Z</dcterms:created>
  <dcterms:modified xsi:type="dcterms:W3CDTF">2019-10-31T09:20:00Z</dcterms:modified>
</cp:coreProperties>
</file>