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Default="003A7AD9" w:rsidP="0011315D">
      <w:pPr>
        <w:ind w:firstLine="709"/>
        <w:jc w:val="center"/>
        <w:rPr>
          <w:b/>
          <w:sz w:val="28"/>
          <w:szCs w:val="28"/>
        </w:rPr>
      </w:pPr>
    </w:p>
    <w:p w:rsidR="007336B2" w:rsidRDefault="007336B2" w:rsidP="0011315D">
      <w:pPr>
        <w:ind w:firstLine="709"/>
        <w:jc w:val="center"/>
        <w:rPr>
          <w:b/>
          <w:sz w:val="28"/>
          <w:szCs w:val="28"/>
        </w:rPr>
      </w:pPr>
      <w:r>
        <w:rPr>
          <w:b/>
          <w:sz w:val="28"/>
          <w:szCs w:val="28"/>
        </w:rPr>
        <w:t xml:space="preserve">КОТОВСКАЯ РАЙОННАЯ ДУМА </w:t>
      </w:r>
    </w:p>
    <w:p w:rsidR="007336B2" w:rsidRDefault="007336B2" w:rsidP="0011315D">
      <w:pPr>
        <w:ind w:firstLine="709"/>
        <w:jc w:val="center"/>
        <w:rPr>
          <w:b/>
          <w:sz w:val="28"/>
          <w:szCs w:val="28"/>
        </w:rPr>
      </w:pPr>
      <w:r>
        <w:rPr>
          <w:b/>
          <w:sz w:val="28"/>
          <w:szCs w:val="28"/>
        </w:rPr>
        <w:t>Волгоградской области</w:t>
      </w:r>
    </w:p>
    <w:p w:rsidR="003A7AD9" w:rsidRDefault="007336B2" w:rsidP="0011315D">
      <w:pPr>
        <w:shd w:val="clear" w:color="auto" w:fill="FFFFFF"/>
        <w:ind w:right="14" w:firstLine="709"/>
        <w:rPr>
          <w:b/>
          <w:sz w:val="28"/>
          <w:szCs w:val="28"/>
        </w:rPr>
      </w:pPr>
      <w:r>
        <w:rPr>
          <w:b/>
          <w:sz w:val="28"/>
          <w:szCs w:val="28"/>
        </w:rPr>
        <w:t>_______________________________</w:t>
      </w:r>
      <w:r w:rsidR="003A7AD9">
        <w:rPr>
          <w:b/>
          <w:sz w:val="28"/>
          <w:szCs w:val="28"/>
        </w:rPr>
        <w:t>__________________________</w:t>
      </w:r>
      <w:r>
        <w:rPr>
          <w:b/>
          <w:sz w:val="28"/>
          <w:szCs w:val="28"/>
        </w:rPr>
        <w:t>_</w:t>
      </w:r>
      <w:r w:rsidR="003A7AD9">
        <w:rPr>
          <w:b/>
          <w:sz w:val="28"/>
          <w:szCs w:val="28"/>
        </w:rPr>
        <w:t>________</w:t>
      </w:r>
    </w:p>
    <w:p w:rsidR="007336B2" w:rsidRDefault="007336B2" w:rsidP="0011315D">
      <w:pPr>
        <w:shd w:val="clear" w:color="auto" w:fill="FFFFFF"/>
        <w:ind w:right="14" w:firstLine="709"/>
        <w:jc w:val="center"/>
        <w:rPr>
          <w:b/>
          <w:spacing w:val="-10"/>
          <w:sz w:val="28"/>
          <w:szCs w:val="28"/>
        </w:rPr>
      </w:pPr>
      <w:r>
        <w:rPr>
          <w:b/>
          <w:spacing w:val="-10"/>
          <w:sz w:val="28"/>
          <w:szCs w:val="28"/>
        </w:rPr>
        <w:t>РЕШЕНИЕ</w:t>
      </w:r>
    </w:p>
    <w:p w:rsidR="007336B2" w:rsidRDefault="007336B2" w:rsidP="0011315D">
      <w:pPr>
        <w:shd w:val="clear" w:color="auto" w:fill="FFFFFF"/>
        <w:spacing w:before="77" w:line="346" w:lineRule="exact"/>
        <w:ind w:right="2918" w:firstLine="709"/>
        <w:jc w:val="center"/>
        <w:rPr>
          <w:b/>
          <w:spacing w:val="-10"/>
          <w:sz w:val="28"/>
          <w:szCs w:val="28"/>
        </w:rPr>
      </w:pPr>
    </w:p>
    <w:p w:rsidR="007336B2" w:rsidRDefault="003F47C7" w:rsidP="0011315D">
      <w:pPr>
        <w:spacing w:line="276" w:lineRule="auto"/>
        <w:ind w:firstLine="709"/>
        <w:jc w:val="both"/>
        <w:rPr>
          <w:sz w:val="28"/>
          <w:szCs w:val="28"/>
        </w:rPr>
      </w:pPr>
      <w:r>
        <w:rPr>
          <w:sz w:val="28"/>
          <w:szCs w:val="28"/>
        </w:rPr>
        <w:t xml:space="preserve">от 29 ноября </w:t>
      </w:r>
      <w:r w:rsidR="007336B2">
        <w:rPr>
          <w:sz w:val="28"/>
          <w:szCs w:val="28"/>
        </w:rPr>
        <w:t xml:space="preserve"> 2018года                                              </w:t>
      </w:r>
      <w:r>
        <w:rPr>
          <w:sz w:val="28"/>
          <w:szCs w:val="28"/>
        </w:rPr>
        <w:t xml:space="preserve">                           № 28/3-6</w:t>
      </w:r>
      <w:r w:rsidR="007336B2">
        <w:rPr>
          <w:sz w:val="28"/>
          <w:szCs w:val="28"/>
        </w:rPr>
        <w:t>-РД</w:t>
      </w:r>
    </w:p>
    <w:p w:rsidR="007336B2" w:rsidRDefault="007336B2" w:rsidP="0011315D">
      <w:pPr>
        <w:pStyle w:val="ConsPlusNormal"/>
        <w:spacing w:line="276" w:lineRule="auto"/>
        <w:ind w:firstLine="709"/>
        <w:jc w:val="both"/>
        <w:outlineLvl w:val="0"/>
        <w:rPr>
          <w:sz w:val="28"/>
          <w:szCs w:val="28"/>
        </w:rPr>
      </w:pPr>
    </w:p>
    <w:p w:rsidR="007336B2" w:rsidRDefault="007336B2" w:rsidP="0011315D">
      <w:pPr>
        <w:pStyle w:val="ConsPlusNormal"/>
        <w:ind w:firstLine="709"/>
        <w:jc w:val="both"/>
        <w:outlineLvl w:val="0"/>
        <w:rPr>
          <w:sz w:val="22"/>
        </w:rPr>
      </w:pPr>
    </w:p>
    <w:p w:rsidR="007336B2" w:rsidRDefault="003A7AD9" w:rsidP="0011315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7336B2" w:rsidP="0011315D">
      <w:pPr>
        <w:pStyle w:val="ConsPlusTitle"/>
        <w:ind w:firstLine="709"/>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Бурлукского</w:t>
      </w:r>
      <w:proofErr w:type="spellEnd"/>
      <w:r>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7336B2" w:rsidRDefault="007336B2" w:rsidP="0011315D">
      <w:pPr>
        <w:pStyle w:val="ConsPlusTitle"/>
        <w:ind w:firstLine="709"/>
        <w:jc w:val="center"/>
        <w:rPr>
          <w:rFonts w:ascii="Times New Roman" w:hAnsi="Times New Roman" w:cs="Times New Roman"/>
          <w:b w:val="0"/>
          <w:sz w:val="28"/>
          <w:szCs w:val="28"/>
        </w:rPr>
      </w:pPr>
    </w:p>
    <w:p w:rsidR="007336B2" w:rsidRPr="00A2162F" w:rsidRDefault="00A2162F" w:rsidP="0011315D">
      <w:pPr>
        <w:pStyle w:val="ConsPlusNormal"/>
        <w:ind w:firstLine="709"/>
        <w:jc w:val="center"/>
        <w:rPr>
          <w:rFonts w:ascii="Times New Roman" w:hAnsi="Times New Roman" w:cs="Times New Roman"/>
          <w:sz w:val="28"/>
          <w:szCs w:val="28"/>
        </w:rPr>
      </w:pPr>
      <w:r w:rsidRPr="00A2162F">
        <w:rPr>
          <w:rFonts w:ascii="Times New Roman" w:hAnsi="Times New Roman" w:cs="Times New Roman"/>
          <w:sz w:val="28"/>
          <w:szCs w:val="28"/>
        </w:rPr>
        <w:t>Принято Котовской районной Думой</w:t>
      </w:r>
      <w:r w:rsidRPr="00A2162F">
        <w:rPr>
          <w:rFonts w:ascii="Times New Roman" w:hAnsi="Times New Roman" w:cs="Times New Roman"/>
          <w:sz w:val="28"/>
          <w:szCs w:val="28"/>
        </w:rPr>
        <w:tab/>
      </w:r>
      <w:r w:rsidRPr="00A2162F">
        <w:rPr>
          <w:rFonts w:ascii="Times New Roman" w:hAnsi="Times New Roman" w:cs="Times New Roman"/>
          <w:sz w:val="28"/>
          <w:szCs w:val="28"/>
        </w:rPr>
        <w:tab/>
      </w:r>
      <w:r w:rsidRPr="00A2162F">
        <w:rPr>
          <w:rFonts w:ascii="Times New Roman" w:hAnsi="Times New Roman" w:cs="Times New Roman"/>
          <w:sz w:val="28"/>
          <w:szCs w:val="28"/>
        </w:rPr>
        <w:tab/>
        <w:t>29 ноября 2018 года</w:t>
      </w:r>
    </w:p>
    <w:p w:rsidR="007336B2" w:rsidRDefault="007336B2" w:rsidP="0011315D">
      <w:pPr>
        <w:pStyle w:val="ConsPlusNormal"/>
        <w:ind w:firstLine="709"/>
        <w:jc w:val="center"/>
        <w:rPr>
          <w:rFonts w:ascii="Times New Roman" w:hAnsi="Times New Roman" w:cs="Times New Roman"/>
          <w:b/>
          <w:sz w:val="28"/>
          <w:szCs w:val="28"/>
        </w:rPr>
      </w:pPr>
    </w:p>
    <w:p w:rsidR="007336B2" w:rsidRDefault="007336B2" w:rsidP="001131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w:t>
      </w:r>
      <w:r w:rsidR="00964C2C">
        <w:rPr>
          <w:rFonts w:ascii="Times New Roman" w:hAnsi="Times New Roman" w:cs="Times New Roman"/>
          <w:sz w:val="28"/>
          <w:szCs w:val="28"/>
        </w:rPr>
        <w:t>ультатах публичных слушаний от 25</w:t>
      </w:r>
      <w:r>
        <w:rPr>
          <w:rFonts w:ascii="Times New Roman" w:hAnsi="Times New Roman" w:cs="Times New Roman"/>
          <w:sz w:val="28"/>
          <w:szCs w:val="28"/>
        </w:rPr>
        <w:t>.1</w:t>
      </w:r>
      <w:r w:rsidR="00964C2C">
        <w:rPr>
          <w:rFonts w:ascii="Times New Roman" w:hAnsi="Times New Roman" w:cs="Times New Roman"/>
          <w:sz w:val="28"/>
          <w:szCs w:val="28"/>
        </w:rPr>
        <w:t>0</w:t>
      </w:r>
      <w:r>
        <w:rPr>
          <w:rFonts w:ascii="Times New Roman" w:hAnsi="Times New Roman" w:cs="Times New Roman"/>
          <w:sz w:val="28"/>
          <w:szCs w:val="28"/>
        </w:rPr>
        <w:t>.201</w:t>
      </w:r>
      <w:r w:rsidR="00964C2C">
        <w:rPr>
          <w:rFonts w:ascii="Times New Roman" w:hAnsi="Times New Roman" w:cs="Times New Roman"/>
          <w:sz w:val="28"/>
          <w:szCs w:val="28"/>
        </w:rPr>
        <w:t>8</w:t>
      </w:r>
      <w:r>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11315D">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proofErr w:type="spellStart"/>
      <w:r w:rsidR="007336B2">
        <w:rPr>
          <w:rFonts w:ascii="Times New Roman" w:hAnsi="Times New Roman" w:cs="Times New Roman"/>
          <w:sz w:val="28"/>
          <w:szCs w:val="28"/>
        </w:rPr>
        <w:t>Бурлукского</w:t>
      </w:r>
      <w:proofErr w:type="spellEnd"/>
      <w:r w:rsidR="007336B2">
        <w:rPr>
          <w:rFonts w:ascii="Times New Roman" w:hAnsi="Times New Roman" w:cs="Times New Roman"/>
          <w:sz w:val="28"/>
          <w:szCs w:val="28"/>
        </w:rPr>
        <w:t xml:space="preserve"> сельского поселения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11315D">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 xml:space="preserve">2. Признать утратившим силу решение Котовской районной Думы Котовского муниципального района Волгоградской области от 28.02.2018г. № 16-РД «Об утверждении Правил землепользования и застройки </w:t>
      </w:r>
      <w:proofErr w:type="spellStart"/>
      <w:r w:rsidRPr="003A7AD9">
        <w:rPr>
          <w:rFonts w:ascii="Times New Roman" w:hAnsi="Times New Roman" w:cs="Times New Roman"/>
          <w:sz w:val="28"/>
          <w:szCs w:val="28"/>
        </w:rPr>
        <w:t>Бурлукского</w:t>
      </w:r>
      <w:proofErr w:type="spellEnd"/>
      <w:r w:rsidRPr="003A7AD9">
        <w:rPr>
          <w:rFonts w:ascii="Times New Roman" w:hAnsi="Times New Roman" w:cs="Times New Roman"/>
          <w:sz w:val="28"/>
          <w:szCs w:val="28"/>
        </w:rPr>
        <w:t xml:space="preserve"> сельского поселения Котовского муниципального района Волгоградской области». </w:t>
      </w:r>
      <w:r w:rsidR="007336B2" w:rsidRPr="003A7AD9">
        <w:rPr>
          <w:rFonts w:ascii="Times New Roman" w:hAnsi="Times New Roman" w:cs="Times New Roman"/>
          <w:sz w:val="28"/>
          <w:szCs w:val="28"/>
        </w:rPr>
        <w:t xml:space="preserve"> </w:t>
      </w:r>
    </w:p>
    <w:p w:rsidR="007336B2" w:rsidRDefault="003A7AD9" w:rsidP="001131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11315D">
      <w:pPr>
        <w:pStyle w:val="ConsPlusNormal"/>
        <w:ind w:firstLine="709"/>
        <w:jc w:val="both"/>
        <w:rPr>
          <w:rFonts w:ascii="Calibri" w:hAnsi="Calibri" w:cs="Calibri"/>
          <w:sz w:val="22"/>
        </w:rPr>
      </w:pPr>
    </w:p>
    <w:p w:rsidR="007336B2" w:rsidRDefault="007336B2" w:rsidP="0011315D">
      <w:pPr>
        <w:pStyle w:val="ConsPlusNormal"/>
        <w:ind w:firstLine="709"/>
        <w:jc w:val="both"/>
      </w:pPr>
    </w:p>
    <w:p w:rsidR="007336B2" w:rsidRDefault="007336B2" w:rsidP="0011315D">
      <w:pPr>
        <w:pStyle w:val="ConsPlusNormal"/>
        <w:ind w:firstLine="709"/>
        <w:jc w:val="both"/>
      </w:pPr>
    </w:p>
    <w:p w:rsidR="007336B2" w:rsidRDefault="007336B2" w:rsidP="0011315D">
      <w:pPr>
        <w:pStyle w:val="ConsPlusNormal"/>
        <w:ind w:firstLine="709"/>
        <w:jc w:val="both"/>
      </w:pPr>
    </w:p>
    <w:p w:rsidR="007336B2" w:rsidRDefault="007336B2" w:rsidP="0011315D">
      <w:pPr>
        <w:pStyle w:val="ConsPlusNormal"/>
        <w:ind w:firstLine="709"/>
        <w:jc w:val="both"/>
      </w:pPr>
    </w:p>
    <w:p w:rsidR="003F47C7" w:rsidRDefault="003F47C7" w:rsidP="0011315D">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3F47C7" w:rsidP="0011315D">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w:t>
      </w:r>
      <w:proofErr w:type="gramStart"/>
      <w:r>
        <w:rPr>
          <w:rFonts w:eastAsia="Calibri"/>
          <w:sz w:val="28"/>
          <w:szCs w:val="28"/>
          <w:lang w:eastAsia="en-US"/>
        </w:rPr>
        <w:t>Боровая</w:t>
      </w:r>
      <w:proofErr w:type="gramEnd"/>
    </w:p>
    <w:p w:rsidR="007336B2" w:rsidRDefault="007336B2" w:rsidP="0011315D">
      <w:pPr>
        <w:ind w:firstLine="709"/>
        <w:jc w:val="right"/>
      </w:pPr>
    </w:p>
    <w:p w:rsidR="007336B2" w:rsidRDefault="007336B2" w:rsidP="0011315D">
      <w:pPr>
        <w:ind w:firstLine="709"/>
        <w:jc w:val="right"/>
      </w:pPr>
    </w:p>
    <w:p w:rsidR="003A7AD9" w:rsidRDefault="003A7AD9" w:rsidP="0011315D">
      <w:pPr>
        <w:ind w:firstLine="709"/>
        <w:jc w:val="right"/>
      </w:pPr>
    </w:p>
    <w:p w:rsidR="003A7AD9" w:rsidRDefault="003A7AD9" w:rsidP="0011315D">
      <w:pPr>
        <w:ind w:firstLine="709"/>
        <w:jc w:val="right"/>
      </w:pPr>
    </w:p>
    <w:p w:rsidR="003A7AD9" w:rsidRDefault="003A7AD9" w:rsidP="0011315D">
      <w:pPr>
        <w:ind w:firstLine="709"/>
        <w:jc w:val="right"/>
      </w:pPr>
    </w:p>
    <w:p w:rsidR="003A7AD9" w:rsidRDefault="003A7AD9" w:rsidP="0011315D">
      <w:pPr>
        <w:ind w:firstLine="709"/>
        <w:jc w:val="right"/>
      </w:pPr>
    </w:p>
    <w:p w:rsidR="003A7AD9" w:rsidRDefault="003A7AD9" w:rsidP="0011315D">
      <w:pPr>
        <w:ind w:firstLine="709"/>
        <w:jc w:val="right"/>
      </w:pPr>
    </w:p>
    <w:p w:rsidR="00C22313" w:rsidRDefault="00C22313" w:rsidP="0011315D">
      <w:pPr>
        <w:ind w:firstLine="709"/>
        <w:jc w:val="right"/>
      </w:pPr>
    </w:p>
    <w:p w:rsidR="00C22313" w:rsidRDefault="00C22313" w:rsidP="0011315D">
      <w:pPr>
        <w:ind w:firstLine="709"/>
        <w:jc w:val="right"/>
      </w:pPr>
    </w:p>
    <w:p w:rsidR="00C22313" w:rsidRDefault="00C22313" w:rsidP="0011315D">
      <w:pPr>
        <w:ind w:firstLine="709"/>
        <w:jc w:val="right"/>
      </w:pPr>
    </w:p>
    <w:p w:rsidR="00C22313" w:rsidRDefault="00C22313" w:rsidP="0011315D">
      <w:pPr>
        <w:ind w:firstLine="709"/>
        <w:jc w:val="right"/>
      </w:pPr>
    </w:p>
    <w:p w:rsidR="003A7AD9" w:rsidRDefault="003A7AD9" w:rsidP="0011315D">
      <w:pPr>
        <w:ind w:firstLine="709"/>
        <w:jc w:val="right"/>
      </w:pPr>
    </w:p>
    <w:p w:rsidR="003A7AD9" w:rsidRDefault="003A7AD9" w:rsidP="0011315D">
      <w:pPr>
        <w:ind w:firstLine="709"/>
        <w:jc w:val="right"/>
      </w:pPr>
    </w:p>
    <w:p w:rsidR="003A7AD9" w:rsidRDefault="003A7AD9" w:rsidP="0011315D">
      <w:pPr>
        <w:ind w:firstLine="709"/>
        <w:jc w:val="right"/>
      </w:pPr>
    </w:p>
    <w:p w:rsidR="003A7AD9" w:rsidRDefault="003A7AD9" w:rsidP="0011315D">
      <w:pPr>
        <w:ind w:firstLine="709"/>
        <w:jc w:val="right"/>
      </w:pPr>
    </w:p>
    <w:p w:rsidR="003A7AD9" w:rsidRDefault="003A7AD9" w:rsidP="0011315D">
      <w:pPr>
        <w:ind w:firstLine="709"/>
        <w:jc w:val="right"/>
      </w:pPr>
    </w:p>
    <w:p w:rsidR="003F47C7" w:rsidRDefault="003F47C7" w:rsidP="0011315D">
      <w:pPr>
        <w:ind w:firstLine="709"/>
        <w:jc w:val="right"/>
      </w:pPr>
    </w:p>
    <w:p w:rsidR="00AD071E" w:rsidRDefault="00AD071E" w:rsidP="0011315D">
      <w:pPr>
        <w:ind w:firstLine="709"/>
        <w:jc w:val="right"/>
      </w:pPr>
      <w:r>
        <w:lastRenderedPageBreak/>
        <w:t xml:space="preserve">УТВЕРЖДЕНЫ </w:t>
      </w:r>
    </w:p>
    <w:p w:rsidR="00AD071E" w:rsidRDefault="00AD071E" w:rsidP="0011315D">
      <w:pPr>
        <w:ind w:firstLine="709"/>
        <w:jc w:val="right"/>
      </w:pPr>
      <w:r>
        <w:t xml:space="preserve">решением  Котовской районной Думы </w:t>
      </w:r>
    </w:p>
    <w:p w:rsidR="00AD071E" w:rsidRDefault="00AD071E" w:rsidP="0011315D">
      <w:pPr>
        <w:ind w:firstLine="709"/>
        <w:jc w:val="right"/>
      </w:pPr>
      <w:r>
        <w:t xml:space="preserve">от </w:t>
      </w:r>
      <w:r w:rsidR="003F47C7" w:rsidRPr="003F47C7">
        <w:rPr>
          <w:u w:val="single"/>
        </w:rPr>
        <w:t>29.11.</w:t>
      </w:r>
      <w:r w:rsidRPr="003F47C7">
        <w:t xml:space="preserve"> 2018</w:t>
      </w:r>
      <w:r>
        <w:t xml:space="preserve"> года № </w:t>
      </w:r>
      <w:r w:rsidR="003F47C7">
        <w:rPr>
          <w:u w:val="single"/>
        </w:rPr>
        <w:t>28/3-6</w:t>
      </w:r>
      <w:r>
        <w:t>-РД</w:t>
      </w: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Pr="003E1DEF" w:rsidRDefault="001E1C3D" w:rsidP="0011315D">
      <w:pPr>
        <w:ind w:right="15" w:firstLine="709"/>
        <w:jc w:val="center"/>
        <w:rPr>
          <w:sz w:val="28"/>
          <w:szCs w:val="28"/>
        </w:rPr>
      </w:pPr>
    </w:p>
    <w:p w:rsidR="00AD071E" w:rsidRPr="003E1DEF" w:rsidRDefault="00AD071E" w:rsidP="0011315D">
      <w:pPr>
        <w:ind w:right="15" w:firstLine="709"/>
        <w:jc w:val="center"/>
        <w:rPr>
          <w:b/>
          <w:sz w:val="28"/>
          <w:szCs w:val="28"/>
        </w:rPr>
      </w:pPr>
      <w:r w:rsidRPr="003E1DEF">
        <w:rPr>
          <w:b/>
          <w:sz w:val="28"/>
          <w:szCs w:val="28"/>
        </w:rPr>
        <w:t xml:space="preserve">ПРАВИЛА </w:t>
      </w:r>
    </w:p>
    <w:p w:rsidR="00AD071E" w:rsidRPr="003E1DEF" w:rsidRDefault="00AD071E" w:rsidP="0011315D">
      <w:pPr>
        <w:ind w:right="15" w:firstLine="709"/>
        <w:jc w:val="center"/>
        <w:rPr>
          <w:b/>
          <w:sz w:val="28"/>
          <w:szCs w:val="28"/>
        </w:rPr>
      </w:pPr>
      <w:r w:rsidRPr="003E1DEF">
        <w:rPr>
          <w:b/>
          <w:sz w:val="28"/>
          <w:szCs w:val="28"/>
        </w:rPr>
        <w:t xml:space="preserve">ЗЕМЛЕПОЛЬЗОВАНИЯ И ЗАСТРОЙКИ  </w:t>
      </w:r>
      <w:r w:rsidRPr="003E1DEF">
        <w:rPr>
          <w:b/>
          <w:sz w:val="28"/>
          <w:szCs w:val="28"/>
        </w:rPr>
        <w:br/>
      </w:r>
    </w:p>
    <w:p w:rsidR="00AD071E" w:rsidRPr="003E1DEF" w:rsidRDefault="00AD071E" w:rsidP="0011315D">
      <w:pPr>
        <w:ind w:right="15" w:firstLine="709"/>
        <w:jc w:val="center"/>
        <w:rPr>
          <w:sz w:val="28"/>
          <w:szCs w:val="28"/>
        </w:rPr>
      </w:pPr>
      <w:r w:rsidRPr="003E1DEF">
        <w:rPr>
          <w:sz w:val="28"/>
          <w:szCs w:val="28"/>
        </w:rPr>
        <w:t xml:space="preserve">БУРЛУКСКОГО СЕЛЬСКОГО ПОСЕЛЕНИЯ </w:t>
      </w:r>
      <w:r w:rsidRPr="003E1DEF">
        <w:rPr>
          <w:sz w:val="28"/>
          <w:szCs w:val="28"/>
        </w:rPr>
        <w:br/>
        <w:t xml:space="preserve">КОТОВСКОГО МУНИЦИПАЛЬНОГО РАЙОНА </w:t>
      </w:r>
      <w:r w:rsidRPr="003E1DEF">
        <w:rPr>
          <w:sz w:val="28"/>
          <w:szCs w:val="28"/>
        </w:rPr>
        <w:br/>
        <w:t xml:space="preserve">ВОЛГОГРАДСКОЙ ОБЛАСТИ </w:t>
      </w:r>
    </w:p>
    <w:p w:rsidR="001E1C3D" w:rsidRPr="003E1DEF" w:rsidRDefault="001E1C3D" w:rsidP="0011315D">
      <w:pPr>
        <w:ind w:right="15" w:firstLine="709"/>
        <w:jc w:val="center"/>
        <w:rPr>
          <w:sz w:val="28"/>
          <w:szCs w:val="28"/>
        </w:rP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8D038D" w:rsidRDefault="008D038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3257FD" w:rsidRDefault="003257FD" w:rsidP="0011315D">
      <w:pPr>
        <w:ind w:right="15" w:firstLine="709"/>
        <w:jc w:val="center"/>
      </w:pPr>
    </w:p>
    <w:p w:rsidR="003257FD" w:rsidRDefault="003257FD" w:rsidP="0011315D">
      <w:pPr>
        <w:ind w:right="15" w:firstLine="709"/>
        <w:jc w:val="center"/>
      </w:pPr>
    </w:p>
    <w:p w:rsidR="00C0735A" w:rsidRDefault="00C0735A" w:rsidP="0011315D">
      <w:pPr>
        <w:ind w:right="15" w:firstLine="709"/>
        <w:jc w:val="center"/>
      </w:pPr>
    </w:p>
    <w:p w:rsidR="003257FD" w:rsidRDefault="003257F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1E1C3D" w:rsidRDefault="001E1C3D" w:rsidP="0011315D">
      <w:pPr>
        <w:ind w:right="15" w:firstLine="709"/>
        <w:jc w:val="center"/>
      </w:pPr>
    </w:p>
    <w:p w:rsidR="003257FD" w:rsidRDefault="003257FD" w:rsidP="0011315D">
      <w:pPr>
        <w:ind w:right="15" w:firstLine="709"/>
        <w:jc w:val="center"/>
      </w:pPr>
    </w:p>
    <w:p w:rsidR="003257FD" w:rsidRDefault="003257FD" w:rsidP="0011315D">
      <w:pPr>
        <w:ind w:right="15" w:firstLine="709"/>
        <w:jc w:val="center"/>
      </w:pPr>
    </w:p>
    <w:p w:rsidR="003257FD" w:rsidRDefault="003257FD" w:rsidP="0011315D">
      <w:pPr>
        <w:ind w:right="15" w:firstLine="709"/>
        <w:jc w:val="center"/>
      </w:pPr>
    </w:p>
    <w:p w:rsidR="001E1C3D" w:rsidRDefault="001E1C3D" w:rsidP="0011315D">
      <w:pPr>
        <w:ind w:right="15" w:firstLine="709"/>
        <w:jc w:val="center"/>
      </w:pPr>
    </w:p>
    <w:p w:rsidR="001E1C3D" w:rsidRDefault="00767F4B" w:rsidP="0011315D">
      <w:pPr>
        <w:ind w:right="15" w:firstLine="709"/>
        <w:jc w:val="center"/>
      </w:pPr>
      <w:r>
        <w:t>г. Котово</w:t>
      </w:r>
    </w:p>
    <w:p w:rsidR="001E1C3D" w:rsidRDefault="001E1C3D" w:rsidP="0011315D">
      <w:pPr>
        <w:ind w:right="15" w:firstLine="709"/>
        <w:jc w:val="center"/>
        <w:rPr>
          <w:bCs/>
        </w:rPr>
      </w:pPr>
      <w:r>
        <w:rPr>
          <w:bCs/>
        </w:rPr>
        <w:t>2018 год</w:t>
      </w:r>
    </w:p>
    <w:p w:rsidR="003257FD" w:rsidRDefault="003257FD" w:rsidP="0011315D">
      <w:pPr>
        <w:ind w:right="15" w:firstLine="709"/>
        <w:jc w:val="center"/>
      </w:pPr>
    </w:p>
    <w:p w:rsidR="003257FD" w:rsidRDefault="003257FD" w:rsidP="0011315D">
      <w:pPr>
        <w:ind w:right="15" w:firstLine="709"/>
        <w:jc w:val="center"/>
      </w:pPr>
    </w:p>
    <w:p w:rsidR="001E1C3D" w:rsidRDefault="001E1C3D" w:rsidP="0011315D">
      <w:pPr>
        <w:ind w:firstLine="709"/>
        <w:jc w:val="both"/>
        <w:rPr>
          <w:b/>
          <w:bCs/>
        </w:rPr>
      </w:pPr>
      <w:r>
        <w:rPr>
          <w:b/>
          <w:bCs/>
        </w:rPr>
        <w:t>Содержание</w:t>
      </w:r>
    </w:p>
    <w:p w:rsidR="001E1C3D" w:rsidRDefault="001E1C3D" w:rsidP="0011315D">
      <w:pPr>
        <w:ind w:firstLine="709"/>
        <w:jc w:val="both"/>
      </w:pPr>
    </w:p>
    <w:p w:rsidR="001E1C3D" w:rsidRDefault="001E1C3D" w:rsidP="0011315D">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11315D">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11315D">
      <w:pPr>
        <w:suppressAutoHyphens w:val="0"/>
        <w:autoSpaceDE w:val="0"/>
        <w:autoSpaceDN w:val="0"/>
        <w:adjustRightInd w:val="0"/>
        <w:ind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355031">
        <w:rPr>
          <w:bCs/>
          <w:iCs/>
        </w:rPr>
        <w:t>…….2.</w:t>
      </w:r>
    </w:p>
    <w:p w:rsidR="001E1C3D" w:rsidRPr="0081737A" w:rsidRDefault="00AD071E" w:rsidP="0011315D">
      <w:pPr>
        <w:suppressAutoHyphens w:val="0"/>
        <w:autoSpaceDE w:val="0"/>
        <w:autoSpaceDN w:val="0"/>
        <w:adjustRightInd w:val="0"/>
        <w:ind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C22313">
        <w:t>..............................</w:t>
      </w:r>
      <w:r w:rsidR="001E1C3D" w:rsidRPr="0081737A">
        <w:t>................</w:t>
      </w:r>
      <w:r w:rsidR="00355031">
        <w:t>.....2</w:t>
      </w:r>
      <w:r w:rsidR="001E1C3D" w:rsidRPr="0081737A">
        <w:t>.</w:t>
      </w:r>
    </w:p>
    <w:p w:rsidR="001E1C3D" w:rsidRPr="0081737A" w:rsidRDefault="001E1C3D"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Использование объектов недвижимости, не соответствующих Правилам...</w:t>
      </w:r>
      <w:r w:rsidR="00C22313">
        <w:rPr>
          <w:rFonts w:ascii="Times New Roman" w:hAnsi="Times New Roman" w:cs="Times New Roman"/>
          <w:sz w:val="24"/>
          <w:szCs w:val="24"/>
        </w:rPr>
        <w:t>.</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C22313">
        <w:rPr>
          <w:rFonts w:ascii="Times New Roman" w:hAnsi="Times New Roman" w:cs="Times New Roman"/>
          <w:sz w:val="24"/>
          <w:szCs w:val="24"/>
        </w:rPr>
        <w:t>ования и застройки…………………………………..</w:t>
      </w:r>
      <w:r w:rsidR="00355031">
        <w:rPr>
          <w:rFonts w:ascii="Times New Roman" w:hAnsi="Times New Roman" w:cs="Times New Roman"/>
          <w:sz w:val="24"/>
          <w:szCs w:val="24"/>
        </w:rPr>
        <w:t>…………3.</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C22313">
        <w:rPr>
          <w:rFonts w:ascii="Times New Roman" w:hAnsi="Times New Roman" w:cs="Times New Roman"/>
          <w:sz w:val="24"/>
          <w:szCs w:val="24"/>
        </w:rPr>
        <w:t>и…...</w:t>
      </w:r>
      <w:r w:rsidR="00355031">
        <w:rPr>
          <w:rFonts w:ascii="Times New Roman" w:hAnsi="Times New Roman" w:cs="Times New Roman"/>
          <w:sz w:val="24"/>
          <w:szCs w:val="24"/>
        </w:rPr>
        <w:t>…3.</w:t>
      </w:r>
    </w:p>
    <w:p w:rsidR="001E1C3D" w:rsidRDefault="00AD071E" w:rsidP="0011315D">
      <w:pPr>
        <w:suppressAutoHyphens w:val="0"/>
        <w:autoSpaceDE w:val="0"/>
        <w:autoSpaceDN w:val="0"/>
        <w:adjustRightInd w:val="0"/>
        <w:ind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строительства..................................................................</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8D038D" w:rsidRPr="0081737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11315D">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C22313">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11315D">
      <w:pPr>
        <w:suppressAutoHyphens w:val="0"/>
        <w:autoSpaceDE w:val="0"/>
        <w:autoSpaceDN w:val="0"/>
        <w:adjustRightInd w:val="0"/>
        <w:ind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11315D">
      <w:pPr>
        <w:suppressAutoHyphens w:val="0"/>
        <w:autoSpaceDE w:val="0"/>
        <w:autoSpaceDN w:val="0"/>
        <w:adjustRightInd w:val="0"/>
        <w:ind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публичных слушаний........................................................................</w:t>
      </w:r>
      <w:r w:rsidR="00C22313">
        <w:t>.........</w:t>
      </w:r>
      <w:r w:rsidR="001E1C3D" w:rsidRPr="0081737A">
        <w:t>..........................</w:t>
      </w:r>
      <w:r w:rsidR="008D038D" w:rsidRPr="0081737A">
        <w:t>.....</w:t>
      </w:r>
      <w:r w:rsidR="001E3BB4" w:rsidRPr="0081737A">
        <w:t>.....</w:t>
      </w:r>
      <w:r w:rsidR="00DD6DBA">
        <w:t>..........6</w:t>
      </w:r>
      <w:r w:rsidR="001E3BB4" w:rsidRPr="0081737A">
        <w:t>.</w:t>
      </w:r>
    </w:p>
    <w:p w:rsidR="001E1C3D" w:rsidRDefault="00AD071E" w:rsidP="0011315D">
      <w:pPr>
        <w:suppressAutoHyphens w:val="0"/>
        <w:autoSpaceDE w:val="0"/>
        <w:autoSpaceDN w:val="0"/>
        <w:adjustRightInd w:val="0"/>
        <w:ind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11315D">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11315D">
      <w:pPr>
        <w:suppressAutoHyphens w:val="0"/>
        <w:autoSpaceDE w:val="0"/>
        <w:autoSpaceDN w:val="0"/>
        <w:adjustRightInd w:val="0"/>
        <w:ind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11315D">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градостроительного зонирования.............</w:t>
      </w:r>
      <w:r>
        <w:rPr>
          <w:color w:val="000000"/>
          <w:lang w:eastAsia="ru-RU"/>
        </w:rPr>
        <w:t>...</w:t>
      </w:r>
      <w:r w:rsidR="00C22313">
        <w:rPr>
          <w:color w:val="000000"/>
          <w:lang w:eastAsia="ru-RU"/>
        </w:rPr>
        <w:t>......</w:t>
      </w:r>
      <w:r w:rsidRPr="0081737A">
        <w:rPr>
          <w:color w:val="000000"/>
          <w:lang w:eastAsia="ru-RU"/>
        </w:rPr>
        <w:t>..</w:t>
      </w:r>
      <w:r w:rsidR="00DD6DBA">
        <w:rPr>
          <w:color w:val="000000"/>
          <w:lang w:eastAsia="ru-RU"/>
        </w:rPr>
        <w:t>11.</w:t>
      </w:r>
    </w:p>
    <w:p w:rsidR="0081737A" w:rsidRPr="0081737A" w:rsidRDefault="0081737A" w:rsidP="0011315D">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Pr>
          <w:color w:val="000000"/>
          <w:lang w:eastAsia="ru-RU"/>
        </w:rPr>
        <w:t>ого зонирования..............</w:t>
      </w:r>
      <w:r w:rsidR="00C22313">
        <w:rPr>
          <w:color w:val="000000"/>
          <w:lang w:eastAsia="ru-RU"/>
        </w:rPr>
        <w:t>.......</w:t>
      </w:r>
      <w:r w:rsidRPr="0081737A">
        <w:rPr>
          <w:color w:val="000000"/>
          <w:lang w:eastAsia="ru-RU"/>
        </w:rPr>
        <w:t>..........</w:t>
      </w:r>
      <w:r w:rsidR="00DD6DBA">
        <w:rPr>
          <w:color w:val="000000"/>
          <w:lang w:eastAsia="ru-RU"/>
        </w:rPr>
        <w:t>11.</w:t>
      </w:r>
    </w:p>
    <w:p w:rsidR="001E1C3D" w:rsidRDefault="00AD071E" w:rsidP="0011315D">
      <w:pPr>
        <w:suppressAutoHyphens w:val="0"/>
        <w:autoSpaceDE w:val="0"/>
        <w:autoSpaceDN w:val="0"/>
        <w:adjustRightInd w:val="0"/>
        <w:ind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22313">
        <w:rPr>
          <w:lang w:eastAsia="ru-RU"/>
        </w:rPr>
        <w:t>.............</w:t>
      </w:r>
      <w:r w:rsidRPr="003257FD">
        <w:rPr>
          <w:lang w:eastAsia="ru-RU"/>
        </w:rPr>
        <w:t>..........................................................</w:t>
      </w:r>
      <w:r w:rsidR="00DD6DBA">
        <w:rPr>
          <w:lang w:eastAsia="ru-RU"/>
        </w:rPr>
        <w:t>12.</w:t>
      </w:r>
    </w:p>
    <w:p w:rsidR="00DD6DBA"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Общие требования в части видов разрешенного использования земельных участков и объектов капитального строительства....................................</w:t>
      </w:r>
      <w:r w:rsidR="00C22313">
        <w:rPr>
          <w:lang w:eastAsia="ru-RU"/>
        </w:rPr>
        <w:t>.........</w:t>
      </w:r>
      <w:r w:rsidRPr="003257FD">
        <w:rPr>
          <w:lang w:eastAsia="ru-RU"/>
        </w:rPr>
        <w:t>........................</w:t>
      </w:r>
      <w:r w:rsidR="00DD6DBA">
        <w:rPr>
          <w:lang w:eastAsia="ru-RU"/>
        </w:rPr>
        <w:t>.....</w:t>
      </w:r>
      <w:r w:rsidRPr="003257FD">
        <w:rPr>
          <w:lang w:eastAsia="ru-RU"/>
        </w:rPr>
        <w:t>....</w:t>
      </w:r>
      <w:r w:rsidR="00DD6DBA">
        <w:rPr>
          <w:lang w:eastAsia="ru-RU"/>
        </w:rPr>
        <w:t>13.</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22313">
        <w:rPr>
          <w:lang w:eastAsia="ru-RU"/>
        </w:rPr>
        <w:t>..................................</w:t>
      </w:r>
      <w:r w:rsidR="00DD6DBA">
        <w:rPr>
          <w:lang w:eastAsia="ru-RU"/>
        </w:rPr>
        <w:t>...........14.</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использования земельных участков...........</w:t>
      </w:r>
      <w:r w:rsidR="00DD6DBA">
        <w:rPr>
          <w:lang w:eastAsia="ru-RU"/>
        </w:rPr>
        <w:t>16.</w:t>
      </w:r>
    </w:p>
    <w:p w:rsidR="003257FD" w:rsidRPr="0081737A" w:rsidRDefault="003257FD" w:rsidP="0011315D">
      <w:pPr>
        <w:suppressAutoHyphens w:val="0"/>
        <w:autoSpaceDE w:val="0"/>
        <w:autoSpaceDN w:val="0"/>
        <w:adjustRightInd w:val="0"/>
        <w:spacing w:line="240" w:lineRule="atLeast"/>
        <w:ind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3257FD" w:rsidRDefault="003257FD" w:rsidP="0011315D">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0.</w:t>
      </w:r>
      <w:r w:rsidRPr="003257FD">
        <w:rPr>
          <w:lang w:eastAsia="ru-RU"/>
        </w:rPr>
        <w:t xml:space="preserve"> Жилые зоны..........................</w:t>
      </w:r>
      <w:r w:rsidR="00C22313">
        <w:rPr>
          <w:lang w:eastAsia="ru-RU"/>
        </w:rPr>
        <w:t>..............................</w:t>
      </w:r>
      <w:r w:rsidRPr="003257FD">
        <w:rPr>
          <w:lang w:eastAsia="ru-RU"/>
        </w:rPr>
        <w:t>....................................................</w:t>
      </w:r>
      <w:r w:rsidR="00DD6DBA">
        <w:rPr>
          <w:lang w:eastAsia="ru-RU"/>
        </w:rPr>
        <w:t>20.</w:t>
      </w:r>
    </w:p>
    <w:p w:rsidR="00DD6DBA"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C22313">
        <w:rPr>
          <w:lang w:eastAsia="ru-RU"/>
        </w:rPr>
        <w:t>..............................</w:t>
      </w:r>
      <w:r w:rsidRPr="003257FD">
        <w:rPr>
          <w:lang w:eastAsia="ru-RU"/>
        </w:rPr>
        <w:t>............................</w:t>
      </w:r>
      <w:r w:rsidR="00DD6DBA">
        <w:rPr>
          <w:lang w:eastAsia="ru-RU"/>
        </w:rPr>
        <w:t>22.</w:t>
      </w:r>
    </w:p>
    <w:p w:rsidR="003257FD" w:rsidRPr="003257FD" w:rsidRDefault="003257FD" w:rsidP="0011315D">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C22313">
        <w:rPr>
          <w:lang w:eastAsia="ru-RU"/>
        </w:rPr>
        <w:t>..............................</w:t>
      </w:r>
      <w:r w:rsidRPr="003257FD">
        <w:rPr>
          <w:lang w:eastAsia="ru-RU"/>
        </w:rPr>
        <w:t>............................</w:t>
      </w:r>
      <w:r w:rsidR="00DD6DBA">
        <w:rPr>
          <w:lang w:eastAsia="ru-RU"/>
        </w:rPr>
        <w:t>24.</w:t>
      </w:r>
    </w:p>
    <w:p w:rsidR="003257FD" w:rsidRPr="003257FD" w:rsidRDefault="003257FD" w:rsidP="0011315D">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C22313">
        <w:rPr>
          <w:lang w:eastAsia="ru-RU"/>
        </w:rPr>
        <w:t>.............................</w:t>
      </w:r>
      <w:r w:rsidRPr="003257FD">
        <w:rPr>
          <w:lang w:eastAsia="ru-RU"/>
        </w:rPr>
        <w:t>..............................</w:t>
      </w:r>
      <w:r w:rsidR="00DD6DBA">
        <w:rPr>
          <w:lang w:eastAsia="ru-RU"/>
        </w:rPr>
        <w:t>25.</w:t>
      </w:r>
    </w:p>
    <w:p w:rsidR="003257FD" w:rsidRPr="003257FD" w:rsidRDefault="003257FD" w:rsidP="0011315D">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использования..............................</w:t>
      </w:r>
      <w:r w:rsidR="00C22313">
        <w:rPr>
          <w:lang w:eastAsia="ru-RU"/>
        </w:rPr>
        <w:t>..............</w:t>
      </w:r>
      <w:r w:rsidR="0081737A">
        <w:rPr>
          <w:lang w:eastAsia="ru-RU"/>
        </w:rPr>
        <w:t>........</w:t>
      </w:r>
      <w:r w:rsidRPr="003257FD">
        <w:rPr>
          <w:lang w:eastAsia="ru-RU"/>
        </w:rPr>
        <w:t>.</w:t>
      </w:r>
      <w:r w:rsidR="00DD6DBA">
        <w:rPr>
          <w:lang w:eastAsia="ru-RU"/>
        </w:rPr>
        <w:t>30.</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Pr="003257FD">
        <w:rPr>
          <w:lang w:eastAsia="ru-RU"/>
        </w:rPr>
        <w:t>......</w:t>
      </w:r>
      <w:r w:rsidR="00C22313">
        <w:rPr>
          <w:lang w:eastAsia="ru-RU"/>
        </w:rPr>
        <w:t>..............................</w:t>
      </w:r>
      <w:r w:rsidRPr="003257FD">
        <w:rPr>
          <w:lang w:eastAsia="ru-RU"/>
        </w:rPr>
        <w:t>.....................</w:t>
      </w:r>
      <w:r w:rsidR="00DD6DBA">
        <w:rPr>
          <w:lang w:eastAsia="ru-RU"/>
        </w:rPr>
        <w:t>31.</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81737A">
        <w:rPr>
          <w:b/>
          <w:bCs/>
          <w:lang w:eastAsia="ru-RU"/>
        </w:rPr>
        <w:lastRenderedPageBreak/>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11315D">
      <w:pPr>
        <w:suppressAutoHyphens w:val="0"/>
        <w:autoSpaceDE w:val="0"/>
        <w:autoSpaceDN w:val="0"/>
        <w:adjustRightInd w:val="0"/>
        <w:spacing w:line="240" w:lineRule="atLeast"/>
        <w:ind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условиями использования территорий………………</w:t>
      </w:r>
      <w:r w:rsidR="00C22313">
        <w:rPr>
          <w:iCs/>
          <w:lang w:eastAsia="ru-RU"/>
        </w:rPr>
        <w:t>.…</w:t>
      </w:r>
      <w:r w:rsidR="00DD6DBA">
        <w:rPr>
          <w:iCs/>
          <w:lang w:eastAsia="ru-RU"/>
        </w:rPr>
        <w:t>….32.</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иков питьевого водоснабжения………………</w:t>
      </w:r>
      <w:r w:rsidR="00C22313">
        <w:rPr>
          <w:lang w:eastAsia="ru-RU"/>
        </w:rPr>
        <w:t>…….</w:t>
      </w:r>
      <w:r w:rsidR="00DD6DBA">
        <w:rPr>
          <w:lang w:eastAsia="ru-RU"/>
        </w:rPr>
        <w:t>………………………………………………………...…………32.</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w:t>
      </w:r>
      <w:proofErr w:type="spellStart"/>
      <w:r w:rsidR="0081737A">
        <w:rPr>
          <w:lang w:eastAsia="ru-RU"/>
        </w:rPr>
        <w:t>водоохранных</w:t>
      </w:r>
      <w:proofErr w:type="spellEnd"/>
      <w:r w:rsidR="0081737A">
        <w:rPr>
          <w:lang w:eastAsia="ru-RU"/>
        </w:rPr>
        <w:t xml:space="preserve"> зо</w:t>
      </w:r>
      <w:r w:rsidR="00DD6DBA">
        <w:rPr>
          <w:lang w:eastAsia="ru-RU"/>
        </w:rPr>
        <w:t>н</w:t>
      </w:r>
      <w:r w:rsidRPr="003257FD">
        <w:rPr>
          <w:lang w:eastAsia="ru-RU"/>
        </w:rPr>
        <w:t>............</w:t>
      </w:r>
      <w:r w:rsidR="00C22313">
        <w:rPr>
          <w:lang w:eastAsia="ru-RU"/>
        </w:rPr>
        <w:t>.........</w:t>
      </w:r>
      <w:r w:rsidRPr="003257FD">
        <w:rPr>
          <w:lang w:eastAsia="ru-RU"/>
        </w:rPr>
        <w:t>............................................</w:t>
      </w:r>
      <w:r w:rsidR="00DD6DBA">
        <w:rPr>
          <w:lang w:eastAsia="ru-RU"/>
        </w:rPr>
        <w:t>...............34.</w:t>
      </w:r>
    </w:p>
    <w:p w:rsidR="003257FD" w:rsidRPr="003257FD" w:rsidRDefault="003257FD" w:rsidP="0011315D">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81737A">
        <w:rPr>
          <w:color w:val="000000"/>
          <w:lang w:eastAsia="ru-RU"/>
        </w:rPr>
        <w:t>..</w:t>
      </w:r>
      <w:r w:rsidRPr="003257FD">
        <w:rPr>
          <w:color w:val="000000"/>
          <w:lang w:eastAsia="ru-RU"/>
        </w:rPr>
        <w:t>.........</w:t>
      </w:r>
      <w:r w:rsidR="00DD6DBA">
        <w:rPr>
          <w:color w:val="000000"/>
          <w:lang w:eastAsia="ru-RU"/>
        </w:rPr>
        <w:t>.35.</w:t>
      </w:r>
    </w:p>
    <w:p w:rsidR="003257FD" w:rsidRPr="003257FD" w:rsidRDefault="003257FD" w:rsidP="0011315D">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w:t>
      </w:r>
      <w:proofErr w:type="spellStart"/>
      <w:r w:rsidRPr="003257FD">
        <w:rPr>
          <w:color w:val="000000"/>
          <w:lang w:eastAsia="ru-RU"/>
        </w:rPr>
        <w:t>элект</w:t>
      </w:r>
      <w:r w:rsidR="0081737A">
        <w:rPr>
          <w:color w:val="000000"/>
          <w:lang w:eastAsia="ru-RU"/>
        </w:rPr>
        <w:t>росетевого</w:t>
      </w:r>
      <w:proofErr w:type="spellEnd"/>
      <w:r w:rsidR="0081737A">
        <w:rPr>
          <w:color w:val="000000"/>
          <w:lang w:eastAsia="ru-RU"/>
        </w:rPr>
        <w:t xml:space="preserve"> хозя</w:t>
      </w:r>
      <w:r w:rsidR="00DD6DBA">
        <w:rPr>
          <w:color w:val="000000"/>
          <w:lang w:eastAsia="ru-RU"/>
        </w:rPr>
        <w:t>йства</w:t>
      </w:r>
      <w:r w:rsidRPr="003257FD">
        <w:rPr>
          <w:color w:val="000000"/>
          <w:lang w:eastAsia="ru-RU"/>
        </w:rPr>
        <w:t>……………</w:t>
      </w:r>
      <w:r w:rsidR="00C22313">
        <w:rPr>
          <w:color w:val="000000"/>
          <w:lang w:eastAsia="ru-RU"/>
        </w:rPr>
        <w:t>…….</w:t>
      </w:r>
      <w:r w:rsidRPr="003257FD">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11315D">
      <w:pPr>
        <w:suppressAutoHyphens w:val="0"/>
        <w:autoSpaceDE w:val="0"/>
        <w:autoSpaceDN w:val="0"/>
        <w:adjustRightInd w:val="0"/>
        <w:spacing w:line="240" w:lineRule="atLeast"/>
        <w:ind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DD6DBA">
        <w:rPr>
          <w:color w:val="000000"/>
          <w:lang w:eastAsia="ru-RU"/>
        </w:rPr>
        <w:t>………………</w:t>
      </w:r>
      <w:r w:rsidR="00C22313">
        <w:rPr>
          <w:color w:val="000000"/>
          <w:lang w:eastAsia="ru-RU"/>
        </w:rPr>
        <w:t>……..</w:t>
      </w:r>
      <w:r w:rsidR="00DD6DBA">
        <w:rPr>
          <w:color w:val="000000"/>
          <w:lang w:eastAsia="ru-RU"/>
        </w:rPr>
        <w:t>.….37.</w:t>
      </w:r>
    </w:p>
    <w:p w:rsidR="003257FD" w:rsidRPr="003257FD" w:rsidRDefault="003257FD" w:rsidP="0011315D">
      <w:pPr>
        <w:suppressAutoHyphens w:val="0"/>
        <w:autoSpaceDE w:val="0"/>
        <w:autoSpaceDN w:val="0"/>
        <w:adjustRightInd w:val="0"/>
        <w:spacing w:line="240" w:lineRule="atLeast"/>
        <w:ind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11315D">
      <w:pPr>
        <w:pStyle w:val="ConsPlusNormal"/>
        <w:widowControl/>
        <w:ind w:firstLine="709"/>
        <w:jc w:val="both"/>
        <w:rPr>
          <w:b/>
          <w:bCs/>
        </w:rPr>
      </w:pPr>
    </w:p>
    <w:p w:rsidR="00B82047" w:rsidRPr="0081737A" w:rsidRDefault="00B82047" w:rsidP="0011315D">
      <w:pPr>
        <w:suppressAutoHyphens w:val="0"/>
        <w:autoSpaceDE w:val="0"/>
        <w:autoSpaceDN w:val="0"/>
        <w:adjustRightInd w:val="0"/>
        <w:ind w:firstLine="709"/>
        <w:jc w:val="both"/>
        <w:rPr>
          <w:lang w:eastAsia="ru-RU"/>
        </w:rPr>
      </w:pPr>
      <w:r w:rsidRPr="0081737A">
        <w:rPr>
          <w:lang w:eastAsia="ru-RU"/>
        </w:rPr>
        <w:t>Приложение 1. Карта границ территориальных зон с. Бурлук……………</w:t>
      </w:r>
      <w:r w:rsidR="00DD6DBA">
        <w:rPr>
          <w:lang w:eastAsia="ru-RU"/>
        </w:rPr>
        <w:t>…….</w:t>
      </w:r>
      <w:r w:rsidRPr="0081737A">
        <w:rPr>
          <w:lang w:eastAsia="ru-RU"/>
        </w:rPr>
        <w:t>…….........</w:t>
      </w:r>
      <w:r w:rsidR="00DD6DBA">
        <w:rPr>
          <w:lang w:eastAsia="ru-RU"/>
        </w:rPr>
        <w:t>38.</w:t>
      </w:r>
    </w:p>
    <w:p w:rsidR="00B82047" w:rsidRPr="0081737A" w:rsidRDefault="00B82047" w:rsidP="0011315D">
      <w:pPr>
        <w:suppressAutoHyphens w:val="0"/>
        <w:autoSpaceDE w:val="0"/>
        <w:autoSpaceDN w:val="0"/>
        <w:adjustRightInd w:val="0"/>
        <w:ind w:firstLine="709"/>
        <w:jc w:val="both"/>
        <w:rPr>
          <w:b/>
          <w:bCs/>
          <w:i/>
          <w:iCs/>
          <w:lang w:eastAsia="ru-RU"/>
        </w:rPr>
      </w:pPr>
      <w:r w:rsidRPr="0081737A">
        <w:rPr>
          <w:lang w:eastAsia="ru-RU"/>
        </w:rPr>
        <w:t>Приложение 2. Карта границ зон с особыми условиями исполь</w:t>
      </w:r>
      <w:r w:rsidR="00C22313">
        <w:rPr>
          <w:lang w:eastAsia="ru-RU"/>
        </w:rPr>
        <w:t>зования территории с. Бурлук</w:t>
      </w:r>
      <w:r>
        <w:rPr>
          <w:lang w:eastAsia="ru-RU"/>
        </w:rPr>
        <w:t xml:space="preserve"> </w:t>
      </w:r>
      <w:r w:rsidR="00C22313">
        <w:rPr>
          <w:lang w:eastAsia="ru-RU"/>
        </w:rPr>
        <w:t>…………………………………………………………………………………………………</w:t>
      </w:r>
      <w:r w:rsidR="00DD6DBA">
        <w:rPr>
          <w:lang w:eastAsia="ru-RU"/>
        </w:rPr>
        <w:t>39.</w:t>
      </w:r>
    </w:p>
    <w:p w:rsidR="00B82047" w:rsidRPr="0081737A" w:rsidRDefault="00B82047" w:rsidP="0011315D">
      <w:pPr>
        <w:suppressAutoHyphens w:val="0"/>
        <w:autoSpaceDE w:val="0"/>
        <w:autoSpaceDN w:val="0"/>
        <w:adjustRightInd w:val="0"/>
        <w:ind w:firstLine="709"/>
        <w:jc w:val="both"/>
        <w:rPr>
          <w:b/>
          <w:lang w:eastAsia="ru-RU"/>
        </w:rPr>
      </w:pPr>
      <w:r w:rsidRPr="0081737A">
        <w:rPr>
          <w:lang w:eastAsia="ru-RU"/>
        </w:rPr>
        <w:t xml:space="preserve">Приложение 3. Карта границ территориальных зон </w:t>
      </w:r>
      <w:proofErr w:type="gramStart"/>
      <w:r w:rsidRPr="0081737A">
        <w:rPr>
          <w:lang w:eastAsia="ru-RU"/>
        </w:rPr>
        <w:t>с</w:t>
      </w:r>
      <w:proofErr w:type="gramEnd"/>
      <w:r w:rsidRPr="0081737A">
        <w:rPr>
          <w:lang w:eastAsia="ru-RU"/>
        </w:rPr>
        <w:t>. Сос</w:t>
      </w:r>
      <w:r>
        <w:rPr>
          <w:lang w:eastAsia="ru-RU"/>
        </w:rPr>
        <w:t>новка…</w:t>
      </w:r>
      <w:r w:rsidR="00DD6DBA">
        <w:rPr>
          <w:lang w:eastAsia="ru-RU"/>
        </w:rPr>
        <w:t>……………..........</w:t>
      </w:r>
      <w:r w:rsidRPr="0081737A">
        <w:rPr>
          <w:lang w:eastAsia="ru-RU"/>
        </w:rPr>
        <w:t>........</w:t>
      </w:r>
      <w:r w:rsidR="00DD6DBA">
        <w:rPr>
          <w:lang w:eastAsia="ru-RU"/>
        </w:rPr>
        <w:t>40.</w:t>
      </w:r>
    </w:p>
    <w:p w:rsidR="00B82047" w:rsidRPr="0081737A" w:rsidRDefault="00B82047" w:rsidP="0011315D">
      <w:pPr>
        <w:suppressAutoHyphens w:val="0"/>
        <w:autoSpaceDE w:val="0"/>
        <w:autoSpaceDN w:val="0"/>
        <w:adjustRightInd w:val="0"/>
        <w:ind w:firstLine="709"/>
        <w:jc w:val="both"/>
        <w:rPr>
          <w:b/>
          <w:bCs/>
          <w:i/>
          <w:iCs/>
          <w:lang w:eastAsia="ru-RU"/>
        </w:rPr>
      </w:pPr>
      <w:r w:rsidRPr="0081737A">
        <w:rPr>
          <w:lang w:eastAsia="ru-RU"/>
        </w:rPr>
        <w:t>Приложение 4. Карта границ зон с особыми условиями использ</w:t>
      </w:r>
      <w:r>
        <w:rPr>
          <w:lang w:eastAsia="ru-RU"/>
        </w:rPr>
        <w:t xml:space="preserve">ования территории </w:t>
      </w:r>
      <w:proofErr w:type="gramStart"/>
      <w:r>
        <w:rPr>
          <w:lang w:eastAsia="ru-RU"/>
        </w:rPr>
        <w:t>с</w:t>
      </w:r>
      <w:proofErr w:type="gramEnd"/>
      <w:r>
        <w:rPr>
          <w:lang w:eastAsia="ru-RU"/>
        </w:rPr>
        <w:t xml:space="preserve">. Сосновка </w:t>
      </w:r>
      <w:r w:rsidR="00C22313">
        <w:rPr>
          <w:lang w:eastAsia="ru-RU"/>
        </w:rPr>
        <w:t>………………………………………………………………………………………………</w:t>
      </w:r>
      <w:r w:rsidR="00BD497E">
        <w:rPr>
          <w:lang w:eastAsia="ru-RU"/>
        </w:rPr>
        <w:t>41</w:t>
      </w:r>
      <w:r w:rsidR="00C22313">
        <w:rPr>
          <w:lang w:eastAsia="ru-RU"/>
        </w:rPr>
        <w:t>.</w:t>
      </w:r>
    </w:p>
    <w:p w:rsidR="00B82047" w:rsidRDefault="00B82047" w:rsidP="0011315D">
      <w:pPr>
        <w:pStyle w:val="ConsPlusNormal"/>
        <w:widowControl/>
        <w:ind w:firstLine="709"/>
        <w:jc w:val="both"/>
        <w:rPr>
          <w:b/>
          <w:bCs/>
        </w:rPr>
      </w:pPr>
    </w:p>
    <w:p w:rsidR="00316FE0" w:rsidRDefault="00316FE0" w:rsidP="0011315D">
      <w:pPr>
        <w:pStyle w:val="ConsPlusNormal"/>
        <w:widowControl/>
        <w:ind w:firstLine="709"/>
        <w:jc w:val="both"/>
        <w:rPr>
          <w:b/>
          <w:bCs/>
        </w:rPr>
      </w:pPr>
    </w:p>
    <w:p w:rsidR="00316FE0" w:rsidRDefault="00316FE0" w:rsidP="0011315D">
      <w:pPr>
        <w:pStyle w:val="ConsPlusNormal"/>
        <w:widowControl/>
        <w:ind w:firstLine="709"/>
        <w:jc w:val="both"/>
        <w:rPr>
          <w:b/>
          <w:bCs/>
        </w:rPr>
      </w:pPr>
    </w:p>
    <w:p w:rsidR="00316FE0" w:rsidRDefault="001E1C3D" w:rsidP="0011315D">
      <w:pPr>
        <w:pStyle w:val="ConsPlusNormal"/>
        <w:widowControl/>
        <w:ind w:firstLine="709"/>
        <w:jc w:val="both"/>
        <w:rPr>
          <w:b/>
          <w:bCs/>
        </w:rPr>
      </w:pPr>
      <w:r>
        <w:rPr>
          <w:b/>
          <w:bCs/>
        </w:rPr>
        <w:br w:type="page"/>
      </w:r>
    </w:p>
    <w:p w:rsidR="001E1C3D" w:rsidRDefault="001E1C3D" w:rsidP="0011315D">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767F4B" w:rsidRPr="00767F4B" w:rsidRDefault="00767F4B" w:rsidP="0011315D">
      <w:pPr>
        <w:suppressAutoHyphens w:val="0"/>
        <w:ind w:right="15" w:firstLine="709"/>
        <w:jc w:val="center"/>
        <w:rPr>
          <w:b/>
          <w:sz w:val="20"/>
          <w:szCs w:val="20"/>
          <w:lang w:eastAsia="ru-RU"/>
        </w:rPr>
      </w:pPr>
      <w:r w:rsidRPr="00767F4B">
        <w:rPr>
          <w:b/>
          <w:sz w:val="20"/>
          <w:szCs w:val="20"/>
          <w:lang w:eastAsia="ru-RU"/>
        </w:rPr>
        <w:t xml:space="preserve">БУРЛУКСКОГО СЕЛЬСКОГО ПОСЕЛЕНИЯ КОТОВСКОГО МУНИЦИПАЛЬНОГО РАЙОНА </w:t>
      </w:r>
      <w:r w:rsidRPr="00767F4B">
        <w:rPr>
          <w:b/>
          <w:sz w:val="20"/>
          <w:szCs w:val="20"/>
          <w:lang w:eastAsia="ru-RU"/>
        </w:rPr>
        <w:br/>
        <w:t>ВОЛГОГРАДСКОЙ ОБЛАСТИ</w:t>
      </w:r>
    </w:p>
    <w:p w:rsidR="001E1C3D" w:rsidRDefault="001E1C3D" w:rsidP="0011315D">
      <w:pPr>
        <w:ind w:right="15" w:firstLine="709"/>
        <w:jc w:val="center"/>
      </w:pPr>
    </w:p>
    <w:p w:rsidR="001E1C3D" w:rsidRDefault="001E1C3D" w:rsidP="0011315D">
      <w:pPr>
        <w:ind w:firstLine="709"/>
        <w:jc w:val="center"/>
      </w:pP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11315D">
      <w:pPr>
        <w:pStyle w:val="ConsPlusNormal"/>
        <w:widowControl/>
        <w:ind w:firstLine="709"/>
        <w:rPr>
          <w:rFonts w:ascii="Times New Roman" w:hAnsi="Times New Roman" w:cs="Times New Roman"/>
          <w:sz w:val="24"/>
          <w:szCs w:val="24"/>
        </w:rPr>
      </w:pP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E1C3D" w:rsidRDefault="00767F4B" w:rsidP="0011315D">
      <w:pPr>
        <w:suppressAutoHyphens w:val="0"/>
        <w:autoSpaceDE w:val="0"/>
        <w:autoSpaceDN w:val="0"/>
        <w:adjustRightInd w:val="0"/>
        <w:ind w:firstLine="709"/>
        <w:jc w:val="both"/>
        <w:rPr>
          <w:lang w:eastAsia="ru-RU"/>
        </w:rPr>
      </w:pPr>
      <w:r>
        <w:t xml:space="preserve">1. </w:t>
      </w:r>
      <w:proofErr w:type="gramStart"/>
      <w:r w:rsidR="001E1C3D">
        <w:t xml:space="preserve">Правила землепользования и застройки </w:t>
      </w:r>
      <w:proofErr w:type="spellStart"/>
      <w:r>
        <w:t>Бурлукского</w:t>
      </w:r>
      <w:proofErr w:type="spellEnd"/>
      <w:r>
        <w:t xml:space="preserve"> сельского поселения 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proofErr w:type="spellStart"/>
      <w:r>
        <w:t>Бурлукского</w:t>
      </w:r>
      <w:proofErr w:type="spellEnd"/>
      <w:r>
        <w:t xml:space="preserve"> сельского поселения 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5" w:history="1">
        <w:r w:rsidR="001E1C3D" w:rsidRPr="00767F4B">
          <w:rPr>
            <w:rStyle w:val="a5"/>
            <w:color w:val="auto"/>
            <w:u w:val="none"/>
            <w:lang w:eastAsia="ru-RU"/>
          </w:rPr>
          <w:t>кодексом</w:t>
        </w:r>
      </w:hyperlink>
      <w:r w:rsidR="001E1C3D">
        <w:rPr>
          <w:lang w:eastAsia="ru-RU"/>
        </w:rPr>
        <w:t xml:space="preserve"> Российской Федерации (далее – ГрК РФ), Земельным </w:t>
      </w:r>
      <w:hyperlink r:id="rId6" w:history="1">
        <w:r w:rsidR="001E1C3D" w:rsidRPr="00767F4B">
          <w:rPr>
            <w:rStyle w:val="a5"/>
            <w:color w:val="auto"/>
            <w:u w:val="none"/>
            <w:lang w:eastAsia="ru-RU"/>
          </w:rPr>
          <w:t>кодексом</w:t>
        </w:r>
      </w:hyperlink>
      <w:r w:rsidR="001E1C3D">
        <w:rPr>
          <w:lang w:eastAsia="ru-RU"/>
        </w:rPr>
        <w:t xml:space="preserve"> Российской Федерации, Федеральным </w:t>
      </w:r>
      <w:hyperlink r:id="rId7" w:history="1">
        <w:r w:rsidR="001E1C3D" w:rsidRPr="00767F4B">
          <w:rPr>
            <w:rStyle w:val="a5"/>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w:t>
      </w:r>
      <w:proofErr w:type="gramEnd"/>
      <w:r w:rsidR="001E1C3D">
        <w:rPr>
          <w:lang w:eastAsia="ru-RU"/>
        </w:rPr>
        <w:t xml:space="preserve"> </w:t>
      </w:r>
      <w:proofErr w:type="gramStart"/>
      <w:r w:rsidR="001E1C3D">
        <w:rPr>
          <w:lang w:eastAsia="ru-RU"/>
        </w:rPr>
        <w:t xml:space="preserve">актами Российской Федерации, Волгоградской области, </w:t>
      </w:r>
      <w:hyperlink r:id="rId8" w:history="1">
        <w:r w:rsidR="001E1C3D" w:rsidRPr="00767F4B">
          <w:rPr>
            <w:rStyle w:val="a5"/>
            <w:color w:val="auto"/>
            <w:u w:val="none"/>
            <w:lang w:eastAsia="ru-RU"/>
          </w:rPr>
          <w:t>Уставом</w:t>
        </w:r>
      </w:hyperlink>
      <w:r w:rsidR="001E1C3D">
        <w:rPr>
          <w:lang w:eastAsia="ru-RU"/>
        </w:rPr>
        <w:t xml:space="preserve"> </w:t>
      </w:r>
      <w:proofErr w:type="spellStart"/>
      <w:r>
        <w:t>Бурлукского</w:t>
      </w:r>
      <w:proofErr w:type="spellEnd"/>
      <w:r>
        <w:t xml:space="preserve"> сельского поселения Котовского муниципального района Волгоградской области</w:t>
      </w:r>
      <w:r w:rsidR="001E1C3D">
        <w:rPr>
          <w:lang w:eastAsia="ru-RU"/>
        </w:rPr>
        <w:t>, Генеральным планом</w:t>
      </w:r>
      <w:r w:rsidR="001E1C3D" w:rsidRPr="00767F4B">
        <w:rPr>
          <w:i/>
        </w:rPr>
        <w:t>)</w:t>
      </w:r>
      <w:r w:rsidRPr="00767F4B">
        <w:t xml:space="preserve"> </w:t>
      </w:r>
      <w:proofErr w:type="spellStart"/>
      <w:r>
        <w:t>Бурлукского</w:t>
      </w:r>
      <w:proofErr w:type="spellEnd"/>
      <w:r>
        <w:t xml:space="preserve"> сельского поселения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proofErr w:type="spellStart"/>
      <w:r>
        <w:t>Бурлукского</w:t>
      </w:r>
      <w:proofErr w:type="spellEnd"/>
      <w:r>
        <w:t xml:space="preserve"> сельского поселения 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t>Бурлукского</w:t>
      </w:r>
      <w:proofErr w:type="spellEnd"/>
      <w:r>
        <w:t xml:space="preserve"> сельского поселения Котовского муниципального района Волгоградской области</w:t>
      </w:r>
      <w:r w:rsidR="001E1C3D">
        <w:rPr>
          <w:lang w:eastAsia="ru-RU"/>
        </w:rPr>
        <w:t>, сохранения</w:t>
      </w:r>
      <w:proofErr w:type="gramEnd"/>
      <w:r w:rsidR="001E1C3D">
        <w:rPr>
          <w:lang w:eastAsia="ru-RU"/>
        </w:rPr>
        <w:t xml:space="preserve">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proofErr w:type="spellStart"/>
      <w:r w:rsidR="00767F4B" w:rsidRPr="00767F4B">
        <w:rPr>
          <w:rFonts w:ascii="Times New Roman" w:hAnsi="Times New Roman" w:cs="Times New Roman"/>
          <w:sz w:val="24"/>
          <w:szCs w:val="24"/>
        </w:rPr>
        <w:t>Бурлукского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316FE0">
        <w:rPr>
          <w:rFonts w:ascii="Times New Roman" w:hAnsi="Times New Roman" w:cs="Times New Roman"/>
          <w:sz w:val="24"/>
          <w:szCs w:val="24"/>
        </w:rPr>
        <w:t>Котовской районной Думы</w:t>
      </w:r>
      <w:r w:rsidR="00311811" w:rsidRPr="00311811">
        <w:rPr>
          <w:rFonts w:ascii="Times New Roman" w:hAnsi="Times New Roman" w:cs="Times New Roman"/>
          <w:color w:val="FF0000"/>
          <w:sz w:val="24"/>
          <w:szCs w:val="24"/>
        </w:rPr>
        <w:t xml:space="preserve"> </w:t>
      </w:r>
      <w:r>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11315D">
      <w:pPr>
        <w:suppressAutoHyphens w:val="0"/>
        <w:autoSpaceDE w:val="0"/>
        <w:autoSpaceDN w:val="0"/>
        <w:adjustRightInd w:val="0"/>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proofErr w:type="spellStart"/>
      <w:r w:rsidR="00767F4B">
        <w:t>Бурлукского</w:t>
      </w:r>
      <w:proofErr w:type="spellEnd"/>
      <w:r w:rsidR="00767F4B">
        <w:t xml:space="preserve"> сельского поселения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w:t>
      </w:r>
      <w:bookmarkStart w:id="0" w:name="_GoBack"/>
      <w:bookmarkEnd w:id="0"/>
      <w:r>
        <w:rPr>
          <w:bCs/>
          <w:lang w:eastAsia="ru-RU"/>
        </w:rPr>
        <w:t>гламентов.</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proofErr w:type="spellStart"/>
      <w:r w:rsidR="00767F4B" w:rsidRPr="00767F4B">
        <w:rPr>
          <w:rFonts w:ascii="Times New Roman" w:hAnsi="Times New Roman" w:cs="Times New Roman"/>
          <w:sz w:val="24"/>
          <w:szCs w:val="24"/>
        </w:rPr>
        <w:t>Бурлукского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proofErr w:type="spellStart"/>
      <w:r w:rsidRPr="00767F4B">
        <w:rPr>
          <w:rFonts w:ascii="Times New Roman" w:hAnsi="Times New Roman" w:cs="Times New Roman"/>
          <w:sz w:val="24"/>
          <w:szCs w:val="24"/>
        </w:rPr>
        <w:t>Бурлукского</w:t>
      </w:r>
      <w:proofErr w:type="spellEnd"/>
      <w:r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11315D">
      <w:pPr>
        <w:suppressAutoHyphens w:val="0"/>
        <w:autoSpaceDE w:val="0"/>
        <w:autoSpaceDN w:val="0"/>
        <w:adjustRightInd w:val="0"/>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767F4B" w:rsidRPr="00767F4B">
        <w:rPr>
          <w:rFonts w:ascii="Times New Roman" w:hAnsi="Times New Roman" w:cs="Times New Roman"/>
          <w:sz w:val="24"/>
          <w:szCs w:val="24"/>
        </w:rPr>
        <w:t>Бурлукского</w:t>
      </w:r>
      <w:proofErr w:type="spellEnd"/>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proofErr w:type="gramEnd"/>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Принятые до введения в действие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11315D">
      <w:pPr>
        <w:suppressAutoHyphens w:val="0"/>
        <w:autoSpaceDE w:val="0"/>
        <w:autoSpaceDN w:val="0"/>
        <w:adjustRightInd w:val="0"/>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11315D">
      <w:pPr>
        <w:suppressAutoHyphens w:val="0"/>
        <w:autoSpaceDE w:val="0"/>
        <w:autoSpaceDN w:val="0"/>
        <w:adjustRightInd w:val="0"/>
        <w:ind w:firstLine="709"/>
        <w:jc w:val="both"/>
        <w:rPr>
          <w:lang w:eastAsia="ru-RU"/>
        </w:rPr>
      </w:pPr>
    </w:p>
    <w:p w:rsidR="001E1C3D" w:rsidRDefault="001E1C3D" w:rsidP="0011315D">
      <w:pPr>
        <w:suppressAutoHyphens w:val="0"/>
        <w:autoSpaceDE w:val="0"/>
        <w:autoSpaceDN w:val="0"/>
        <w:adjustRightInd w:val="0"/>
        <w:ind w:firstLine="709"/>
        <w:jc w:val="both"/>
        <w:rPr>
          <w:lang w:eastAsia="ru-RU"/>
        </w:rPr>
      </w:pPr>
      <w:r>
        <w:rPr>
          <w:b/>
          <w:bCs/>
          <w:i/>
          <w:iCs/>
        </w:rPr>
        <w:t>Статья 2. Содержание и порядок применения Правил</w:t>
      </w:r>
    </w:p>
    <w:p w:rsidR="001E1C3D" w:rsidRDefault="001E1C3D" w:rsidP="0011315D">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11315D">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11315D">
      <w:pPr>
        <w:suppressAutoHyphens w:val="0"/>
        <w:autoSpaceDE w:val="0"/>
        <w:autoSpaceDN w:val="0"/>
        <w:adjustRightInd w:val="0"/>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11315D">
      <w:pPr>
        <w:suppressAutoHyphens w:val="0"/>
        <w:autoSpaceDE w:val="0"/>
        <w:autoSpaceDN w:val="0"/>
        <w:adjustRightInd w:val="0"/>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11315D">
      <w:pPr>
        <w:suppressAutoHyphens w:val="0"/>
        <w:autoSpaceDE w:val="0"/>
        <w:autoSpaceDN w:val="0"/>
        <w:adjustRightInd w:val="0"/>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proofErr w:type="spellStart"/>
      <w:r w:rsidR="00311811">
        <w:rPr>
          <w:lang w:eastAsia="ru-RU"/>
        </w:rPr>
        <w:t>Бурлукского</w:t>
      </w:r>
      <w:proofErr w:type="spellEnd"/>
      <w:r w:rsidR="00311811">
        <w:rPr>
          <w:lang w:eastAsia="ru-RU"/>
        </w:rPr>
        <w:t xml:space="preserve"> сельского поселения </w:t>
      </w:r>
      <w:r w:rsidR="00311811" w:rsidRPr="00311811">
        <w:rPr>
          <w:lang w:eastAsia="ru-RU"/>
        </w:rPr>
        <w:t xml:space="preserve">Котовского муниципального района Волгоградской области </w:t>
      </w:r>
      <w:r>
        <w:rPr>
          <w:lang w:eastAsia="ru-RU"/>
        </w:rPr>
        <w:t xml:space="preserve"> также вправе подготовить текстовое описание местоположения границ территориальных зон.</w:t>
      </w:r>
    </w:p>
    <w:p w:rsidR="001E1C3D" w:rsidRDefault="001E1C3D" w:rsidP="0011315D">
      <w:pPr>
        <w:suppressAutoHyphens w:val="0"/>
        <w:autoSpaceDE w:val="0"/>
        <w:autoSpaceDN w:val="0"/>
        <w:adjustRightInd w:val="0"/>
        <w:ind w:firstLine="709"/>
        <w:jc w:val="both"/>
        <w:rPr>
          <w:rStyle w:val="a6"/>
          <w:i w:val="0"/>
        </w:rPr>
      </w:pPr>
      <w:r>
        <w:rPr>
          <w:lang w:eastAsia="ru-RU"/>
        </w:rPr>
        <w:t xml:space="preserve">Формы графического и текстового описания местоположения границ территориальных зон, </w:t>
      </w:r>
      <w:hyperlink r:id="rId9" w:history="1">
        <w:r>
          <w:rPr>
            <w:rStyle w:val="a5"/>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0" w:history="1">
        <w:r>
          <w:rPr>
            <w:rStyle w:val="a5"/>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6"/>
          <w:i w:val="0"/>
        </w:rPr>
        <w:t>уполномоченным Правительством Российской Федерации.</w:t>
      </w:r>
    </w:p>
    <w:p w:rsidR="001E1C3D" w:rsidRDefault="001E1C3D" w:rsidP="0011315D">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11315D">
      <w:pPr>
        <w:suppressAutoHyphens w:val="0"/>
        <w:autoSpaceDE w:val="0"/>
        <w:autoSpaceDN w:val="0"/>
        <w:adjustRightInd w:val="0"/>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11315D">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11315D">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11315D">
      <w:pPr>
        <w:suppressAutoHyphens w:val="0"/>
        <w:autoSpaceDE w:val="0"/>
        <w:autoSpaceDN w:val="0"/>
        <w:adjustRightInd w:val="0"/>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11315D">
      <w:pPr>
        <w:suppressAutoHyphens w:val="0"/>
        <w:autoSpaceDE w:val="0"/>
        <w:autoSpaceDN w:val="0"/>
        <w:adjustRightInd w:val="0"/>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11315D">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rsidR="001E1C3D" w:rsidRDefault="001E1C3D" w:rsidP="0011315D">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11315D">
      <w:pPr>
        <w:suppressAutoHyphens w:val="0"/>
        <w:autoSpaceDE w:val="0"/>
        <w:autoSpaceDN w:val="0"/>
        <w:adjustRightInd w:val="0"/>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11315D">
      <w:pPr>
        <w:suppressAutoHyphens w:val="0"/>
        <w:autoSpaceDE w:val="0"/>
        <w:autoSpaceDN w:val="0"/>
        <w:adjustRightInd w:val="0"/>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11315D">
      <w:pPr>
        <w:suppressAutoHyphens w:val="0"/>
        <w:autoSpaceDE w:val="0"/>
        <w:autoSpaceDN w:val="0"/>
        <w:adjustRightInd w:val="0"/>
        <w:ind w:firstLine="709"/>
        <w:jc w:val="both"/>
        <w:rPr>
          <w:lang w:eastAsia="ru-RU"/>
        </w:rPr>
      </w:pPr>
      <w:r>
        <w:rPr>
          <w:lang w:eastAsia="ru-RU"/>
        </w:rPr>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Default="0011315D" w:rsidP="0011315D">
      <w:pPr>
        <w:suppressAutoHyphens w:val="0"/>
        <w:autoSpaceDE w:val="0"/>
        <w:autoSpaceDN w:val="0"/>
        <w:adjustRightInd w:val="0"/>
        <w:ind w:firstLine="709"/>
        <w:jc w:val="both"/>
        <w:rPr>
          <w:lang w:eastAsia="ru-RU"/>
        </w:rPr>
      </w:pPr>
      <w:r>
        <w:rPr>
          <w:lang w:eastAsia="ru-RU"/>
        </w:rPr>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11315D">
      <w:pPr>
        <w:suppressAutoHyphens w:val="0"/>
        <w:autoSpaceDE w:val="0"/>
        <w:autoSpaceDN w:val="0"/>
        <w:adjustRightInd w:val="0"/>
        <w:ind w:firstLine="709"/>
        <w:jc w:val="both"/>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11315D">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11315D">
      <w:pPr>
        <w:spacing w:line="232" w:lineRule="auto"/>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11315D">
      <w:pPr>
        <w:spacing w:line="232" w:lineRule="auto"/>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11315D">
      <w:pPr>
        <w:spacing w:line="232" w:lineRule="auto"/>
        <w:ind w:firstLine="709"/>
        <w:jc w:val="both"/>
      </w:pPr>
      <w:r>
        <w:lastRenderedPageBreak/>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11315D">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proofErr w:type="spellStart"/>
      <w:r w:rsidRPr="00311811">
        <w:rPr>
          <w:rFonts w:ascii="Times New Roman" w:hAnsi="Times New Roman" w:cs="Times New Roman"/>
          <w:sz w:val="24"/>
          <w:szCs w:val="24"/>
        </w:rPr>
        <w:t>Бурлукского</w:t>
      </w:r>
      <w:proofErr w:type="spellEnd"/>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proofErr w:type="spellStart"/>
      <w:r w:rsidRPr="00311811">
        <w:rPr>
          <w:rFonts w:ascii="Times New Roman" w:hAnsi="Times New Roman" w:cs="Times New Roman"/>
          <w:sz w:val="24"/>
          <w:szCs w:val="24"/>
        </w:rPr>
        <w:t>Бурлукского</w:t>
      </w:r>
      <w:proofErr w:type="spellEnd"/>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11315D">
      <w:pPr>
        <w:pStyle w:val="ConsPlusNormal"/>
        <w:widowControl/>
        <w:ind w:firstLine="709"/>
        <w:jc w:val="both"/>
        <w:rPr>
          <w:rFonts w:ascii="Times New Roman" w:hAnsi="Times New Roman" w:cs="Times New Roman"/>
          <w:b/>
          <w:bCs/>
          <w:i/>
          <w:i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E1C3D" w:rsidRDefault="0031181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Default="001E1C3D" w:rsidP="001131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1131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11315D">
      <w:pPr>
        <w:pStyle w:val="ConsPlusNormal"/>
        <w:widowControl/>
        <w:ind w:firstLine="709"/>
        <w:jc w:val="center"/>
        <w:rPr>
          <w:rFonts w:ascii="Times New Roman" w:hAnsi="Times New Roman" w:cs="Times New Roman"/>
          <w:b/>
          <w:b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11315D">
      <w:pPr>
        <w:pStyle w:val="ConsPlusNormal"/>
        <w:widowControl/>
        <w:ind w:firstLine="709"/>
        <w:rPr>
          <w:rFonts w:ascii="Times New Roman" w:hAnsi="Times New Roman" w:cs="Times New Roman"/>
          <w:sz w:val="24"/>
          <w:szCs w:val="24"/>
        </w:rPr>
      </w:pP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proofErr w:type="spellStart"/>
      <w:r w:rsidR="00311811" w:rsidRPr="00311811">
        <w:rPr>
          <w:rFonts w:ascii="Times New Roman" w:hAnsi="Times New Roman" w:cs="Times New Roman"/>
          <w:sz w:val="24"/>
          <w:szCs w:val="24"/>
        </w:rPr>
        <w:t>Бурлукского</w:t>
      </w:r>
      <w:proofErr w:type="spellEnd"/>
      <w:r w:rsidR="00311811"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Котовская районная Дума</w:t>
      </w:r>
      <w:r w:rsidRPr="0011315D">
        <w:rPr>
          <w:rFonts w:ascii="Times New Roman" w:hAnsi="Times New Roman" w:cs="Times New Roman"/>
          <w:sz w:val="24"/>
          <w:szCs w:val="24"/>
        </w:rPr>
        <w:t xml:space="preserve">, </w:t>
      </w:r>
      <w:proofErr w:type="gramStart"/>
      <w:r w:rsidRPr="0011315D">
        <w:rPr>
          <w:rFonts w:ascii="Times New Roman" w:hAnsi="Times New Roman" w:cs="Times New Roman"/>
          <w:sz w:val="24"/>
          <w:szCs w:val="24"/>
        </w:rPr>
        <w:t>принимающего</w:t>
      </w:r>
      <w:proofErr w:type="gramEnd"/>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11811">
        <w:rPr>
          <w:rFonts w:ascii="Times New Roman" w:hAnsi="Times New Roman" w:cs="Times New Roman"/>
          <w:sz w:val="24"/>
          <w:szCs w:val="24"/>
          <w:lang w:eastAsia="ru-RU"/>
        </w:rPr>
        <w:t xml:space="preserve">Администрация </w:t>
      </w:r>
      <w:proofErr w:type="spellStart"/>
      <w:r w:rsidRPr="00311811">
        <w:rPr>
          <w:rFonts w:ascii="Times New Roman" w:hAnsi="Times New Roman" w:cs="Times New Roman"/>
          <w:sz w:val="24"/>
          <w:szCs w:val="24"/>
          <w:lang w:eastAsia="ru-RU"/>
        </w:rPr>
        <w:t>Бурлукского</w:t>
      </w:r>
      <w:proofErr w:type="spellEnd"/>
      <w:r w:rsidRPr="0031181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Pr>
          <w:lang w:eastAsia="ru-RU"/>
        </w:rPr>
        <w:t xml:space="preserve"> </w:t>
      </w:r>
      <w:r w:rsidR="001E1C3D">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11315D">
      <w:pPr>
        <w:pStyle w:val="ConsPlusNormal"/>
        <w:widowControl/>
        <w:ind w:firstLine="709"/>
        <w:jc w:val="both"/>
        <w:rPr>
          <w:rFonts w:ascii="Times New Roman" w:hAnsi="Times New Roman" w:cs="Times New Roman"/>
          <w:b/>
          <w:bCs/>
          <w:i/>
          <w:i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212E1" w:rsidP="0011315D">
      <w:pPr>
        <w:suppressAutoHyphens w:val="0"/>
        <w:autoSpaceDE w:val="0"/>
        <w:autoSpaceDN w:val="0"/>
        <w:adjustRightInd w:val="0"/>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11315D">
      <w:pPr>
        <w:suppressAutoHyphens w:val="0"/>
        <w:autoSpaceDE w:val="0"/>
        <w:autoSpaceDN w:val="0"/>
        <w:adjustRightInd w:val="0"/>
        <w:ind w:firstLine="709"/>
        <w:jc w:val="both"/>
        <w:rPr>
          <w:lang w:eastAsia="ru-RU"/>
        </w:rPr>
      </w:pPr>
      <w:r>
        <w:rPr>
          <w:lang w:eastAsia="ru-RU"/>
        </w:rPr>
        <w:t>Состав и порядок деятельности Комиссии утверждаются главой Администрации.</w:t>
      </w:r>
    </w:p>
    <w:p w:rsidR="001E1C3D" w:rsidRPr="0011315D" w:rsidRDefault="001E1C3D" w:rsidP="0011315D">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дминистрации Котовского муниципального района Волгоградской области</w:t>
      </w:r>
      <w:r w:rsidR="0011315D" w:rsidRPr="0011315D">
        <w:rPr>
          <w:lang w:eastAsia="ru-RU"/>
        </w:rPr>
        <w:t>.</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11315D">
      <w:pPr>
        <w:suppressAutoHyphens w:val="0"/>
        <w:autoSpaceDE w:val="0"/>
        <w:autoSpaceDN w:val="0"/>
        <w:adjustRightInd w:val="0"/>
        <w:ind w:firstLine="709"/>
        <w:jc w:val="both"/>
        <w:rPr>
          <w:lang w:eastAsia="ru-RU"/>
        </w:rPr>
      </w:pPr>
      <w:r>
        <w:rPr>
          <w:lang w:eastAsia="ru-RU"/>
        </w:rPr>
        <w:lastRenderedPageBreak/>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11315D">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11315D">
      <w:pPr>
        <w:suppressAutoHyphens w:val="0"/>
        <w:autoSpaceDE w:val="0"/>
        <w:autoSpaceDN w:val="0"/>
        <w:adjustRightInd w:val="0"/>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proofErr w:type="spellStart"/>
      <w:r w:rsidR="001212E1" w:rsidRPr="001212E1">
        <w:rPr>
          <w:rFonts w:ascii="Times New Roman" w:hAnsi="Times New Roman" w:cs="Times New Roman"/>
          <w:sz w:val="24"/>
          <w:szCs w:val="24"/>
          <w:lang w:eastAsia="ru-RU"/>
        </w:rPr>
        <w:t>Бурлукского</w:t>
      </w:r>
      <w:proofErr w:type="spellEnd"/>
      <w:r w:rsidR="001212E1"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настоящими Правилами;</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E1C3D">
        <w:rPr>
          <w:rFonts w:ascii="Times New Roman" w:hAnsi="Times New Roman" w:cs="Times New Roman"/>
          <w:sz w:val="24"/>
          <w:szCs w:val="24"/>
        </w:rPr>
        <w:t>осуществление иных функций в соответствии с ГрК РФ и настоящими Правилами.</w:t>
      </w:r>
    </w:p>
    <w:p w:rsidR="001E1C3D" w:rsidRDefault="001E1C3D" w:rsidP="0011315D">
      <w:pPr>
        <w:pStyle w:val="ConsPlusNormal"/>
        <w:widowControl/>
        <w:ind w:firstLine="709"/>
        <w:jc w:val="center"/>
        <w:rPr>
          <w:rFonts w:ascii="Times New Roman" w:hAnsi="Times New Roman" w:cs="Times New Roman"/>
          <w:b/>
          <w:bCs/>
          <w:sz w:val="24"/>
          <w:szCs w:val="24"/>
        </w:rPr>
      </w:pP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11315D">
      <w:pPr>
        <w:pStyle w:val="ConsPlusNormal"/>
        <w:widowControl/>
        <w:ind w:firstLine="709"/>
        <w:jc w:val="both"/>
        <w:rPr>
          <w:rFonts w:ascii="Times New Roman" w:hAnsi="Times New Roman" w:cs="Times New Roman"/>
          <w:b/>
          <w:bCs/>
          <w:i/>
          <w:i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proofErr w:type="spellStart"/>
      <w:r w:rsidRPr="001212E1">
        <w:rPr>
          <w:rFonts w:ascii="Times New Roman" w:hAnsi="Times New Roman" w:cs="Times New Roman"/>
          <w:sz w:val="24"/>
          <w:szCs w:val="24"/>
          <w:lang w:eastAsia="ru-RU"/>
        </w:rPr>
        <w:t>Бурлукского</w:t>
      </w:r>
      <w:proofErr w:type="spellEnd"/>
      <w:r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001E1C3D">
        <w:rPr>
          <w:rFonts w:ascii="Times New Roman" w:hAnsi="Times New Roman" w:cs="Times New Roman"/>
          <w:sz w:val="24"/>
          <w:szCs w:val="24"/>
        </w:rPr>
        <w:t>дополнительных</w:t>
      </w:r>
      <w:proofErr w:type="gramEnd"/>
      <w:r w:rsidR="001E1C3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Default="001212E1" w:rsidP="0011315D">
      <w:pPr>
        <w:suppressAutoHyphens w:val="0"/>
        <w:autoSpaceDE w:val="0"/>
        <w:autoSpaceDN w:val="0"/>
        <w:adjustRightInd w:val="0"/>
        <w:ind w:firstLine="709"/>
        <w:jc w:val="both"/>
        <w:rPr>
          <w:lang w:eastAsia="ru-RU"/>
        </w:rPr>
      </w:pPr>
      <w:r>
        <w:t xml:space="preserve">3. </w:t>
      </w:r>
      <w:r w:rsidR="001E1C3D">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11315D">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11315D">
      <w:pPr>
        <w:suppressAutoHyphens w:val="0"/>
        <w:autoSpaceDE w:val="0"/>
        <w:autoSpaceDN w:val="0"/>
        <w:adjustRightInd w:val="0"/>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sidR="001E1C3D">
        <w:rPr>
          <w:rFonts w:ascii="Times New Roman" w:hAnsi="Times New Roman" w:cs="Times New Roman"/>
          <w:sz w:val="24"/>
          <w:szCs w:val="24"/>
        </w:rPr>
        <w:lastRenderedPageBreak/>
        <w:t>регламенты не устанавливаются, на другой вид такого использования принимаются в соответствии с федеральными законами.</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212E1"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Default="001E1C3D" w:rsidP="0011315D">
      <w:pPr>
        <w:suppressAutoHyphens w:val="0"/>
        <w:autoSpaceDE w:val="0"/>
        <w:autoSpaceDN w:val="0"/>
        <w:adjustRightInd w:val="0"/>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11315D">
      <w:pPr>
        <w:suppressAutoHyphens w:val="0"/>
        <w:autoSpaceDE w:val="0"/>
        <w:autoSpaceDN w:val="0"/>
        <w:adjustRightInd w:val="0"/>
        <w:ind w:firstLine="709"/>
        <w:jc w:val="both"/>
        <w:rPr>
          <w:lang w:eastAsia="ru-RU"/>
        </w:rPr>
      </w:pPr>
      <w:r>
        <w:t>3.</w:t>
      </w:r>
      <w:r w:rsidR="001212E1">
        <w:t xml:space="preserve"> </w:t>
      </w:r>
      <w:r>
        <w:rPr>
          <w:lang w:eastAsia="ru-RU"/>
        </w:rPr>
        <w:t>В случае</w:t>
      </w:r>
      <w:proofErr w:type="gramStart"/>
      <w:r>
        <w:rPr>
          <w:lang w:eastAsia="ru-RU"/>
        </w:rPr>
        <w:t>,</w:t>
      </w:r>
      <w:proofErr w:type="gramEnd"/>
      <w:r>
        <w:rPr>
          <w:lang w:eastAsia="ru-RU"/>
        </w:rPr>
        <w:t xml:space="preserve"> если условно разрешенный вид использования включен</w:t>
      </w:r>
      <w:r w:rsidR="001212E1">
        <w:rPr>
          <w:lang w:eastAsia="ru-RU"/>
        </w:rPr>
        <w:t xml:space="preserve"> </w:t>
      </w:r>
      <w:r>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11315D">
      <w:pPr>
        <w:suppressAutoHyphens w:val="0"/>
        <w:autoSpaceDE w:val="0"/>
        <w:autoSpaceDN w:val="0"/>
        <w:adjustRightInd w:val="0"/>
        <w:ind w:firstLine="709"/>
        <w:jc w:val="both"/>
        <w:rPr>
          <w:rFonts w:eastAsiaTheme="minorHAnsi"/>
          <w:bCs/>
          <w:lang w:eastAsia="en-US"/>
        </w:rPr>
      </w:pPr>
      <w:r w:rsidRPr="006B3B71">
        <w:rPr>
          <w:lang w:eastAsia="ru-RU"/>
        </w:rPr>
        <w:t xml:space="preserve">4. </w:t>
      </w:r>
      <w:proofErr w:type="gramStart"/>
      <w:r w:rsidR="00722273" w:rsidRPr="006B3B71">
        <w:rPr>
          <w:rFonts w:eastAsiaTheme="minorHAnsi"/>
          <w:bCs/>
          <w:lang w:eastAsia="en-US"/>
        </w:rPr>
        <w:t>Со дня поступления в</w:t>
      </w:r>
      <w:r w:rsidRPr="006B3B71">
        <w:rPr>
          <w:rFonts w:eastAsiaTheme="minorHAnsi"/>
          <w:bCs/>
          <w:lang w:eastAsia="en-US"/>
        </w:rPr>
        <w:t xml:space="preserve"> Администрацию Котовского муниципального района Волгоградской области</w:t>
      </w:r>
      <w:r w:rsidR="00090308" w:rsidRPr="006B3B71">
        <w:rPr>
          <w:rFonts w:eastAsiaTheme="minorHAnsi"/>
          <w:bCs/>
          <w:lang w:eastAsia="en-US"/>
        </w:rPr>
        <w:t xml:space="preserve"> </w:t>
      </w:r>
      <w:r w:rsidR="00090308" w:rsidRPr="006B3B71">
        <w:rPr>
          <w:i/>
          <w:lang w:eastAsia="ru-RU"/>
        </w:rPr>
        <w:t>у</w:t>
      </w:r>
      <w:r w:rsidR="00722273" w:rsidRPr="006B3B71">
        <w:rPr>
          <w:rFonts w:eastAsiaTheme="minorHAnsi"/>
          <w:bCs/>
          <w:lang w:eastAsia="en-US"/>
        </w:rPr>
        <w:t>ведомления</w:t>
      </w:r>
      <w:r w:rsidR="00090308" w:rsidRPr="006B3B71">
        <w:rPr>
          <w:rFonts w:eastAsiaTheme="minorHAnsi"/>
          <w:bCs/>
          <w:lang w:eastAsia="en-US"/>
        </w:rPr>
        <w:t xml:space="preserve"> </w:t>
      </w:r>
      <w:r w:rsidR="00722273" w:rsidRPr="006B3B71">
        <w:rPr>
          <w:rFonts w:eastAsiaTheme="minorHAnsi"/>
          <w:bCs/>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00722273" w:rsidRPr="006B3B71">
        <w:rPr>
          <w:rFonts w:eastAsiaTheme="minorHAnsi"/>
          <w:bCs/>
          <w:lang w:eastAsia="en-US"/>
        </w:rPr>
        <w:t xml:space="preserve"> </w:t>
      </w:r>
      <w:proofErr w:type="gramStart"/>
      <w:r w:rsidR="00722273" w:rsidRPr="006B3B71">
        <w:rPr>
          <w:rFonts w:eastAsiaTheme="minorHAnsi"/>
          <w:bCs/>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6B3B71">
        <w:rPr>
          <w:rFonts w:eastAsiaTheme="minorHAnsi"/>
          <w:bCs/>
          <w:lang w:eastAsia="en-US"/>
        </w:rPr>
        <w:t xml:space="preserve">Администрацией Котовского муниципального района Волгоградской области </w:t>
      </w:r>
      <w:r w:rsidR="00722273" w:rsidRPr="006B3B71">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w:t>
      </w:r>
      <w:proofErr w:type="gramEnd"/>
      <w:r w:rsidR="00722273" w:rsidRPr="006B3B71">
        <w:rPr>
          <w:rFonts w:eastAsiaTheme="minorHAnsi"/>
          <w:bCs/>
          <w:lang w:eastAsia="en-US"/>
        </w:rPr>
        <w:t xml:space="preserve"> самовольной постройки не усматривается</w:t>
      </w:r>
      <w:r w:rsidR="002332C4" w:rsidRPr="006B3B71">
        <w:rPr>
          <w:rFonts w:eastAsiaTheme="minorHAnsi"/>
          <w:bCs/>
          <w:lang w:eastAsia="en-US"/>
        </w:rPr>
        <w:t>,</w:t>
      </w:r>
      <w:r w:rsidR="00722273" w:rsidRPr="006B3B71">
        <w:rPr>
          <w:rFonts w:eastAsiaTheme="minorHAnsi"/>
          <w:bCs/>
          <w:lang w:eastAsia="en-US"/>
        </w:rPr>
        <w:t xml:space="preserve"> либо вступило в законную силу решение суда об отказе в удовлетворении исковых требований о сносе самовольной постройки</w:t>
      </w:r>
      <w:r w:rsidR="00090308" w:rsidRPr="006B3B71">
        <w:rPr>
          <w:rFonts w:eastAsiaTheme="minorHAnsi"/>
          <w:bCs/>
          <w:lang w:eastAsia="en-US"/>
        </w:rPr>
        <w:t xml:space="preserve"> </w:t>
      </w:r>
      <w:r w:rsidR="00722273" w:rsidRPr="006B3B71">
        <w:rPr>
          <w:rFonts w:eastAsiaTheme="minorHAnsi"/>
          <w:bCs/>
          <w:lang w:eastAsia="en-US"/>
        </w:rPr>
        <w:t>или ее приведении в соответствие с установленными требованиями.</w:t>
      </w:r>
    </w:p>
    <w:p w:rsidR="00090308" w:rsidRDefault="00090308" w:rsidP="0011315D">
      <w:pPr>
        <w:pStyle w:val="ConsPlusNormal"/>
        <w:widowControl/>
        <w:ind w:firstLine="709"/>
        <w:jc w:val="both"/>
        <w:rPr>
          <w:rFonts w:ascii="Times New Roman" w:hAnsi="Times New Roman" w:cs="Times New Roman"/>
          <w:b/>
          <w:bCs/>
          <w:i/>
          <w:i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11315D">
      <w:pPr>
        <w:pStyle w:val="ConsPlusNormal"/>
        <w:widowControl/>
        <w:ind w:firstLine="709"/>
        <w:jc w:val="both"/>
        <w:rPr>
          <w:rFonts w:ascii="Times New Roman" w:hAnsi="Times New Roman" w:cs="Times New Roman"/>
          <w:sz w:val="24"/>
          <w:szCs w:val="24"/>
        </w:rPr>
      </w:pP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Default="002E2063" w:rsidP="0011315D">
      <w:pPr>
        <w:suppressAutoHyphens w:val="0"/>
        <w:autoSpaceDE w:val="0"/>
        <w:autoSpaceDN w:val="0"/>
        <w:adjustRightInd w:val="0"/>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11315D">
      <w:pPr>
        <w:suppressAutoHyphens w:val="0"/>
        <w:autoSpaceDE w:val="0"/>
        <w:autoSpaceDN w:val="0"/>
        <w:adjustRightInd w:val="0"/>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11315D">
      <w:pPr>
        <w:suppressAutoHyphens w:val="0"/>
        <w:autoSpaceDE w:val="0"/>
        <w:autoSpaceDN w:val="0"/>
        <w:adjustRightInd w:val="0"/>
        <w:ind w:firstLine="709"/>
        <w:jc w:val="both"/>
        <w:rPr>
          <w:rFonts w:eastAsiaTheme="minorHAnsi"/>
          <w:lang w:eastAsia="en-US"/>
        </w:rPr>
      </w:pPr>
      <w:r w:rsidRPr="006B3B71">
        <w:rPr>
          <w:rFonts w:eastAsiaTheme="minorHAnsi"/>
          <w:lang w:eastAsia="en-US"/>
        </w:rPr>
        <w:t>5</w:t>
      </w:r>
      <w:r w:rsidR="002332C4" w:rsidRPr="006B3B71">
        <w:rPr>
          <w:rFonts w:eastAsiaTheme="minorHAnsi"/>
          <w:lang w:eastAsia="en-US"/>
        </w:rPr>
        <w:t xml:space="preserve">. </w:t>
      </w:r>
      <w:proofErr w:type="gramStart"/>
      <w:r w:rsidR="00722273" w:rsidRPr="006B3B71">
        <w:rPr>
          <w:rFonts w:eastAsiaTheme="minorHAnsi"/>
          <w:lang w:eastAsia="en-US"/>
        </w:rPr>
        <w:t xml:space="preserve">Со дня поступления в </w:t>
      </w:r>
      <w:r w:rsidR="002332C4" w:rsidRPr="006B3B71">
        <w:rPr>
          <w:rFonts w:eastAsiaTheme="minorHAnsi"/>
          <w:bCs/>
          <w:lang w:eastAsia="en-US"/>
        </w:rPr>
        <w:t>Администрацию Котовского муниципального района Волгоградской области</w:t>
      </w:r>
      <w:r w:rsidR="002332C4" w:rsidRPr="006B3B71">
        <w:rPr>
          <w:rFonts w:eastAsiaTheme="minorHAnsi"/>
          <w:lang w:eastAsia="en-US"/>
        </w:rPr>
        <w:t xml:space="preserve"> </w:t>
      </w:r>
      <w:r w:rsidR="00090308" w:rsidRPr="006B3B71">
        <w:rPr>
          <w:rFonts w:eastAsiaTheme="minorHAnsi"/>
          <w:lang w:eastAsia="en-US"/>
        </w:rPr>
        <w:t xml:space="preserve"> </w:t>
      </w:r>
      <w:r w:rsidR="00722273" w:rsidRPr="006B3B71">
        <w:rPr>
          <w:rFonts w:eastAsiaTheme="minorHAnsi"/>
          <w:lang w:eastAsia="en-US"/>
        </w:rPr>
        <w:t>уведомления</w:t>
      </w:r>
      <w:r w:rsidR="00090308" w:rsidRPr="006B3B71">
        <w:rPr>
          <w:rFonts w:eastAsiaTheme="minorHAnsi"/>
          <w:lang w:eastAsia="en-US"/>
        </w:rPr>
        <w:t xml:space="preserve"> </w:t>
      </w:r>
      <w:r w:rsidR="00722273" w:rsidRPr="006B3B71">
        <w:rPr>
          <w:rFonts w:eastAsiaTheme="minorHAnsi"/>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r w:rsidR="00722273" w:rsidRPr="006B3B71">
        <w:rPr>
          <w:rFonts w:eastAsiaTheme="minorHAnsi"/>
          <w:lang w:eastAsia="en-US"/>
        </w:rPr>
        <w:lastRenderedPageBreak/>
        <w:t>участка, на котором расположена такая постройка</w:t>
      </w:r>
      <w:proofErr w:type="gramEnd"/>
      <w:r w:rsidR="00722273" w:rsidRPr="006B3B71">
        <w:rPr>
          <w:rFonts w:eastAsiaTheme="minorHAnsi"/>
          <w:lang w:eastAsia="en-US"/>
        </w:rPr>
        <w:t xml:space="preserve">, </w:t>
      </w:r>
      <w:proofErr w:type="gramStart"/>
      <w:r w:rsidR="00722273" w:rsidRPr="006B3B71">
        <w:rPr>
          <w:rFonts w:eastAsiaTheme="minorHAnsi"/>
          <w:lang w:eastAsia="en-US"/>
        </w:rPr>
        <w:t>до ее сноса</w:t>
      </w:r>
      <w:r w:rsidR="00090308" w:rsidRPr="006B3B71">
        <w:rPr>
          <w:rFonts w:eastAsiaTheme="minorHAnsi"/>
          <w:lang w:eastAsia="en-US"/>
        </w:rPr>
        <w:t xml:space="preserve"> </w:t>
      </w:r>
      <w:r w:rsidR="00722273" w:rsidRPr="006B3B71">
        <w:rPr>
          <w:rFonts w:eastAsiaTheme="minorHAnsi"/>
          <w:lang w:eastAsia="en-US"/>
        </w:rPr>
        <w:t>или приведения в соответствие с установленными требованиями, за исключением случаев, если по результатам р</w:t>
      </w:r>
      <w:r>
        <w:rPr>
          <w:rFonts w:eastAsiaTheme="minorHAnsi"/>
          <w:lang w:eastAsia="en-US"/>
        </w:rPr>
        <w:t>ассмотрения данного уведомления</w:t>
      </w:r>
      <w:r w:rsidR="002332C4" w:rsidRPr="006B3B71">
        <w:rPr>
          <w:rFonts w:eastAsiaTheme="minorHAnsi"/>
          <w:bCs/>
          <w:lang w:eastAsia="en-US"/>
        </w:rPr>
        <w:t xml:space="preserve"> Администрацией Котовского муниципального района Волгоградской области</w:t>
      </w:r>
      <w:r w:rsidR="002332C4" w:rsidRPr="006B3B71">
        <w:rPr>
          <w:rFonts w:eastAsiaTheme="minorHAnsi"/>
          <w:lang w:eastAsia="en-US"/>
        </w:rPr>
        <w:t xml:space="preserve"> </w:t>
      </w:r>
      <w:r w:rsidR="00722273" w:rsidRPr="006B3B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6B3B71">
        <w:rPr>
          <w:rFonts w:eastAsiaTheme="minorHAnsi"/>
          <w:lang w:eastAsia="en-US"/>
        </w:rPr>
        <w:t xml:space="preserve"> </w:t>
      </w:r>
      <w:r w:rsidR="00722273" w:rsidRPr="006B3B71">
        <w:rPr>
          <w:rFonts w:eastAsiaTheme="minorHAnsi"/>
          <w:lang w:eastAsia="en-US"/>
        </w:rPr>
        <w:t>в части 2 статьи 55.32 ГрК РФ и от которых поступило данное уведомление, направлено уведомление о том, что наличие</w:t>
      </w:r>
      <w:proofErr w:type="gramEnd"/>
      <w:r w:rsidR="00722273" w:rsidRPr="006B3B71">
        <w:rPr>
          <w:rFonts w:eastAsiaTheme="minorHAnsi"/>
          <w:lang w:eastAsia="en-US"/>
        </w:rPr>
        <w:t xml:space="preserve"> признаков самовольной постройки</w:t>
      </w:r>
      <w:r w:rsidR="002332C4" w:rsidRPr="006B3B71">
        <w:rPr>
          <w:rFonts w:eastAsiaTheme="minorHAnsi"/>
          <w:lang w:eastAsia="en-US"/>
        </w:rPr>
        <w:t xml:space="preserve"> </w:t>
      </w:r>
      <w:r w:rsidR="00722273" w:rsidRPr="006B3B71">
        <w:rPr>
          <w:rFonts w:eastAsiaTheme="minorHAnsi"/>
          <w:lang w:eastAsia="en-US"/>
        </w:rPr>
        <w:t>не усматривается либо вступило в законную силу решение суда об отказе</w:t>
      </w:r>
      <w:r w:rsidR="002332C4" w:rsidRPr="006B3B71">
        <w:rPr>
          <w:rFonts w:eastAsiaTheme="minorHAnsi"/>
          <w:lang w:eastAsia="en-US"/>
        </w:rPr>
        <w:t xml:space="preserve"> </w:t>
      </w:r>
      <w:r w:rsidR="00722273" w:rsidRPr="006B3B71">
        <w:rPr>
          <w:rFonts w:eastAsiaTheme="minorHAnsi"/>
          <w:lang w:eastAsia="en-US"/>
        </w:rPr>
        <w:t>в удовлетворении исковых требований о сносе самовольной постройки</w:t>
      </w:r>
      <w:r w:rsidR="002332C4" w:rsidRPr="006B3B71">
        <w:rPr>
          <w:rFonts w:eastAsiaTheme="minorHAnsi"/>
          <w:lang w:eastAsia="en-US"/>
        </w:rPr>
        <w:t xml:space="preserve"> </w:t>
      </w:r>
      <w:r w:rsidR="00722273" w:rsidRPr="006B3B71">
        <w:rPr>
          <w:rFonts w:eastAsiaTheme="minorHAnsi"/>
          <w:lang w:eastAsia="en-US"/>
        </w:rPr>
        <w:t>или ее приведении в соответствие с установленными требованиями.</w:t>
      </w:r>
    </w:p>
    <w:p w:rsidR="00722273" w:rsidRDefault="00722273" w:rsidP="0011315D">
      <w:pPr>
        <w:pStyle w:val="ConsPlusNormal"/>
        <w:widowControl/>
        <w:ind w:firstLine="709"/>
        <w:rPr>
          <w:rFonts w:ascii="Times New Roman" w:hAnsi="Times New Roman" w:cs="Times New Roman"/>
          <w:sz w:val="24"/>
          <w:szCs w:val="24"/>
        </w:rPr>
      </w:pP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11315D">
      <w:pPr>
        <w:pStyle w:val="ConsPlusNormal"/>
        <w:widowControl/>
        <w:ind w:firstLine="709"/>
        <w:jc w:val="center"/>
        <w:rPr>
          <w:rFonts w:ascii="Times New Roman" w:hAnsi="Times New Roman" w:cs="Times New Roman"/>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E1C3D" w:rsidP="0011315D">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cs="Times New Roman"/>
          <w:bCs/>
          <w:sz w:val="24"/>
          <w:szCs w:val="24"/>
        </w:rPr>
        <w:t>границ зон планируемого размещения объектов капитального строительства</w:t>
      </w:r>
      <w:proofErr w:type="gramEnd"/>
      <w:r>
        <w:rPr>
          <w:rFonts w:ascii="Times New Roman" w:hAnsi="Times New Roman" w:cs="Times New Roman"/>
          <w:bCs/>
          <w:sz w:val="24"/>
          <w:szCs w:val="24"/>
        </w:rPr>
        <w:t>.</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1131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1131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Default="002332C4" w:rsidP="0011315D">
      <w:pPr>
        <w:suppressAutoHyphens w:val="0"/>
        <w:autoSpaceDE w:val="0"/>
        <w:autoSpaceDN w:val="0"/>
        <w:adjustRightInd w:val="0"/>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2332C4">
        <w:rPr>
          <w:rFonts w:eastAsiaTheme="minorHAnsi"/>
          <w:bCs/>
          <w:lang w:eastAsia="en-US"/>
        </w:rPr>
        <w:t>Администраци</w:t>
      </w:r>
      <w:r>
        <w:rPr>
          <w:rFonts w:eastAsiaTheme="minorHAnsi"/>
          <w:bCs/>
          <w:lang w:eastAsia="en-US"/>
        </w:rPr>
        <w:t>и</w:t>
      </w:r>
      <w:r w:rsidRPr="002332C4">
        <w:rPr>
          <w:rFonts w:eastAsiaTheme="minorHAnsi"/>
          <w:bCs/>
          <w:lang w:eastAsia="en-US"/>
        </w:rPr>
        <w:t xml:space="preserve"> Котовского муниципального района Волгоградской области</w:t>
      </w:r>
      <w:r w:rsidR="001E1C3D">
        <w:t>.</w:t>
      </w:r>
    </w:p>
    <w:p w:rsidR="001E1C3D" w:rsidRDefault="002332C4" w:rsidP="0011315D">
      <w:pPr>
        <w:suppressAutoHyphens w:val="0"/>
        <w:autoSpaceDE w:val="0"/>
        <w:autoSpaceDN w:val="0"/>
        <w:adjustRightInd w:val="0"/>
        <w:ind w:firstLine="709"/>
        <w:jc w:val="both"/>
      </w:pPr>
      <w:r>
        <w:t xml:space="preserve">5. </w:t>
      </w:r>
      <w:r w:rsidR="001E1C3D">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Default="002332C4" w:rsidP="0011315D">
      <w:pPr>
        <w:suppressAutoHyphens w:val="0"/>
        <w:autoSpaceDE w:val="0"/>
        <w:autoSpaceDN w:val="0"/>
        <w:adjustRightInd w:val="0"/>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11315D">
      <w:pPr>
        <w:suppressAutoHyphens w:val="0"/>
        <w:autoSpaceDE w:val="0"/>
        <w:autoSpaceDN w:val="0"/>
        <w:adjustRightInd w:val="0"/>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E1C3D" w:rsidP="0011315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11315D">
      <w:pPr>
        <w:pStyle w:val="ConsPlusNormal"/>
        <w:widowControl/>
        <w:ind w:firstLine="709"/>
        <w:jc w:val="both"/>
        <w:rPr>
          <w:rFonts w:ascii="Times New Roman" w:hAnsi="Times New Roman" w:cs="Times New Roman"/>
          <w:b/>
          <w:bCs/>
          <w:i/>
          <w:i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Default="001E1C3D" w:rsidP="0011315D">
      <w:pPr>
        <w:pStyle w:val="ConsPlusNormal"/>
        <w:widowControl/>
        <w:ind w:firstLine="709"/>
        <w:jc w:val="both"/>
        <w:rPr>
          <w:rFonts w:ascii="Times New Roman" w:hAnsi="Times New Roman" w:cs="Times New Roman"/>
          <w:sz w:val="24"/>
          <w:szCs w:val="24"/>
        </w:rPr>
      </w:pPr>
    </w:p>
    <w:p w:rsidR="001E1C3D" w:rsidRDefault="001E1C3D" w:rsidP="0011315D">
      <w:pPr>
        <w:suppressAutoHyphens w:val="0"/>
        <w:autoSpaceDE w:val="0"/>
        <w:autoSpaceDN w:val="0"/>
        <w:adjustRightInd w:val="0"/>
        <w:ind w:firstLine="709"/>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11315D">
      <w:pPr>
        <w:suppressAutoHyphens w:val="0"/>
        <w:autoSpaceDE w:val="0"/>
        <w:autoSpaceDN w:val="0"/>
        <w:adjustRightInd w:val="0"/>
        <w:ind w:firstLine="709"/>
        <w:jc w:val="center"/>
        <w:rPr>
          <w:b/>
          <w:bCs/>
          <w:lang w:eastAsia="ru-RU"/>
        </w:rPr>
      </w:pPr>
      <w:r>
        <w:rPr>
          <w:b/>
          <w:bCs/>
          <w:lang w:eastAsia="ru-RU"/>
        </w:rPr>
        <w:t>и застройки</w:t>
      </w:r>
    </w:p>
    <w:p w:rsidR="001E1C3D" w:rsidRDefault="001E1C3D" w:rsidP="0011315D">
      <w:pPr>
        <w:pStyle w:val="ConsPlusNormal"/>
        <w:widowControl/>
        <w:ind w:firstLine="709"/>
        <w:jc w:val="center"/>
        <w:rPr>
          <w:rFonts w:ascii="Times New Roman" w:hAnsi="Times New Roman" w:cs="Times New Roman"/>
          <w:b/>
          <w:b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E1C3D" w:rsidRDefault="001E1C3D" w:rsidP="0011315D">
      <w:pPr>
        <w:suppressAutoHyphens w:val="0"/>
        <w:autoSpaceDE w:val="0"/>
        <w:autoSpaceDN w:val="0"/>
        <w:adjustRightInd w:val="0"/>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11315D">
      <w:pPr>
        <w:shd w:val="clear" w:color="auto" w:fill="FFFFFF"/>
        <w:suppressAutoHyphens w:val="0"/>
        <w:spacing w:line="232" w:lineRule="atLeast"/>
        <w:ind w:firstLine="709"/>
        <w:jc w:val="both"/>
        <w:rPr>
          <w:lang w:eastAsia="ru-RU"/>
        </w:rPr>
      </w:pPr>
      <w:bookmarkStart w:id="1" w:name="dst100519"/>
      <w:bookmarkEnd w:id="1"/>
      <w:r>
        <w:rPr>
          <w:lang w:eastAsia="ru-RU"/>
        </w:rPr>
        <w:t xml:space="preserve">1) </w:t>
      </w:r>
      <w:r w:rsidR="001E1C3D">
        <w:rPr>
          <w:lang w:eastAsia="ru-RU"/>
        </w:rPr>
        <w:t xml:space="preserve">несоответствие Правил генеральному плану </w:t>
      </w:r>
      <w:proofErr w:type="spellStart"/>
      <w:r>
        <w:rPr>
          <w:lang w:eastAsia="ru-RU"/>
        </w:rPr>
        <w:t>Бурлукского</w:t>
      </w:r>
      <w:proofErr w:type="spellEnd"/>
      <w:r>
        <w:rPr>
          <w:lang w:eastAsia="ru-RU"/>
        </w:rPr>
        <w:t xml:space="preserve"> сельского поселения 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Котовского муниципального района Волгоградской области</w:t>
      </w:r>
      <w:r w:rsidR="001E1C3D">
        <w:rPr>
          <w:lang w:eastAsia="ru-RU"/>
        </w:rPr>
        <w:t xml:space="preserve">, возникшее в 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11315D">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11315D">
      <w:pPr>
        <w:suppressAutoHyphens w:val="0"/>
        <w:autoSpaceDE w:val="0"/>
        <w:autoSpaceDN w:val="0"/>
        <w:adjustRightInd w:val="0"/>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11315D">
      <w:pPr>
        <w:suppressAutoHyphens w:val="0"/>
        <w:autoSpaceDE w:val="0"/>
        <w:autoSpaceDN w:val="0"/>
        <w:adjustRightInd w:val="0"/>
        <w:ind w:firstLine="709"/>
        <w:jc w:val="both"/>
        <w:rPr>
          <w:rFonts w:eastAsiaTheme="minorHAnsi"/>
          <w:lang w:eastAsia="en-US"/>
        </w:rPr>
      </w:pPr>
      <w:r>
        <w:rPr>
          <w:rFonts w:eastAsiaTheme="minorHAnsi"/>
          <w:lang w:eastAsia="en-US"/>
        </w:rPr>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11315D">
      <w:pPr>
        <w:suppressAutoHyphens w:val="0"/>
        <w:autoSpaceDE w:val="0"/>
        <w:autoSpaceDN w:val="0"/>
        <w:adjustRightInd w:val="0"/>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11315D">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001E1C3D">
        <w:rPr>
          <w:rFonts w:ascii="Times New Roman" w:hAnsi="Times New Roman" w:cs="Times New Roman"/>
          <w:sz w:val="24"/>
          <w:szCs w:val="24"/>
        </w:rPr>
        <w:t>Правил</w:t>
      </w:r>
      <w:proofErr w:type="gramEnd"/>
      <w:r w:rsidR="001E1C3D">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11315D">
      <w:pPr>
        <w:pStyle w:val="ConsPlusNormal"/>
        <w:widowControl/>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lastRenderedPageBreak/>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11315D">
      <w:pPr>
        <w:suppressAutoHyphens w:val="0"/>
        <w:autoSpaceDE w:val="0"/>
        <w:autoSpaceDN w:val="0"/>
        <w:adjustRightInd w:val="0"/>
        <w:ind w:firstLine="709"/>
        <w:jc w:val="both"/>
        <w:rPr>
          <w:lang w:eastAsia="ru-RU"/>
        </w:rPr>
      </w:pPr>
      <w:r>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1131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w:t>
      </w:r>
      <w:proofErr w:type="gramStart"/>
      <w:r w:rsidR="001E1C3D">
        <w:rPr>
          <w:rFonts w:ascii="Times New Roman" w:hAnsi="Times New Roman" w:cs="Times New Roman"/>
          <w:sz w:val="24"/>
          <w:szCs w:val="24"/>
        </w:rPr>
        <w:t>и</w:t>
      </w:r>
      <w:proofErr w:type="gramEnd"/>
      <w:r w:rsidR="001E1C3D">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11315D">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11315D">
      <w:pPr>
        <w:suppressAutoHyphens w:val="0"/>
        <w:autoSpaceDE w:val="0"/>
        <w:autoSpaceDN w:val="0"/>
        <w:adjustRightInd w:val="0"/>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w:t>
      </w:r>
      <w:proofErr w:type="gramStart"/>
      <w:r w:rsidR="001E1C3D">
        <w:rPr>
          <w:lang w:eastAsia="ru-RU"/>
        </w:rPr>
        <w:t>позднее</w:t>
      </w:r>
      <w:proofErr w:type="gramEnd"/>
      <w:r w:rsidR="001E1C3D">
        <w:rPr>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11315D">
      <w:pPr>
        <w:suppressAutoHyphens w:val="0"/>
        <w:autoSpaceDE w:val="0"/>
        <w:autoSpaceDN w:val="0"/>
        <w:adjustRightInd w:val="0"/>
        <w:ind w:firstLine="709"/>
        <w:jc w:val="both"/>
        <w:rPr>
          <w:lang w:eastAsia="ru-RU"/>
        </w:rPr>
      </w:pPr>
      <w:bookmarkStart w:id="4" w:name="Par2"/>
      <w:bookmarkEnd w:id="4"/>
      <w:r>
        <w:rPr>
          <w:lang w:eastAsia="ru-RU"/>
        </w:rPr>
        <w:t>9</w:t>
      </w:r>
      <w:r w:rsidR="001E1C3D">
        <w:rPr>
          <w:lang w:eastAsia="ru-RU"/>
        </w:rPr>
        <w:t>.</w:t>
      </w:r>
      <w:r w:rsidR="00EA1E43">
        <w:rPr>
          <w:lang w:eastAsia="ru-RU"/>
        </w:rPr>
        <w:t xml:space="preserve"> </w:t>
      </w:r>
      <w:proofErr w:type="gramStart"/>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EA1E43" w:rsidRPr="006B3B71">
        <w:rPr>
          <w:lang w:eastAsia="ru-RU"/>
        </w:rPr>
        <w:t>Бурлукского</w:t>
      </w:r>
      <w:proofErr w:type="spellEnd"/>
      <w:r w:rsidR="00EA1E43" w:rsidRPr="006B3B71">
        <w:rPr>
          <w:lang w:eastAsia="ru-RU"/>
        </w:rPr>
        <w:t xml:space="preserve"> сельского поселения Котовского муниципального района Волгоградской 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Default="00561D2D" w:rsidP="0011315D">
      <w:pPr>
        <w:suppressAutoHyphens w:val="0"/>
        <w:autoSpaceDE w:val="0"/>
        <w:autoSpaceDN w:val="0"/>
        <w:adjustRightInd w:val="0"/>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1" w:anchor="Par2" w:history="1">
        <w:r w:rsidR="001E1C3D">
          <w:rPr>
            <w:rStyle w:val="a5"/>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11315D">
      <w:pPr>
        <w:suppressAutoHyphens w:val="0"/>
        <w:autoSpaceDE w:val="0"/>
        <w:autoSpaceDN w:val="0"/>
        <w:adjustRightInd w:val="0"/>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11315D">
      <w:pPr>
        <w:suppressAutoHyphens w:val="0"/>
        <w:autoSpaceDE w:val="0"/>
        <w:autoSpaceDN w:val="0"/>
        <w:adjustRightInd w:val="0"/>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11315D">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proofErr w:type="spellStart"/>
      <w:r w:rsidR="00EA1E43" w:rsidRPr="006B3B71">
        <w:rPr>
          <w:lang w:eastAsia="ru-RU"/>
        </w:rPr>
        <w:t>Бурлукского</w:t>
      </w:r>
      <w:proofErr w:type="spellEnd"/>
      <w:r w:rsidR="00EA1E43" w:rsidRPr="006B3B71">
        <w:rPr>
          <w:lang w:eastAsia="ru-RU"/>
        </w:rPr>
        <w:t xml:space="preserve"> сельского поселения Котовского муниципального района Волгоградской области</w:t>
      </w:r>
      <w:r>
        <w:rPr>
          <w:lang w:eastAsia="ru-RU"/>
        </w:rPr>
        <w:t xml:space="preserve"> и (или) нормативным правовым актом </w:t>
      </w:r>
      <w:r w:rsidR="00EA1E43" w:rsidRPr="006B3B71">
        <w:rPr>
          <w:lang w:eastAsia="ru-RU"/>
        </w:rPr>
        <w:t>Котовской районной Думы</w:t>
      </w:r>
      <w:r w:rsidRPr="006B3B71">
        <w:rPr>
          <w:lang w:eastAsia="ru-RU"/>
        </w:rPr>
        <w:t>,</w:t>
      </w:r>
      <w:r>
        <w:rPr>
          <w:lang w:eastAsia="ru-RU"/>
        </w:rPr>
        <w:t xml:space="preserve"> в соответствии с положениями ГрК РФ.</w:t>
      </w:r>
      <w:bookmarkStart w:id="5" w:name="Par8"/>
      <w:bookmarkEnd w:id="5"/>
    </w:p>
    <w:p w:rsidR="001E1C3D" w:rsidRDefault="001E1C3D" w:rsidP="0011315D">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11315D">
      <w:pPr>
        <w:suppressAutoHyphens w:val="0"/>
        <w:autoSpaceDE w:val="0"/>
        <w:autoSpaceDN w:val="0"/>
        <w:adjustRightInd w:val="0"/>
        <w:ind w:firstLine="709"/>
        <w:jc w:val="both"/>
        <w:rPr>
          <w:lang w:eastAsia="ru-RU"/>
        </w:rPr>
      </w:pPr>
      <w:proofErr w:type="gramStart"/>
      <w:r>
        <w:rPr>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Pr>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11315D">
      <w:pPr>
        <w:suppressAutoHyphens w:val="0"/>
        <w:autoSpaceDE w:val="0"/>
        <w:autoSpaceDN w:val="0"/>
        <w:adjustRightInd w:val="0"/>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 xml:space="preserve">по проекту о внесении изменений в Правила Комиссия с учетом результатов таких общественных обсуждений </w:t>
      </w:r>
      <w:r>
        <w:rPr>
          <w:lang w:eastAsia="ru-RU"/>
        </w:rPr>
        <w:lastRenderedPageBreak/>
        <w:t xml:space="preserve">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lang w:eastAsia="ru-RU"/>
        </w:rPr>
        <w:t>ГрК</w:t>
      </w:r>
      <w:proofErr w:type="spellEnd"/>
      <w:r>
        <w:rPr>
          <w:lang w:eastAsia="ru-RU"/>
        </w:rPr>
        <w:t xml:space="preserve"> РФ не требуется.</w:t>
      </w:r>
    </w:p>
    <w:p w:rsidR="001E1C3D" w:rsidRDefault="001E1C3D" w:rsidP="0011315D">
      <w:pPr>
        <w:suppressAutoHyphens w:val="0"/>
        <w:autoSpaceDE w:val="0"/>
        <w:autoSpaceDN w:val="0"/>
        <w:adjustRightInd w:val="0"/>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proofErr w:type="gramStart"/>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2" w:anchor="Par8" w:history="1">
        <w:r>
          <w:rPr>
            <w:rStyle w:val="a5"/>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районную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roofErr w:type="gramEnd"/>
    </w:p>
    <w:p w:rsidR="001E1C3D" w:rsidRDefault="001E1C3D" w:rsidP="0011315D">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Котовская районная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w:t>
      </w:r>
      <w:proofErr w:type="gramStart"/>
      <w:r>
        <w:rPr>
          <w:lang w:eastAsia="ru-RU"/>
        </w:rPr>
        <w:t>на доработку в соответствии с результатами публичных слушаний по проекту о внесении</w:t>
      </w:r>
      <w:proofErr w:type="gramEnd"/>
      <w:r>
        <w:rPr>
          <w:lang w:eastAsia="ru-RU"/>
        </w:rPr>
        <w:t xml:space="preserve"> изменений в Правила.</w:t>
      </w:r>
    </w:p>
    <w:p w:rsidR="00561D2D" w:rsidRPr="006B3B71" w:rsidRDefault="00561D2D" w:rsidP="0011315D">
      <w:pPr>
        <w:suppressAutoHyphens w:val="0"/>
        <w:autoSpaceDE w:val="0"/>
        <w:autoSpaceDN w:val="0"/>
        <w:adjustRightInd w:val="0"/>
        <w:ind w:firstLine="709"/>
        <w:jc w:val="both"/>
        <w:rPr>
          <w:rFonts w:eastAsiaTheme="minorHAnsi"/>
          <w:lang w:eastAsia="en-US"/>
        </w:rPr>
      </w:pPr>
      <w:r w:rsidRPr="006B3B71">
        <w:rPr>
          <w:lang w:eastAsia="ru-RU"/>
        </w:rPr>
        <w:t>17.</w:t>
      </w:r>
      <w:r w:rsidR="00EA1E43" w:rsidRPr="006B3B71">
        <w:rPr>
          <w:lang w:eastAsia="ru-RU"/>
        </w:rPr>
        <w:t xml:space="preserve"> </w:t>
      </w:r>
      <w:proofErr w:type="gramStart"/>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w:t>
      </w:r>
      <w:proofErr w:type="gramEnd"/>
      <w:r w:rsidRPr="006B3B71">
        <w:rPr>
          <w:rFonts w:eastAsiaTheme="minorHAnsi"/>
          <w:lang w:eastAsia="en-US"/>
        </w:rPr>
        <w:t xml:space="preserve"> </w:t>
      </w:r>
      <w:proofErr w:type="gramStart"/>
      <w:r w:rsidRPr="006B3B71">
        <w:rPr>
          <w:rFonts w:eastAsiaTheme="minorHAnsi"/>
          <w:lang w:eastAsia="en-US"/>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в соответствие 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в исполнительный орган государственной власти, 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w:t>
      </w:r>
      <w:proofErr w:type="gramEnd"/>
      <w:r w:rsidRPr="006B3B71">
        <w:rPr>
          <w:rFonts w:eastAsiaTheme="minorHAnsi"/>
          <w:lang w:eastAsia="en-US"/>
        </w:rPr>
        <w:t xml:space="preserve">, </w:t>
      </w:r>
      <w:proofErr w:type="gramStart"/>
      <w:r w:rsidRPr="006B3B71">
        <w:rPr>
          <w:rFonts w:eastAsiaTheme="minorHAnsi"/>
          <w:lang w:eastAsia="en-US"/>
        </w:rPr>
        <w:t>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roofErr w:type="gramEnd"/>
    </w:p>
    <w:p w:rsidR="00561D2D" w:rsidRPr="006B3B71" w:rsidRDefault="00561D2D" w:rsidP="0011315D">
      <w:pPr>
        <w:suppressAutoHyphens w:val="0"/>
        <w:autoSpaceDE w:val="0"/>
        <w:autoSpaceDN w:val="0"/>
        <w:adjustRightInd w:val="0"/>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proofErr w:type="gramStart"/>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w:t>
      </w:r>
      <w:proofErr w:type="gramEnd"/>
      <w:r w:rsidRPr="006B3B71">
        <w:rPr>
          <w:rFonts w:eastAsiaTheme="minorHAnsi"/>
          <w:lang w:eastAsia="en-US"/>
        </w:rPr>
        <w:t xml:space="preserve"> участков и объектов капитального строительства в границах таких зон, территорий.</w:t>
      </w:r>
    </w:p>
    <w:p w:rsidR="00667F6A" w:rsidRPr="006B3B71" w:rsidRDefault="00026B49" w:rsidP="0011315D">
      <w:pPr>
        <w:suppressAutoHyphens w:val="0"/>
        <w:autoSpaceDE w:val="0"/>
        <w:autoSpaceDN w:val="0"/>
        <w:adjustRightInd w:val="0"/>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proofErr w:type="gramStart"/>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w:t>
      </w:r>
      <w:proofErr w:type="gramEnd"/>
      <w:r w:rsidR="00561D2D" w:rsidRPr="006B3B71">
        <w:rPr>
          <w:rFonts w:eastAsiaTheme="minorHAnsi"/>
          <w:lang w:eastAsia="en-US"/>
        </w:rPr>
        <w:t xml:space="preserve">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11315D">
      <w:pPr>
        <w:suppressAutoHyphens w:val="0"/>
        <w:autoSpaceDE w:val="0"/>
        <w:autoSpaceDN w:val="0"/>
        <w:adjustRightInd w:val="0"/>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proofErr w:type="gramStart"/>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w:t>
      </w:r>
      <w:proofErr w:type="gramEnd"/>
      <w:r w:rsidR="00561D2D" w:rsidRPr="006B3B71">
        <w:rPr>
          <w:rFonts w:eastAsiaTheme="minorHAnsi"/>
          <w:lang w:eastAsia="en-US"/>
        </w:rPr>
        <w:t xml:space="preserve">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11315D">
      <w:pPr>
        <w:suppressAutoHyphens w:val="0"/>
        <w:autoSpaceDE w:val="0"/>
        <w:autoSpaceDN w:val="0"/>
        <w:adjustRightInd w:val="0"/>
        <w:ind w:firstLine="709"/>
        <w:jc w:val="both"/>
        <w:rPr>
          <w:lang w:eastAsia="ru-RU"/>
        </w:rPr>
      </w:pPr>
    </w:p>
    <w:p w:rsidR="001E1C3D" w:rsidRDefault="001E1C3D" w:rsidP="0011315D">
      <w:pPr>
        <w:suppressAutoHyphens w:val="0"/>
        <w:autoSpaceDE w:val="0"/>
        <w:autoSpaceDN w:val="0"/>
        <w:adjustRightInd w:val="0"/>
        <w:ind w:firstLine="709"/>
        <w:jc w:val="center"/>
        <w:rPr>
          <w:b/>
          <w:bCs/>
        </w:rPr>
      </w:pPr>
    </w:p>
    <w:p w:rsidR="001E1C3D" w:rsidRDefault="001E1C3D" w:rsidP="0011315D">
      <w:pPr>
        <w:suppressAutoHyphens w:val="0"/>
        <w:autoSpaceDE w:val="0"/>
        <w:autoSpaceDN w:val="0"/>
        <w:adjustRightInd w:val="0"/>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11315D">
      <w:pPr>
        <w:pStyle w:val="ConsPlusNormal"/>
        <w:widowControl/>
        <w:ind w:firstLine="709"/>
        <w:jc w:val="both"/>
        <w:rPr>
          <w:rFonts w:ascii="Times New Roman" w:hAnsi="Times New Roman" w:cs="Times New Roman"/>
          <w:b/>
          <w:bCs/>
          <w:i/>
          <w:iCs/>
          <w:sz w:val="24"/>
          <w:szCs w:val="24"/>
        </w:rPr>
      </w:pPr>
    </w:p>
    <w:p w:rsidR="001E1C3D" w:rsidRDefault="001E1C3D" w:rsidP="0011315D">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E1C3D" w:rsidRDefault="001E1C3D" w:rsidP="0011315D">
      <w:pPr>
        <w:suppressAutoHyphens w:val="0"/>
        <w:autoSpaceDE w:val="0"/>
        <w:autoSpaceDN w:val="0"/>
        <w:adjustRightInd w:val="0"/>
        <w:ind w:firstLine="709"/>
        <w:jc w:val="both"/>
        <w:rPr>
          <w:rStyle w:val="a6"/>
        </w:rPr>
      </w:pPr>
      <w:r>
        <w:rPr>
          <w:rStyle w:val="a6"/>
          <w:i w:val="0"/>
        </w:rPr>
        <w:t>1.</w:t>
      </w:r>
      <w:r w:rsidR="00EA1E43">
        <w:rPr>
          <w:rStyle w:val="a6"/>
          <w:i w:val="0"/>
        </w:rPr>
        <w:t xml:space="preserve"> </w:t>
      </w:r>
      <w:r>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6"/>
          <w:i w:val="0"/>
        </w:rPr>
        <w:t xml:space="preserve"> </w:t>
      </w:r>
      <w:r>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11315D">
      <w:pPr>
        <w:suppressAutoHyphens w:val="0"/>
        <w:autoSpaceDE w:val="0"/>
        <w:autoSpaceDN w:val="0"/>
        <w:adjustRightInd w:val="0"/>
        <w:ind w:firstLine="709"/>
        <w:jc w:val="both"/>
        <w:rPr>
          <w:rStyle w:val="a6"/>
          <w:i w:val="0"/>
        </w:rPr>
      </w:pPr>
      <w:r>
        <w:rPr>
          <w:rStyle w:val="a6"/>
          <w:i w:val="0"/>
        </w:rPr>
        <w:t>2.</w:t>
      </w:r>
      <w:r w:rsidR="00EA1E43">
        <w:rPr>
          <w:rStyle w:val="a6"/>
          <w:i w:val="0"/>
        </w:rPr>
        <w:t xml:space="preserve"> </w:t>
      </w:r>
      <w:proofErr w:type="gramStart"/>
      <w:r>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6"/>
          <w:i w:val="0"/>
        </w:rPr>
        <w:t xml:space="preserve"> </w:t>
      </w:r>
      <w:r>
        <w:rPr>
          <w:rStyle w:val="a6"/>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6B3B71">
        <w:rPr>
          <w:rStyle w:val="a6"/>
          <w:i w:val="0"/>
        </w:rPr>
        <w:t>ЕГРН</w:t>
      </w:r>
      <w:r w:rsidRPr="006B3B71">
        <w:rPr>
          <w:rStyle w:val="a6"/>
          <w:i w:val="0"/>
        </w:rPr>
        <w:t>,</w:t>
      </w:r>
      <w:r>
        <w:rPr>
          <w:rStyle w:val="a6"/>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Default="001E1C3D" w:rsidP="0011315D">
      <w:pPr>
        <w:suppressAutoHyphens w:val="0"/>
        <w:autoSpaceDE w:val="0"/>
        <w:autoSpaceDN w:val="0"/>
        <w:adjustRightInd w:val="0"/>
        <w:ind w:firstLine="709"/>
        <w:jc w:val="both"/>
        <w:rPr>
          <w:rStyle w:val="a6"/>
          <w:i w:val="0"/>
        </w:rPr>
      </w:pPr>
      <w:r>
        <w:rPr>
          <w:rStyle w:val="a6"/>
          <w:i w:val="0"/>
        </w:rPr>
        <w:t>3.</w:t>
      </w:r>
      <w:r w:rsidR="00EA1E43">
        <w:rPr>
          <w:rStyle w:val="a6"/>
          <w:i w:val="0"/>
        </w:rPr>
        <w:t xml:space="preserve"> </w:t>
      </w:r>
      <w:r>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11315D">
      <w:pPr>
        <w:suppressAutoHyphens w:val="0"/>
        <w:autoSpaceDE w:val="0"/>
        <w:autoSpaceDN w:val="0"/>
        <w:adjustRightInd w:val="0"/>
        <w:ind w:firstLine="709"/>
        <w:jc w:val="both"/>
        <w:rPr>
          <w:rStyle w:val="a6"/>
          <w:i w:val="0"/>
        </w:rPr>
      </w:pPr>
      <w:r>
        <w:rPr>
          <w:rStyle w:val="a6"/>
          <w:i w:val="0"/>
        </w:rPr>
        <w:t>4.</w:t>
      </w:r>
      <w:r w:rsidR="00EA1E43">
        <w:rPr>
          <w:rStyle w:val="a6"/>
          <w:i w:val="0"/>
        </w:rPr>
        <w:t xml:space="preserve"> </w:t>
      </w:r>
      <w:hyperlink r:id="rId13" w:history="1">
        <w:r>
          <w:rPr>
            <w:rStyle w:val="a5"/>
            <w:iCs/>
            <w:color w:val="auto"/>
            <w:u w:val="none"/>
          </w:rPr>
          <w:t>Форма</w:t>
        </w:r>
      </w:hyperlink>
      <w:r>
        <w:rPr>
          <w:rStyle w:val="a6"/>
          <w:i w:val="0"/>
        </w:rPr>
        <w:t xml:space="preserve"> градостроительного плана земельного участка, </w:t>
      </w:r>
      <w:hyperlink r:id="rId14" w:history="1">
        <w:r>
          <w:rPr>
            <w:rStyle w:val="a5"/>
            <w:iCs/>
            <w:color w:val="auto"/>
            <w:u w:val="none"/>
          </w:rPr>
          <w:t>порядок</w:t>
        </w:r>
      </w:hyperlink>
      <w:r>
        <w:rPr>
          <w:rStyle w:val="a6"/>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11315D">
      <w:pPr>
        <w:suppressAutoHyphens w:val="0"/>
        <w:autoSpaceDE w:val="0"/>
        <w:autoSpaceDN w:val="0"/>
        <w:adjustRightInd w:val="0"/>
        <w:ind w:firstLine="709"/>
        <w:jc w:val="both"/>
        <w:rPr>
          <w:rStyle w:val="a6"/>
          <w:i w:val="0"/>
        </w:rPr>
      </w:pPr>
      <w:r>
        <w:rPr>
          <w:rStyle w:val="a6"/>
          <w:i w:val="0"/>
        </w:rPr>
        <w:t>5.</w:t>
      </w:r>
      <w:r w:rsidR="00EA1E43">
        <w:rPr>
          <w:rStyle w:val="a6"/>
          <w:i w:val="0"/>
        </w:rPr>
        <w:t xml:space="preserve"> </w:t>
      </w:r>
      <w:r>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Default="000F024C" w:rsidP="0011315D">
      <w:pPr>
        <w:suppressAutoHyphens w:val="0"/>
        <w:autoSpaceDE w:val="0"/>
        <w:autoSpaceDN w:val="0"/>
        <w:adjustRightInd w:val="0"/>
        <w:ind w:firstLine="709"/>
        <w:jc w:val="both"/>
        <w:rPr>
          <w:rStyle w:val="a6"/>
          <w:i w:val="0"/>
        </w:rPr>
      </w:pPr>
    </w:p>
    <w:p w:rsidR="00355031" w:rsidRDefault="00355031" w:rsidP="0011315D">
      <w:pPr>
        <w:suppressAutoHyphens w:val="0"/>
        <w:autoSpaceDE w:val="0"/>
        <w:autoSpaceDN w:val="0"/>
        <w:adjustRightInd w:val="0"/>
        <w:ind w:firstLine="709"/>
        <w:jc w:val="both"/>
        <w:rPr>
          <w:rStyle w:val="a6"/>
          <w:i w:val="0"/>
        </w:rPr>
      </w:pPr>
    </w:p>
    <w:p w:rsidR="003257FD" w:rsidRPr="003257FD" w:rsidRDefault="003257FD" w:rsidP="0011315D">
      <w:pPr>
        <w:pStyle w:val="ConsPlusNormal"/>
        <w:widowControl/>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11315D">
      <w:pPr>
        <w:suppressAutoHyphens w:val="0"/>
        <w:autoSpaceDE w:val="0"/>
        <w:autoSpaceDN w:val="0"/>
        <w:adjustRightInd w:val="0"/>
        <w:ind w:firstLine="709"/>
        <w:jc w:val="both"/>
        <w:rPr>
          <w:sz w:val="20"/>
          <w:szCs w:val="20"/>
          <w:lang w:eastAsia="ru-RU"/>
        </w:rPr>
      </w:pPr>
    </w:p>
    <w:p w:rsidR="003257FD" w:rsidRPr="003257FD" w:rsidRDefault="003257FD" w:rsidP="0011315D">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11315D">
      <w:pPr>
        <w:suppressAutoHyphens w:val="0"/>
        <w:autoSpaceDE w:val="0"/>
        <w:autoSpaceDN w:val="0"/>
        <w:adjustRightInd w:val="0"/>
        <w:ind w:firstLine="709"/>
        <w:jc w:val="both"/>
        <w:rPr>
          <w:lang w:eastAsia="ru-RU"/>
        </w:rPr>
      </w:pP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карту границ территориальных зон;</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11315D">
      <w:pPr>
        <w:suppressAutoHyphens w:val="0"/>
        <w:autoSpaceDE w:val="0"/>
        <w:autoSpaceDN w:val="0"/>
        <w:adjustRightInd w:val="0"/>
        <w:ind w:firstLine="709"/>
        <w:jc w:val="both"/>
        <w:rPr>
          <w:lang w:eastAsia="ru-RU"/>
        </w:rPr>
      </w:pPr>
    </w:p>
    <w:p w:rsidR="003257FD" w:rsidRPr="003257FD" w:rsidRDefault="003257FD" w:rsidP="0011315D">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11315D">
      <w:pPr>
        <w:suppressAutoHyphens w:val="0"/>
        <w:autoSpaceDE w:val="0"/>
        <w:autoSpaceDN w:val="0"/>
        <w:adjustRightInd w:val="0"/>
        <w:ind w:firstLine="709"/>
        <w:jc w:val="both"/>
        <w:rPr>
          <w:lang w:eastAsia="ru-RU"/>
        </w:rPr>
      </w:pP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4. </w:t>
      </w:r>
      <w:proofErr w:type="gramStart"/>
      <w:r w:rsidRPr="003257FD">
        <w:rPr>
          <w:lang w:eastAsia="ru-RU"/>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11315D">
      <w:pPr>
        <w:suppressAutoHyphens w:val="0"/>
        <w:autoSpaceDE w:val="0"/>
        <w:autoSpaceDN w:val="0"/>
        <w:adjustRightInd w:val="0"/>
        <w:ind w:firstLine="709"/>
        <w:jc w:val="center"/>
        <w:rPr>
          <w:lang w:eastAsia="ru-RU"/>
        </w:rPr>
      </w:pPr>
    </w:p>
    <w:p w:rsidR="00355031" w:rsidRDefault="00355031" w:rsidP="0011315D">
      <w:pPr>
        <w:suppressAutoHyphens w:val="0"/>
        <w:spacing w:after="200" w:line="276" w:lineRule="auto"/>
        <w:ind w:firstLine="709"/>
        <w:rPr>
          <w:lang w:eastAsia="ru-RU"/>
        </w:rPr>
      </w:pPr>
      <w:r>
        <w:rPr>
          <w:lang w:eastAsia="ru-RU"/>
        </w:rPr>
        <w:br w:type="page"/>
      </w:r>
    </w:p>
    <w:p w:rsidR="003257FD" w:rsidRPr="003257FD" w:rsidRDefault="003257FD" w:rsidP="0011315D">
      <w:pPr>
        <w:suppressAutoHyphens w:val="0"/>
        <w:autoSpaceDE w:val="0"/>
        <w:autoSpaceDN w:val="0"/>
        <w:adjustRightInd w:val="0"/>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11315D">
      <w:pPr>
        <w:suppressAutoHyphens w:val="0"/>
        <w:autoSpaceDE w:val="0"/>
        <w:autoSpaceDN w:val="0"/>
        <w:adjustRightInd w:val="0"/>
        <w:ind w:firstLine="709"/>
        <w:jc w:val="center"/>
        <w:rPr>
          <w:b/>
          <w:bCs/>
          <w:lang w:eastAsia="ru-RU"/>
        </w:rPr>
      </w:pPr>
      <w:r w:rsidRPr="003257FD">
        <w:rPr>
          <w:b/>
          <w:bCs/>
          <w:lang w:eastAsia="ru-RU"/>
        </w:rPr>
        <w:t>и градостроительные регламенты</w:t>
      </w:r>
    </w:p>
    <w:p w:rsidR="003257FD" w:rsidRPr="003257FD" w:rsidRDefault="003257FD" w:rsidP="0011315D">
      <w:pPr>
        <w:suppressAutoHyphens w:val="0"/>
        <w:autoSpaceDE w:val="0"/>
        <w:autoSpaceDN w:val="0"/>
        <w:adjustRightInd w:val="0"/>
        <w:ind w:firstLine="709"/>
        <w:jc w:val="center"/>
        <w:rPr>
          <w:lang w:eastAsia="ru-RU"/>
        </w:rPr>
      </w:pPr>
    </w:p>
    <w:p w:rsidR="003257FD" w:rsidRPr="003257FD" w:rsidRDefault="003257FD" w:rsidP="0011315D">
      <w:pPr>
        <w:suppressAutoHyphens w:val="0"/>
        <w:autoSpaceDE w:val="0"/>
        <w:autoSpaceDN w:val="0"/>
        <w:adjustRightInd w:val="0"/>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Pr="003257FD" w:rsidRDefault="003257FD" w:rsidP="0011315D">
      <w:pPr>
        <w:suppressAutoHyphens w:val="0"/>
        <w:autoSpaceDE w:val="0"/>
        <w:autoSpaceDN w:val="0"/>
        <w:adjustRightInd w:val="0"/>
        <w:ind w:firstLine="709"/>
        <w:jc w:val="center"/>
        <w:rPr>
          <w:b/>
          <w:bCs/>
          <w:lang w:eastAsia="ru-RU"/>
        </w:rPr>
      </w:pPr>
      <w:r w:rsidRPr="003257FD">
        <w:rPr>
          <w:b/>
          <w:bCs/>
          <w:lang w:eastAsia="ru-RU"/>
        </w:rPr>
        <w:t>и о применении градостроительных регламентов</w:t>
      </w:r>
    </w:p>
    <w:p w:rsidR="003257FD" w:rsidRPr="003257FD" w:rsidRDefault="003257FD" w:rsidP="0011315D">
      <w:pPr>
        <w:suppressAutoHyphens w:val="0"/>
        <w:autoSpaceDE w:val="0"/>
        <w:autoSpaceDN w:val="0"/>
        <w:adjustRightInd w:val="0"/>
        <w:ind w:firstLine="709"/>
        <w:rPr>
          <w:lang w:eastAsia="ru-RU"/>
        </w:rPr>
      </w:pPr>
    </w:p>
    <w:p w:rsidR="003257FD" w:rsidRPr="003257FD" w:rsidRDefault="003257FD" w:rsidP="0011315D">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sidR="00B82047">
        <w:rPr>
          <w:b/>
          <w:bCs/>
          <w:i/>
          <w:iCs/>
          <w:lang w:eastAsia="ru-RU"/>
        </w:rPr>
        <w:t>1</w:t>
      </w:r>
      <w:r w:rsidRPr="003257FD">
        <w:rPr>
          <w:b/>
          <w:bCs/>
          <w:i/>
          <w:iCs/>
          <w:lang w:eastAsia="ru-RU"/>
        </w:rPr>
        <w:t>6. Территориальные зоны, установленные для сельского поселения применительно к населенному пункту</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3257FD" w:rsidRPr="003257FD" w:rsidRDefault="003257FD" w:rsidP="0011315D">
      <w:pPr>
        <w:suppressAutoHyphens w:val="0"/>
        <w:autoSpaceDE w:val="0"/>
        <w:autoSpaceDN w:val="0"/>
        <w:adjustRightInd w:val="0"/>
        <w:ind w:firstLine="709"/>
        <w:jc w:val="right"/>
        <w:rPr>
          <w:lang w:eastAsia="ru-RU"/>
        </w:rPr>
      </w:pPr>
      <w:r w:rsidRPr="003257FD">
        <w:rPr>
          <w:lang w:eastAsia="ru-RU"/>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3257FD" w:rsidRPr="003257FD" w:rsidTr="003257FD">
        <w:trPr>
          <w:trHeight w:val="276"/>
        </w:trPr>
        <w:tc>
          <w:tcPr>
            <w:tcW w:w="1980" w:type="dxa"/>
            <w:vMerge w:val="restart"/>
          </w:tcPr>
          <w:p w:rsidR="003257FD" w:rsidRPr="003257FD" w:rsidRDefault="003257FD" w:rsidP="0011315D">
            <w:pPr>
              <w:suppressLineNumbers/>
              <w:snapToGrid w:val="0"/>
              <w:ind w:firstLine="709"/>
              <w:jc w:val="center"/>
            </w:pPr>
            <w:r w:rsidRPr="003257FD">
              <w:t>Код территориальной зоны</w:t>
            </w:r>
          </w:p>
        </w:tc>
        <w:tc>
          <w:tcPr>
            <w:tcW w:w="7363" w:type="dxa"/>
            <w:vMerge w:val="restart"/>
          </w:tcPr>
          <w:p w:rsidR="003257FD" w:rsidRPr="003257FD" w:rsidRDefault="003257FD" w:rsidP="0011315D">
            <w:pPr>
              <w:suppressLineNumbers/>
              <w:snapToGrid w:val="0"/>
              <w:ind w:right="5" w:firstLine="709"/>
            </w:pPr>
            <w:r w:rsidRPr="003257FD">
              <w:t>Виды  и состав территориальных зон</w:t>
            </w:r>
          </w:p>
        </w:tc>
      </w:tr>
      <w:tr w:rsidR="003257FD" w:rsidRPr="003257FD" w:rsidTr="003257FD">
        <w:trPr>
          <w:trHeight w:val="230"/>
        </w:trPr>
        <w:tc>
          <w:tcPr>
            <w:tcW w:w="1980" w:type="dxa"/>
          </w:tcPr>
          <w:p w:rsidR="003257FD" w:rsidRPr="003257FD" w:rsidRDefault="003257FD" w:rsidP="0011315D">
            <w:pPr>
              <w:suppressLineNumbers/>
              <w:snapToGrid w:val="0"/>
              <w:ind w:firstLine="709"/>
              <w:jc w:val="center"/>
            </w:pPr>
          </w:p>
        </w:tc>
        <w:tc>
          <w:tcPr>
            <w:tcW w:w="7363" w:type="dxa"/>
          </w:tcPr>
          <w:p w:rsidR="003257FD" w:rsidRPr="003257FD" w:rsidRDefault="003257FD" w:rsidP="0011315D">
            <w:pPr>
              <w:suppressLineNumbers/>
              <w:snapToGrid w:val="0"/>
              <w:ind w:right="5" w:firstLine="709"/>
              <w:rPr>
                <w:b/>
              </w:rPr>
            </w:pPr>
            <w:r w:rsidRPr="003257FD">
              <w:rPr>
                <w:b/>
              </w:rPr>
              <w:t>Жилые зоны (Ж)</w:t>
            </w:r>
          </w:p>
        </w:tc>
      </w:tr>
      <w:tr w:rsidR="003257FD" w:rsidRPr="003257FD" w:rsidTr="003257FD">
        <w:trPr>
          <w:trHeight w:val="230"/>
        </w:trPr>
        <w:tc>
          <w:tcPr>
            <w:tcW w:w="1980" w:type="dxa"/>
          </w:tcPr>
          <w:p w:rsidR="003257FD" w:rsidRPr="003257FD" w:rsidRDefault="003257FD" w:rsidP="0011315D">
            <w:pPr>
              <w:suppressLineNumbers/>
              <w:snapToGrid w:val="0"/>
              <w:ind w:firstLine="709"/>
              <w:jc w:val="center"/>
            </w:pPr>
            <w:r w:rsidRPr="003257FD">
              <w:t>Ж</w:t>
            </w:r>
          </w:p>
        </w:tc>
        <w:tc>
          <w:tcPr>
            <w:tcW w:w="7363" w:type="dxa"/>
          </w:tcPr>
          <w:p w:rsidR="003257FD" w:rsidRPr="003257FD" w:rsidRDefault="003257FD" w:rsidP="0011315D">
            <w:pPr>
              <w:suppressLineNumbers/>
              <w:snapToGrid w:val="0"/>
              <w:ind w:right="5" w:firstLine="709"/>
              <w:rPr>
                <w:b/>
              </w:rPr>
            </w:pPr>
            <w:r w:rsidRPr="003257FD">
              <w:rPr>
                <w:color w:val="000000"/>
              </w:rPr>
              <w:t xml:space="preserve">Зона жилой застройки </w:t>
            </w:r>
          </w:p>
        </w:tc>
      </w:tr>
      <w:tr w:rsidR="003257FD" w:rsidRPr="003257FD" w:rsidTr="003257FD">
        <w:trPr>
          <w:trHeight w:val="276"/>
        </w:trPr>
        <w:tc>
          <w:tcPr>
            <w:tcW w:w="1980" w:type="dxa"/>
            <w:vMerge w:val="restart"/>
          </w:tcPr>
          <w:p w:rsidR="003257FD" w:rsidRPr="003257FD" w:rsidRDefault="003257FD" w:rsidP="0011315D">
            <w:pPr>
              <w:suppressAutoHyphens w:val="0"/>
              <w:snapToGrid w:val="0"/>
              <w:ind w:firstLine="709"/>
              <w:jc w:val="center"/>
              <w:rPr>
                <w:color w:val="000000"/>
                <w:lang w:eastAsia="ru-RU"/>
              </w:rPr>
            </w:pPr>
          </w:p>
        </w:tc>
        <w:tc>
          <w:tcPr>
            <w:tcW w:w="7363" w:type="dxa"/>
            <w:vMerge w:val="restart"/>
          </w:tcPr>
          <w:p w:rsidR="003257FD" w:rsidRPr="003257FD" w:rsidRDefault="003257FD" w:rsidP="0011315D">
            <w:pPr>
              <w:suppressAutoHyphens w:val="0"/>
              <w:snapToGrid w:val="0"/>
              <w:ind w:firstLine="709"/>
              <w:rPr>
                <w:b/>
                <w:color w:val="000000"/>
                <w:lang w:eastAsia="ru-RU"/>
              </w:rPr>
            </w:pPr>
            <w:r w:rsidRPr="003257FD">
              <w:rPr>
                <w:b/>
                <w:color w:val="000000"/>
                <w:lang w:eastAsia="ru-RU"/>
              </w:rPr>
              <w:t>Общественно-деловая зона (Ц)</w:t>
            </w:r>
          </w:p>
        </w:tc>
      </w:tr>
      <w:tr w:rsidR="003257FD" w:rsidRPr="003257FD" w:rsidTr="003257FD">
        <w:trPr>
          <w:trHeight w:val="230"/>
        </w:trPr>
        <w:tc>
          <w:tcPr>
            <w:tcW w:w="1980" w:type="dxa"/>
          </w:tcPr>
          <w:p w:rsidR="003257FD" w:rsidRPr="003257FD" w:rsidRDefault="003257FD" w:rsidP="0011315D">
            <w:pPr>
              <w:suppressAutoHyphens w:val="0"/>
              <w:snapToGrid w:val="0"/>
              <w:ind w:firstLine="709"/>
              <w:jc w:val="center"/>
              <w:rPr>
                <w:color w:val="000000"/>
                <w:lang w:eastAsia="ru-RU"/>
              </w:rPr>
            </w:pPr>
            <w:proofErr w:type="gramStart"/>
            <w:r w:rsidRPr="003257FD">
              <w:rPr>
                <w:color w:val="000000"/>
                <w:lang w:eastAsia="ru-RU"/>
              </w:rPr>
              <w:t>Ц</w:t>
            </w:r>
            <w:proofErr w:type="gramEnd"/>
          </w:p>
        </w:tc>
        <w:tc>
          <w:tcPr>
            <w:tcW w:w="7363" w:type="dxa"/>
          </w:tcPr>
          <w:p w:rsidR="003257FD" w:rsidRPr="003257FD" w:rsidRDefault="003257FD" w:rsidP="0011315D">
            <w:pPr>
              <w:suppressAutoHyphens w:val="0"/>
              <w:snapToGrid w:val="0"/>
              <w:ind w:firstLine="709"/>
              <w:rPr>
                <w:color w:val="000000"/>
                <w:lang w:eastAsia="ru-RU"/>
              </w:rPr>
            </w:pPr>
            <w:r w:rsidRPr="003257FD">
              <w:rPr>
                <w:color w:val="000000"/>
                <w:lang w:eastAsia="ru-RU"/>
              </w:rPr>
              <w:t>Зона размещения объектов делового, общественного, коммерческого назначения и здравоохранения</w:t>
            </w:r>
          </w:p>
        </w:tc>
      </w:tr>
      <w:tr w:rsidR="003257FD" w:rsidRPr="003257FD" w:rsidTr="003257FD">
        <w:trPr>
          <w:trHeight w:val="230"/>
        </w:trPr>
        <w:tc>
          <w:tcPr>
            <w:tcW w:w="1980" w:type="dxa"/>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Д</w:t>
            </w:r>
          </w:p>
        </w:tc>
        <w:tc>
          <w:tcPr>
            <w:tcW w:w="7363" w:type="dxa"/>
          </w:tcPr>
          <w:p w:rsidR="003257FD" w:rsidRPr="003257FD" w:rsidRDefault="003257FD" w:rsidP="0011315D">
            <w:pPr>
              <w:suppressAutoHyphens w:val="0"/>
              <w:snapToGrid w:val="0"/>
              <w:ind w:firstLine="709"/>
              <w:rPr>
                <w:color w:val="000000"/>
                <w:lang w:eastAsia="ru-RU"/>
              </w:rPr>
            </w:pPr>
            <w:r w:rsidRPr="003257FD">
              <w:rPr>
                <w:color w:val="000000"/>
                <w:lang w:eastAsia="ru-RU"/>
              </w:rPr>
              <w:t>Зона размещения объектов общественно-делового  назначения</w:t>
            </w:r>
          </w:p>
        </w:tc>
      </w:tr>
      <w:tr w:rsidR="003257FD" w:rsidRPr="003257FD" w:rsidTr="003257FD">
        <w:trPr>
          <w:trHeight w:val="230"/>
        </w:trPr>
        <w:tc>
          <w:tcPr>
            <w:tcW w:w="1980" w:type="dxa"/>
          </w:tcPr>
          <w:p w:rsidR="003257FD" w:rsidRPr="003257FD" w:rsidRDefault="003257FD" w:rsidP="0011315D">
            <w:pPr>
              <w:suppressLineNumbers/>
              <w:snapToGrid w:val="0"/>
              <w:ind w:firstLine="709"/>
              <w:jc w:val="center"/>
            </w:pPr>
          </w:p>
        </w:tc>
        <w:tc>
          <w:tcPr>
            <w:tcW w:w="7363" w:type="dxa"/>
          </w:tcPr>
          <w:p w:rsidR="003257FD" w:rsidRPr="003257FD" w:rsidRDefault="003257FD" w:rsidP="0011315D">
            <w:pPr>
              <w:keepNext/>
              <w:suppressAutoHyphens w:val="0"/>
              <w:snapToGrid w:val="0"/>
              <w:ind w:firstLine="709"/>
              <w:rPr>
                <w:b/>
                <w:lang w:eastAsia="ru-RU"/>
              </w:rPr>
            </w:pPr>
            <w:r w:rsidRPr="003257FD">
              <w:rPr>
                <w:b/>
                <w:lang w:eastAsia="ru-RU"/>
              </w:rPr>
              <w:t>Зоны рекреационного назначения (Р)</w:t>
            </w:r>
          </w:p>
        </w:tc>
      </w:tr>
      <w:tr w:rsidR="003257FD" w:rsidRPr="003257FD" w:rsidTr="003257FD">
        <w:trPr>
          <w:trHeight w:val="230"/>
        </w:trPr>
        <w:tc>
          <w:tcPr>
            <w:tcW w:w="1980" w:type="dxa"/>
          </w:tcPr>
          <w:p w:rsidR="003257FD" w:rsidRPr="003257FD" w:rsidRDefault="003257FD" w:rsidP="0011315D">
            <w:pPr>
              <w:keepNext/>
              <w:suppressAutoHyphens w:val="0"/>
              <w:snapToGrid w:val="0"/>
              <w:ind w:firstLine="709"/>
              <w:jc w:val="center"/>
              <w:rPr>
                <w:lang w:eastAsia="ru-RU"/>
              </w:rPr>
            </w:pPr>
            <w:proofErr w:type="gramStart"/>
            <w:r w:rsidRPr="003257FD">
              <w:rPr>
                <w:lang w:eastAsia="ru-RU"/>
              </w:rPr>
              <w:t>Р</w:t>
            </w:r>
            <w:proofErr w:type="gramEnd"/>
          </w:p>
        </w:tc>
        <w:tc>
          <w:tcPr>
            <w:tcW w:w="7363" w:type="dxa"/>
          </w:tcPr>
          <w:p w:rsidR="003257FD" w:rsidRPr="003257FD" w:rsidRDefault="003257FD" w:rsidP="0011315D">
            <w:pPr>
              <w:keepNext/>
              <w:suppressAutoHyphens w:val="0"/>
              <w:snapToGrid w:val="0"/>
              <w:ind w:firstLine="709"/>
              <w:rPr>
                <w:lang w:eastAsia="ru-RU"/>
              </w:rPr>
            </w:pPr>
            <w:r w:rsidRPr="003257FD">
              <w:rPr>
                <w:lang w:eastAsia="ru-RU"/>
              </w:rPr>
              <w:t>Зона парков, бульваров и набережных</w:t>
            </w:r>
          </w:p>
        </w:tc>
      </w:tr>
      <w:tr w:rsidR="003257FD" w:rsidRPr="003257FD" w:rsidTr="003257FD">
        <w:trPr>
          <w:trHeight w:val="230"/>
        </w:trPr>
        <w:tc>
          <w:tcPr>
            <w:tcW w:w="1980" w:type="dxa"/>
          </w:tcPr>
          <w:p w:rsidR="003257FD" w:rsidRPr="003257FD" w:rsidRDefault="003257FD" w:rsidP="0011315D">
            <w:pPr>
              <w:keepNext/>
              <w:suppressAutoHyphens w:val="0"/>
              <w:snapToGrid w:val="0"/>
              <w:ind w:firstLine="709"/>
              <w:jc w:val="center"/>
              <w:rPr>
                <w:lang w:eastAsia="ru-RU"/>
              </w:rPr>
            </w:pPr>
          </w:p>
        </w:tc>
        <w:tc>
          <w:tcPr>
            <w:tcW w:w="7363" w:type="dxa"/>
          </w:tcPr>
          <w:p w:rsidR="003257FD" w:rsidRPr="003257FD" w:rsidRDefault="003257FD" w:rsidP="0011315D">
            <w:pPr>
              <w:keepNext/>
              <w:suppressAutoHyphens w:val="0"/>
              <w:snapToGrid w:val="0"/>
              <w:ind w:firstLine="709"/>
              <w:rPr>
                <w:b/>
                <w:lang w:eastAsia="ru-RU"/>
              </w:rPr>
            </w:pPr>
            <w:r w:rsidRPr="003257FD">
              <w:rPr>
                <w:b/>
                <w:lang w:eastAsia="ru-RU"/>
              </w:rPr>
              <w:t>Производственные зоны (П)</w:t>
            </w:r>
          </w:p>
        </w:tc>
      </w:tr>
      <w:tr w:rsidR="003257FD" w:rsidRPr="003257FD" w:rsidTr="003257FD">
        <w:trPr>
          <w:trHeight w:val="230"/>
        </w:trPr>
        <w:tc>
          <w:tcPr>
            <w:tcW w:w="1980" w:type="dxa"/>
          </w:tcPr>
          <w:p w:rsidR="003257FD" w:rsidRPr="003257FD" w:rsidRDefault="003257FD" w:rsidP="0011315D">
            <w:pPr>
              <w:keepNext/>
              <w:suppressAutoHyphens w:val="0"/>
              <w:snapToGrid w:val="0"/>
              <w:ind w:firstLine="709"/>
              <w:jc w:val="center"/>
              <w:rPr>
                <w:lang w:eastAsia="ru-RU"/>
              </w:rPr>
            </w:pPr>
            <w:proofErr w:type="gramStart"/>
            <w:r w:rsidRPr="003257FD">
              <w:rPr>
                <w:lang w:eastAsia="ru-RU"/>
              </w:rPr>
              <w:t>П</w:t>
            </w:r>
            <w:proofErr w:type="gramEnd"/>
          </w:p>
        </w:tc>
        <w:tc>
          <w:tcPr>
            <w:tcW w:w="7363" w:type="dxa"/>
          </w:tcPr>
          <w:p w:rsidR="003257FD" w:rsidRPr="003257FD" w:rsidRDefault="003257FD" w:rsidP="0011315D">
            <w:pPr>
              <w:keepNext/>
              <w:suppressAutoHyphens w:val="0"/>
              <w:snapToGrid w:val="0"/>
              <w:ind w:firstLine="709"/>
              <w:rPr>
                <w:lang w:eastAsia="ru-RU"/>
              </w:rPr>
            </w:pPr>
            <w:r w:rsidRPr="003257FD">
              <w:rPr>
                <w:lang w:eastAsia="ru-RU"/>
              </w:rPr>
              <w:t>Зона размещения производственных объектов</w:t>
            </w:r>
          </w:p>
        </w:tc>
      </w:tr>
      <w:tr w:rsidR="003257FD" w:rsidRPr="003257FD" w:rsidTr="003257FD">
        <w:trPr>
          <w:trHeight w:val="230"/>
        </w:trPr>
        <w:tc>
          <w:tcPr>
            <w:tcW w:w="1980" w:type="dxa"/>
          </w:tcPr>
          <w:p w:rsidR="003257FD" w:rsidRPr="003257FD" w:rsidRDefault="003257FD" w:rsidP="0011315D">
            <w:pPr>
              <w:keepNext/>
              <w:suppressAutoHyphens w:val="0"/>
              <w:snapToGrid w:val="0"/>
              <w:ind w:firstLine="709"/>
              <w:jc w:val="center"/>
              <w:rPr>
                <w:lang w:eastAsia="ru-RU"/>
              </w:rPr>
            </w:pPr>
            <w:r w:rsidRPr="003257FD">
              <w:rPr>
                <w:lang w:eastAsia="ru-RU"/>
              </w:rPr>
              <w:t>П-1</w:t>
            </w:r>
          </w:p>
        </w:tc>
        <w:tc>
          <w:tcPr>
            <w:tcW w:w="7363" w:type="dxa"/>
          </w:tcPr>
          <w:p w:rsidR="003257FD" w:rsidRPr="003257FD" w:rsidRDefault="003257FD" w:rsidP="0011315D">
            <w:pPr>
              <w:keepNext/>
              <w:suppressAutoHyphens w:val="0"/>
              <w:snapToGrid w:val="0"/>
              <w:ind w:firstLine="709"/>
              <w:rPr>
                <w:lang w:eastAsia="ru-RU"/>
              </w:rPr>
            </w:pPr>
            <w:r w:rsidRPr="003257FD">
              <w:rPr>
                <w:lang w:eastAsia="ru-RU"/>
              </w:rPr>
              <w:t>Зона размещения производственных объектов</w:t>
            </w:r>
          </w:p>
        </w:tc>
      </w:tr>
      <w:tr w:rsidR="003257FD" w:rsidRPr="003257FD" w:rsidTr="003257FD">
        <w:trPr>
          <w:trHeight w:val="230"/>
        </w:trPr>
        <w:tc>
          <w:tcPr>
            <w:tcW w:w="1980" w:type="dxa"/>
          </w:tcPr>
          <w:p w:rsidR="003257FD" w:rsidRPr="003257FD" w:rsidRDefault="003257FD" w:rsidP="0011315D">
            <w:pPr>
              <w:keepNext/>
              <w:suppressAutoHyphens w:val="0"/>
              <w:snapToGrid w:val="0"/>
              <w:ind w:firstLine="709"/>
              <w:jc w:val="center"/>
              <w:rPr>
                <w:lang w:eastAsia="ru-RU"/>
              </w:rPr>
            </w:pPr>
            <w:r w:rsidRPr="003257FD">
              <w:rPr>
                <w:lang w:eastAsia="ru-RU"/>
              </w:rPr>
              <w:t>П-2</w:t>
            </w:r>
          </w:p>
        </w:tc>
        <w:tc>
          <w:tcPr>
            <w:tcW w:w="7363" w:type="dxa"/>
          </w:tcPr>
          <w:p w:rsidR="003257FD" w:rsidRPr="003257FD" w:rsidRDefault="003257FD" w:rsidP="0011315D">
            <w:pPr>
              <w:keepNext/>
              <w:suppressAutoHyphens w:val="0"/>
              <w:snapToGrid w:val="0"/>
              <w:ind w:firstLine="709"/>
              <w:rPr>
                <w:lang w:eastAsia="ru-RU"/>
              </w:rPr>
            </w:pPr>
            <w:r w:rsidRPr="003257FD">
              <w:rPr>
                <w:lang w:eastAsia="ru-RU"/>
              </w:rPr>
              <w:t>Зона размещения объектов жилищно-коммунального хозяйства</w:t>
            </w:r>
          </w:p>
        </w:tc>
      </w:tr>
      <w:tr w:rsidR="003257FD" w:rsidRPr="003257FD" w:rsidTr="003257FD">
        <w:trPr>
          <w:trHeight w:val="230"/>
        </w:trPr>
        <w:tc>
          <w:tcPr>
            <w:tcW w:w="1980" w:type="dxa"/>
          </w:tcPr>
          <w:p w:rsidR="003257FD" w:rsidRPr="003257FD" w:rsidRDefault="003257FD" w:rsidP="0011315D">
            <w:pPr>
              <w:suppressAutoHyphens w:val="0"/>
              <w:snapToGrid w:val="0"/>
              <w:ind w:firstLine="709"/>
              <w:jc w:val="center"/>
              <w:rPr>
                <w:lang w:eastAsia="ru-RU"/>
              </w:rPr>
            </w:pPr>
            <w:proofErr w:type="gramStart"/>
            <w:r w:rsidRPr="003257FD">
              <w:rPr>
                <w:lang w:eastAsia="ru-RU"/>
              </w:rPr>
              <w:t>ИТ</w:t>
            </w:r>
            <w:proofErr w:type="gramEnd"/>
          </w:p>
        </w:tc>
        <w:tc>
          <w:tcPr>
            <w:tcW w:w="7363" w:type="dxa"/>
          </w:tcPr>
          <w:p w:rsidR="003257FD" w:rsidRPr="003257FD" w:rsidRDefault="003257FD" w:rsidP="0011315D">
            <w:pPr>
              <w:suppressAutoHyphens w:val="0"/>
              <w:snapToGrid w:val="0"/>
              <w:ind w:firstLine="709"/>
              <w:rPr>
                <w:lang w:eastAsia="ru-RU"/>
              </w:rPr>
            </w:pPr>
            <w:r w:rsidRPr="003257FD">
              <w:rPr>
                <w:lang w:eastAsia="ru-RU"/>
              </w:rPr>
              <w:t>Зона инженерно-транспортной инфраструктуры</w:t>
            </w:r>
          </w:p>
        </w:tc>
      </w:tr>
      <w:tr w:rsidR="003257FD" w:rsidRPr="003257FD" w:rsidTr="003257FD">
        <w:trPr>
          <w:trHeight w:val="276"/>
        </w:trPr>
        <w:tc>
          <w:tcPr>
            <w:tcW w:w="1980" w:type="dxa"/>
            <w:vMerge w:val="restart"/>
          </w:tcPr>
          <w:p w:rsidR="003257FD" w:rsidRPr="003257FD" w:rsidRDefault="003257FD" w:rsidP="0011315D">
            <w:pPr>
              <w:suppressLineNumbers/>
              <w:snapToGrid w:val="0"/>
              <w:ind w:firstLine="709"/>
              <w:jc w:val="center"/>
            </w:pPr>
          </w:p>
        </w:tc>
        <w:tc>
          <w:tcPr>
            <w:tcW w:w="7363" w:type="dxa"/>
            <w:vMerge w:val="restart"/>
          </w:tcPr>
          <w:p w:rsidR="003257FD" w:rsidRPr="003257FD" w:rsidRDefault="003257FD" w:rsidP="0011315D">
            <w:pPr>
              <w:suppressAutoHyphens w:val="0"/>
              <w:snapToGrid w:val="0"/>
              <w:ind w:firstLine="709"/>
              <w:rPr>
                <w:b/>
                <w:color w:val="000000"/>
                <w:lang w:eastAsia="ru-RU"/>
              </w:rPr>
            </w:pPr>
            <w:r w:rsidRPr="003257FD">
              <w:rPr>
                <w:b/>
                <w:lang w:eastAsia="ru-RU"/>
              </w:rPr>
              <w:t>Зоны сельскохозяйственного назначения</w:t>
            </w:r>
            <w:r w:rsidRPr="003257FD">
              <w:rPr>
                <w:b/>
                <w:color w:val="000000"/>
                <w:lang w:eastAsia="ru-RU"/>
              </w:rPr>
              <w:t xml:space="preserve"> (СХ)</w:t>
            </w:r>
          </w:p>
        </w:tc>
      </w:tr>
      <w:tr w:rsidR="003257FD" w:rsidRPr="003257FD" w:rsidTr="003257FD">
        <w:trPr>
          <w:trHeight w:val="230"/>
        </w:trPr>
        <w:tc>
          <w:tcPr>
            <w:tcW w:w="1980" w:type="dxa"/>
          </w:tcPr>
          <w:p w:rsidR="003257FD" w:rsidRPr="003257FD" w:rsidRDefault="003257FD" w:rsidP="0011315D">
            <w:pPr>
              <w:suppressAutoHyphens w:val="0"/>
              <w:snapToGrid w:val="0"/>
              <w:ind w:right="105" w:firstLine="709"/>
              <w:jc w:val="center"/>
              <w:rPr>
                <w:color w:val="000000"/>
                <w:lang w:eastAsia="ru-RU"/>
              </w:rPr>
            </w:pPr>
            <w:r w:rsidRPr="003257FD">
              <w:rPr>
                <w:color w:val="000000"/>
                <w:lang w:eastAsia="ru-RU"/>
              </w:rPr>
              <w:t>СХ</w:t>
            </w:r>
          </w:p>
        </w:tc>
        <w:tc>
          <w:tcPr>
            <w:tcW w:w="7363" w:type="dxa"/>
          </w:tcPr>
          <w:p w:rsidR="003257FD" w:rsidRPr="003257FD" w:rsidRDefault="003257FD" w:rsidP="0011315D">
            <w:pPr>
              <w:suppressAutoHyphens w:val="0"/>
              <w:snapToGrid w:val="0"/>
              <w:ind w:right="105" w:firstLine="709"/>
              <w:jc w:val="both"/>
              <w:rPr>
                <w:lang w:eastAsia="ru-RU"/>
              </w:rPr>
            </w:pPr>
            <w:r w:rsidRPr="003257FD">
              <w:rPr>
                <w:lang w:eastAsia="ru-RU"/>
              </w:rPr>
              <w:t>Зона объектов сельскохозяйственного использования</w:t>
            </w:r>
          </w:p>
        </w:tc>
      </w:tr>
      <w:tr w:rsidR="003257FD" w:rsidRPr="003257FD" w:rsidTr="003257FD">
        <w:trPr>
          <w:trHeight w:val="230"/>
        </w:trPr>
        <w:tc>
          <w:tcPr>
            <w:tcW w:w="1980" w:type="dxa"/>
          </w:tcPr>
          <w:p w:rsidR="003257FD" w:rsidRPr="003257FD" w:rsidRDefault="003257FD" w:rsidP="0011315D">
            <w:pPr>
              <w:suppressAutoHyphens w:val="0"/>
              <w:snapToGrid w:val="0"/>
              <w:ind w:right="105" w:firstLine="709"/>
              <w:jc w:val="center"/>
              <w:rPr>
                <w:color w:val="000000"/>
                <w:lang w:eastAsia="ru-RU"/>
              </w:rPr>
            </w:pPr>
            <w:r w:rsidRPr="003257FD">
              <w:rPr>
                <w:color w:val="000000"/>
                <w:lang w:eastAsia="ru-RU"/>
              </w:rPr>
              <w:t>СХ-1</w:t>
            </w:r>
          </w:p>
        </w:tc>
        <w:tc>
          <w:tcPr>
            <w:tcW w:w="7363" w:type="dxa"/>
          </w:tcPr>
          <w:p w:rsidR="003257FD" w:rsidRPr="003257FD" w:rsidRDefault="003257FD" w:rsidP="0011315D">
            <w:pPr>
              <w:suppressAutoHyphens w:val="0"/>
              <w:snapToGrid w:val="0"/>
              <w:ind w:right="105" w:firstLine="709"/>
              <w:jc w:val="both"/>
              <w:rPr>
                <w:lang w:eastAsia="ru-RU"/>
              </w:rPr>
            </w:pPr>
            <w:r w:rsidRPr="003257FD">
              <w:rPr>
                <w:lang w:eastAsia="ru-RU"/>
              </w:rPr>
              <w:t>Зона объектов сельскохозяйственного использования</w:t>
            </w:r>
          </w:p>
        </w:tc>
      </w:tr>
      <w:tr w:rsidR="003257FD" w:rsidRPr="003257FD" w:rsidTr="003257FD">
        <w:trPr>
          <w:trHeight w:val="276"/>
        </w:trPr>
        <w:tc>
          <w:tcPr>
            <w:tcW w:w="1980" w:type="dxa"/>
            <w:vMerge w:val="restart"/>
          </w:tcPr>
          <w:p w:rsidR="003257FD" w:rsidRPr="003257FD" w:rsidRDefault="003257FD" w:rsidP="0011315D">
            <w:pPr>
              <w:suppressLineNumbers/>
              <w:snapToGrid w:val="0"/>
              <w:ind w:firstLine="709"/>
              <w:jc w:val="center"/>
            </w:pPr>
          </w:p>
        </w:tc>
        <w:tc>
          <w:tcPr>
            <w:tcW w:w="7363" w:type="dxa"/>
            <w:vMerge w:val="restart"/>
          </w:tcPr>
          <w:p w:rsidR="003257FD" w:rsidRPr="003257FD" w:rsidRDefault="003257FD" w:rsidP="0011315D">
            <w:pPr>
              <w:suppressAutoHyphens w:val="0"/>
              <w:snapToGrid w:val="0"/>
              <w:ind w:firstLine="709"/>
              <w:rPr>
                <w:b/>
                <w:lang w:eastAsia="ru-RU"/>
              </w:rPr>
            </w:pPr>
            <w:r w:rsidRPr="003257FD">
              <w:rPr>
                <w:lang w:eastAsia="ru-RU"/>
              </w:rPr>
              <w:t xml:space="preserve"> </w:t>
            </w:r>
            <w:r w:rsidRPr="003257FD">
              <w:rPr>
                <w:b/>
                <w:lang w:eastAsia="ru-RU"/>
              </w:rPr>
              <w:t>Зоны специального назначения (С)</w:t>
            </w:r>
          </w:p>
        </w:tc>
      </w:tr>
      <w:tr w:rsidR="003257FD" w:rsidRPr="003257FD" w:rsidTr="003257FD">
        <w:trPr>
          <w:trHeight w:val="230"/>
        </w:trPr>
        <w:tc>
          <w:tcPr>
            <w:tcW w:w="1980" w:type="dxa"/>
          </w:tcPr>
          <w:p w:rsidR="003257FD" w:rsidRPr="003257FD" w:rsidRDefault="003257FD" w:rsidP="0011315D">
            <w:pPr>
              <w:suppressAutoHyphens w:val="0"/>
              <w:snapToGrid w:val="0"/>
              <w:ind w:firstLine="709"/>
              <w:jc w:val="center"/>
              <w:rPr>
                <w:lang w:eastAsia="ru-RU"/>
              </w:rPr>
            </w:pPr>
            <w:r w:rsidRPr="003257FD">
              <w:rPr>
                <w:lang w:eastAsia="ru-RU"/>
              </w:rPr>
              <w:t>С</w:t>
            </w:r>
          </w:p>
        </w:tc>
        <w:tc>
          <w:tcPr>
            <w:tcW w:w="7363" w:type="dxa"/>
          </w:tcPr>
          <w:p w:rsidR="003257FD" w:rsidRPr="003257FD" w:rsidRDefault="003257FD" w:rsidP="0011315D">
            <w:pPr>
              <w:suppressAutoHyphens w:val="0"/>
              <w:snapToGrid w:val="0"/>
              <w:ind w:firstLine="709"/>
              <w:rPr>
                <w:lang w:eastAsia="ru-RU"/>
              </w:rPr>
            </w:pPr>
            <w:r w:rsidRPr="003257FD">
              <w:rPr>
                <w:lang w:eastAsia="ru-RU"/>
              </w:rPr>
              <w:t>Зона кладбищ</w:t>
            </w:r>
          </w:p>
        </w:tc>
      </w:tr>
    </w:tbl>
    <w:p w:rsidR="003257FD" w:rsidRPr="003257FD" w:rsidRDefault="003257FD" w:rsidP="0011315D">
      <w:pPr>
        <w:suppressAutoHyphens w:val="0"/>
        <w:autoSpaceDE w:val="0"/>
        <w:autoSpaceDN w:val="0"/>
        <w:adjustRightInd w:val="0"/>
        <w:ind w:firstLine="709"/>
        <w:jc w:val="both"/>
        <w:rPr>
          <w:lang w:eastAsia="ru-RU"/>
        </w:rPr>
      </w:pP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2. Границы территориальных зон установлены </w:t>
      </w:r>
      <w:proofErr w:type="gramStart"/>
      <w:r w:rsidRPr="003257FD">
        <w:rPr>
          <w:lang w:eastAsia="ru-RU"/>
        </w:rPr>
        <w:t>по</w:t>
      </w:r>
      <w:proofErr w:type="gramEnd"/>
      <w:r w:rsidRPr="003257FD">
        <w:rPr>
          <w:lang w:eastAsia="ru-RU"/>
        </w:rPr>
        <w:t>:</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линиям магистралей, улиц, проездов, разделяющим транспортные потоки противоположных направлений;</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красным линиям;</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границам земельных участков;</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4) естественным границам природных объектов;</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5) иным границам.</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257FD" w:rsidRPr="003257FD" w:rsidRDefault="003257FD" w:rsidP="0011315D">
      <w:pPr>
        <w:tabs>
          <w:tab w:val="right" w:leader="dot" w:pos="10107"/>
          <w:tab w:val="right" w:leader="dot" w:pos="10116"/>
        </w:tabs>
        <w:suppressAutoHyphens w:val="0"/>
        <w:ind w:firstLine="709"/>
        <w:rPr>
          <w:caps/>
          <w:lang w:eastAsia="ru-RU"/>
        </w:rPr>
      </w:pPr>
    </w:p>
    <w:p w:rsidR="003257FD" w:rsidRPr="003257FD" w:rsidRDefault="003257FD" w:rsidP="0011315D">
      <w:pPr>
        <w:suppressAutoHyphens w:val="0"/>
        <w:spacing w:before="120"/>
        <w:ind w:firstLine="709"/>
        <w:jc w:val="both"/>
        <w:rPr>
          <w:b/>
          <w:bCs/>
          <w:i/>
          <w:lang w:eastAsia="ru-RU"/>
        </w:rPr>
      </w:pPr>
      <w:r w:rsidRPr="003257FD">
        <w:rPr>
          <w:b/>
          <w:bCs/>
          <w:i/>
          <w:lang w:eastAsia="ru-RU"/>
        </w:rPr>
        <w:lastRenderedPageBreak/>
        <w:t xml:space="preserve">Статья </w:t>
      </w:r>
      <w:r w:rsidR="00B82047">
        <w:rPr>
          <w:b/>
          <w:bCs/>
          <w:i/>
          <w:lang w:eastAsia="ru-RU"/>
        </w:rPr>
        <w:t>1</w:t>
      </w:r>
      <w:r w:rsidRPr="003257FD">
        <w:rPr>
          <w:b/>
          <w:bCs/>
          <w:i/>
          <w:lang w:eastAsia="ru-RU"/>
        </w:rPr>
        <w:t>7. Общие требования в части видов разрешенного использования земельных участков и объектов капитального строительства</w:t>
      </w:r>
    </w:p>
    <w:p w:rsidR="003257FD" w:rsidRPr="003257FD" w:rsidRDefault="003257FD" w:rsidP="0011315D">
      <w:pPr>
        <w:suppressAutoHyphens w:val="0"/>
        <w:ind w:firstLine="709"/>
        <w:rPr>
          <w:lang w:eastAsia="ru-RU"/>
        </w:rPr>
      </w:pPr>
    </w:p>
    <w:p w:rsidR="003257FD" w:rsidRPr="003257FD" w:rsidRDefault="003257FD" w:rsidP="0011315D">
      <w:pPr>
        <w:suppressAutoHyphens w:val="0"/>
        <w:ind w:firstLine="709"/>
        <w:jc w:val="both"/>
        <w:rPr>
          <w:lang w:eastAsia="ru-RU"/>
        </w:rPr>
      </w:pPr>
      <w:r w:rsidRPr="003257FD">
        <w:rPr>
          <w:lang w:eastAsia="ru-RU"/>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3257FD" w:rsidRPr="003257FD" w:rsidRDefault="003257FD" w:rsidP="0011315D">
      <w:pPr>
        <w:suppressAutoHyphens w:val="0"/>
        <w:ind w:firstLine="709"/>
        <w:jc w:val="both"/>
        <w:rPr>
          <w:lang w:eastAsia="ru-RU"/>
        </w:rPr>
      </w:pPr>
      <w:r w:rsidRPr="003257FD">
        <w:rPr>
          <w:lang w:eastAsia="ru-RU"/>
        </w:rPr>
        <w:t xml:space="preserve">1) основные виды разрешенного использования; </w:t>
      </w:r>
    </w:p>
    <w:p w:rsidR="003257FD" w:rsidRPr="003257FD" w:rsidRDefault="003257FD" w:rsidP="0011315D">
      <w:pPr>
        <w:suppressAutoHyphens w:val="0"/>
        <w:ind w:firstLine="709"/>
        <w:jc w:val="both"/>
        <w:rPr>
          <w:lang w:eastAsia="ru-RU"/>
        </w:rPr>
      </w:pPr>
      <w:r w:rsidRPr="003257FD">
        <w:rPr>
          <w:lang w:eastAsia="ru-RU"/>
        </w:rPr>
        <w:t xml:space="preserve">2) условно разрешенные виды использования; </w:t>
      </w:r>
    </w:p>
    <w:p w:rsidR="003257FD" w:rsidRPr="003257FD" w:rsidRDefault="003257FD" w:rsidP="0011315D">
      <w:pPr>
        <w:suppressAutoHyphens w:val="0"/>
        <w:ind w:firstLine="709"/>
        <w:jc w:val="both"/>
        <w:rPr>
          <w:lang w:eastAsia="ru-RU"/>
        </w:rPr>
      </w:pPr>
      <w:r w:rsidRPr="003257FD">
        <w:rPr>
          <w:lang w:eastAsia="ru-RU"/>
        </w:rPr>
        <w:t>3) вспомогательные виды разрешенного использования.</w:t>
      </w:r>
    </w:p>
    <w:p w:rsidR="003257FD" w:rsidRPr="003257FD" w:rsidRDefault="003257FD" w:rsidP="0011315D">
      <w:pPr>
        <w:suppressAutoHyphens w:val="0"/>
        <w:ind w:firstLine="709"/>
        <w:jc w:val="both"/>
        <w:rPr>
          <w:lang w:eastAsia="ru-RU"/>
        </w:rPr>
      </w:pPr>
      <w:r w:rsidRPr="003257FD">
        <w:rPr>
          <w:lang w:eastAsia="ru-RU"/>
        </w:rPr>
        <w:t xml:space="preserve">2. </w:t>
      </w:r>
      <w:proofErr w:type="gramStart"/>
      <w:r w:rsidRPr="003257FD">
        <w:rPr>
          <w:lang w:eastAsia="ru-RU"/>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757CDC">
        <w:rPr>
          <w:lang w:eastAsia="ru-RU"/>
        </w:rPr>
        <w:t>8</w:t>
      </w:r>
      <w:r w:rsidRPr="003257FD">
        <w:rPr>
          <w:lang w:eastAsia="ru-RU"/>
        </w:rPr>
        <w:t>.</w:t>
      </w:r>
      <w:proofErr w:type="gramEnd"/>
    </w:p>
    <w:p w:rsidR="003257FD" w:rsidRPr="003257FD" w:rsidRDefault="003257FD" w:rsidP="0011315D">
      <w:pPr>
        <w:suppressAutoHyphens w:val="0"/>
        <w:ind w:firstLine="709"/>
        <w:jc w:val="both"/>
        <w:rPr>
          <w:lang w:eastAsia="ru-RU"/>
        </w:rPr>
      </w:pPr>
      <w:r w:rsidRPr="003257FD">
        <w:rPr>
          <w:lang w:eastAsia="ru-RU"/>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3257FD" w:rsidRPr="003257FD" w:rsidRDefault="003257FD" w:rsidP="0011315D">
      <w:pPr>
        <w:suppressAutoHyphens w:val="0"/>
        <w:ind w:firstLine="709"/>
        <w:jc w:val="both"/>
        <w:rPr>
          <w:lang w:eastAsia="ru-RU"/>
        </w:rPr>
      </w:pPr>
      <w:r w:rsidRPr="003257FD">
        <w:rPr>
          <w:lang w:eastAsia="ru-RU"/>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3257FD" w:rsidRPr="003257FD" w:rsidRDefault="003257FD" w:rsidP="0011315D">
      <w:pPr>
        <w:suppressAutoHyphens w:val="0"/>
        <w:ind w:firstLine="709"/>
        <w:jc w:val="both"/>
        <w:rPr>
          <w:lang w:eastAsia="ru-RU"/>
        </w:rPr>
      </w:pPr>
      <w:r w:rsidRPr="003257FD">
        <w:rPr>
          <w:lang w:eastAsia="ru-RU"/>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3257FD" w:rsidRPr="003257FD" w:rsidRDefault="003257FD" w:rsidP="0011315D">
      <w:pPr>
        <w:suppressAutoHyphens w:val="0"/>
        <w:ind w:firstLine="709"/>
        <w:jc w:val="both"/>
        <w:rPr>
          <w:lang w:eastAsia="ru-RU"/>
        </w:rPr>
      </w:pPr>
      <w:r w:rsidRPr="003257FD">
        <w:rPr>
          <w:lang w:eastAsia="ru-RU"/>
        </w:rPr>
        <w:t>2) объекты культурного наследия относятся к разрешенным видам использования на территории всех зон;</w:t>
      </w:r>
    </w:p>
    <w:p w:rsidR="003257FD" w:rsidRPr="003257FD" w:rsidRDefault="003257FD" w:rsidP="0011315D">
      <w:pPr>
        <w:suppressAutoHyphens w:val="0"/>
        <w:ind w:firstLine="709"/>
        <w:jc w:val="both"/>
        <w:rPr>
          <w:lang w:eastAsia="ru-RU"/>
        </w:rPr>
      </w:pPr>
      <w:r w:rsidRPr="003257FD">
        <w:rPr>
          <w:lang w:eastAsia="ru-RU"/>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257FD" w:rsidRPr="003257FD" w:rsidRDefault="003257FD" w:rsidP="0011315D">
      <w:pPr>
        <w:suppressAutoHyphens w:val="0"/>
        <w:ind w:firstLine="709"/>
        <w:jc w:val="both"/>
        <w:rPr>
          <w:lang w:eastAsia="ru-RU"/>
        </w:rPr>
      </w:pPr>
      <w:r w:rsidRPr="003257FD">
        <w:rPr>
          <w:lang w:eastAsia="ru-RU"/>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3257FD" w:rsidRPr="003257FD" w:rsidRDefault="003257FD" w:rsidP="0011315D">
      <w:pPr>
        <w:suppressAutoHyphens w:val="0"/>
        <w:ind w:firstLine="709"/>
        <w:jc w:val="both"/>
        <w:rPr>
          <w:lang w:eastAsia="ru-RU"/>
        </w:rPr>
      </w:pPr>
      <w:r w:rsidRPr="003257FD">
        <w:rPr>
          <w:lang w:eastAsia="ru-RU"/>
        </w:rPr>
        <w:t>5) размещение указанных объектов разрешается при соблюдении следующих условий:</w:t>
      </w:r>
    </w:p>
    <w:p w:rsidR="003257FD" w:rsidRPr="003257FD" w:rsidRDefault="003257FD" w:rsidP="0011315D">
      <w:pPr>
        <w:suppressAutoHyphens w:val="0"/>
        <w:ind w:firstLine="709"/>
        <w:jc w:val="both"/>
        <w:rPr>
          <w:lang w:eastAsia="ru-RU"/>
        </w:rPr>
      </w:pPr>
      <w:r w:rsidRPr="003257FD">
        <w:rPr>
          <w:lang w:eastAsia="ru-RU"/>
        </w:rPr>
        <w:t>а) выбор места размещения объектов должен осуществляться с учетом возможной реконструкции автомобильной дороги;</w:t>
      </w:r>
    </w:p>
    <w:p w:rsidR="003257FD" w:rsidRPr="003257FD" w:rsidRDefault="003257FD" w:rsidP="0011315D">
      <w:pPr>
        <w:suppressAutoHyphens w:val="0"/>
        <w:ind w:firstLine="709"/>
        <w:jc w:val="both"/>
        <w:rPr>
          <w:lang w:eastAsia="ru-RU"/>
        </w:rPr>
      </w:pPr>
      <w:r w:rsidRPr="003257FD">
        <w:rPr>
          <w:lang w:eastAsia="ru-RU"/>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257FD">
        <w:rPr>
          <w:lang w:eastAsia="ru-RU"/>
        </w:rPr>
        <w:t>эксплуатации</w:t>
      </w:r>
      <w:proofErr w:type="gramEnd"/>
      <w:r w:rsidRPr="003257FD">
        <w:rPr>
          <w:lang w:eastAsia="ru-RU"/>
        </w:rPr>
        <w:t xml:space="preserve"> автомобильных дорог.</w:t>
      </w:r>
    </w:p>
    <w:p w:rsidR="003257FD" w:rsidRPr="003257FD" w:rsidRDefault="003257FD" w:rsidP="0011315D">
      <w:pPr>
        <w:suppressAutoHyphens w:val="0"/>
        <w:ind w:firstLine="709"/>
        <w:jc w:val="both"/>
        <w:rPr>
          <w:lang w:eastAsia="ru-RU"/>
        </w:rPr>
      </w:pPr>
      <w:r w:rsidRPr="003257FD">
        <w:rPr>
          <w:lang w:eastAsia="ru-RU"/>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257FD" w:rsidRPr="003257FD" w:rsidRDefault="003257FD" w:rsidP="0011315D">
      <w:pPr>
        <w:suppressAutoHyphens w:val="0"/>
        <w:ind w:firstLine="709"/>
        <w:jc w:val="both"/>
        <w:rPr>
          <w:lang w:eastAsia="ru-RU"/>
        </w:rPr>
      </w:pPr>
      <w:r w:rsidRPr="003257FD">
        <w:rPr>
          <w:lang w:eastAsia="ru-RU"/>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3257FD" w:rsidRPr="003257FD" w:rsidRDefault="003257FD" w:rsidP="0011315D">
      <w:pPr>
        <w:suppressAutoHyphens w:val="0"/>
        <w:ind w:firstLine="709"/>
        <w:jc w:val="both"/>
        <w:rPr>
          <w:lang w:eastAsia="ru-RU"/>
        </w:rPr>
      </w:pPr>
      <w:r w:rsidRPr="003257FD">
        <w:rPr>
          <w:lang w:eastAsia="ru-RU"/>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257FD" w:rsidRPr="003257FD" w:rsidRDefault="003257FD" w:rsidP="0011315D">
      <w:pPr>
        <w:suppressAutoHyphens w:val="0"/>
        <w:ind w:firstLine="709"/>
        <w:jc w:val="both"/>
        <w:rPr>
          <w:lang w:eastAsia="ru-RU"/>
        </w:rPr>
      </w:pPr>
      <w:r w:rsidRPr="003257FD">
        <w:rPr>
          <w:lang w:eastAsia="ru-RU"/>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3257FD" w:rsidRPr="003257FD" w:rsidRDefault="003257FD" w:rsidP="0011315D">
      <w:pPr>
        <w:suppressAutoHyphens w:val="0"/>
        <w:ind w:firstLine="709"/>
        <w:jc w:val="both"/>
        <w:rPr>
          <w:lang w:eastAsia="ru-RU"/>
        </w:rPr>
      </w:pPr>
      <w:r w:rsidRPr="003257FD">
        <w:rPr>
          <w:lang w:eastAsia="ru-RU"/>
        </w:rPr>
        <w:lastRenderedPageBreak/>
        <w:t>в) объекты временного проживания, необходимые для функционирования основных и условно разрешенных, видов использования;</w:t>
      </w:r>
    </w:p>
    <w:p w:rsidR="003257FD" w:rsidRPr="003257FD" w:rsidRDefault="003257FD" w:rsidP="0011315D">
      <w:pPr>
        <w:suppressAutoHyphens w:val="0"/>
        <w:ind w:firstLine="709"/>
        <w:jc w:val="both"/>
        <w:rPr>
          <w:lang w:eastAsia="ru-RU"/>
        </w:rPr>
      </w:pPr>
      <w:r w:rsidRPr="003257FD">
        <w:rPr>
          <w:lang w:eastAsia="ru-RU"/>
        </w:rPr>
        <w:t>г) объекты коммунального хозяйства (</w:t>
      </w:r>
      <w:proofErr w:type="spellStart"/>
      <w:r w:rsidRPr="003257FD">
        <w:rPr>
          <w:lang w:eastAsia="ru-RU"/>
        </w:rPr>
        <w:t>электр</w:t>
      </w:r>
      <w:proofErr w:type="gramStart"/>
      <w:r w:rsidRPr="003257FD">
        <w:rPr>
          <w:lang w:eastAsia="ru-RU"/>
        </w:rPr>
        <w:t>о</w:t>
      </w:r>
      <w:proofErr w:type="spellEnd"/>
      <w:r w:rsidRPr="003257FD">
        <w:rPr>
          <w:lang w:eastAsia="ru-RU"/>
        </w:rPr>
        <w:t>-</w:t>
      </w:r>
      <w:proofErr w:type="gramEnd"/>
      <w:r w:rsidRPr="003257FD">
        <w:rPr>
          <w:lang w:eastAsia="ru-RU"/>
        </w:rPr>
        <w:t xml:space="preserve">, </w:t>
      </w:r>
      <w:proofErr w:type="spellStart"/>
      <w:r w:rsidRPr="003257FD">
        <w:rPr>
          <w:lang w:eastAsia="ru-RU"/>
        </w:rPr>
        <w:t>водо</w:t>
      </w:r>
      <w:proofErr w:type="spellEnd"/>
      <w:r w:rsidRPr="003257FD">
        <w:rPr>
          <w:lang w:eastAsia="ru-RU"/>
        </w:rPr>
        <w:t xml:space="preserve">-, </w:t>
      </w:r>
      <w:proofErr w:type="spellStart"/>
      <w:r w:rsidRPr="003257FD">
        <w:rPr>
          <w:lang w:eastAsia="ru-RU"/>
        </w:rPr>
        <w:t>газообеспечение</w:t>
      </w:r>
      <w:proofErr w:type="spellEnd"/>
      <w:r w:rsidRPr="003257FD">
        <w:rPr>
          <w:lang w:eastAsia="ru-RU"/>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3257FD" w:rsidRPr="003257FD" w:rsidRDefault="003257FD" w:rsidP="0011315D">
      <w:pPr>
        <w:suppressAutoHyphens w:val="0"/>
        <w:ind w:firstLine="709"/>
        <w:jc w:val="both"/>
        <w:rPr>
          <w:lang w:eastAsia="ru-RU"/>
        </w:rPr>
      </w:pPr>
      <w:r w:rsidRPr="003257FD">
        <w:rPr>
          <w:lang w:eastAsia="ru-RU"/>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3257FD" w:rsidRPr="003257FD" w:rsidRDefault="003257FD" w:rsidP="0011315D">
      <w:pPr>
        <w:suppressAutoHyphens w:val="0"/>
        <w:ind w:firstLine="709"/>
        <w:jc w:val="both"/>
        <w:rPr>
          <w:lang w:eastAsia="ru-RU"/>
        </w:rPr>
      </w:pPr>
      <w:r w:rsidRPr="003257FD">
        <w:rPr>
          <w:lang w:eastAsia="ru-RU"/>
        </w:rPr>
        <w:t xml:space="preserve">е) благоустроенные, в том числе озелененные, детские площадки, площадки для отдыха, спортивных занятий; </w:t>
      </w:r>
    </w:p>
    <w:p w:rsidR="003257FD" w:rsidRPr="003257FD" w:rsidRDefault="003257FD" w:rsidP="0011315D">
      <w:pPr>
        <w:suppressAutoHyphens w:val="0"/>
        <w:ind w:firstLine="709"/>
        <w:jc w:val="both"/>
        <w:rPr>
          <w:lang w:eastAsia="ru-RU"/>
        </w:rPr>
      </w:pPr>
      <w:r w:rsidRPr="003257FD">
        <w:rPr>
          <w:lang w:eastAsia="ru-RU"/>
        </w:rPr>
        <w:t>ж) площадки хозяйственные, в том числе для мусоросборников;</w:t>
      </w:r>
    </w:p>
    <w:p w:rsidR="003257FD" w:rsidRPr="003257FD" w:rsidRDefault="003257FD" w:rsidP="0011315D">
      <w:pPr>
        <w:suppressAutoHyphens w:val="0"/>
        <w:ind w:firstLine="709"/>
        <w:jc w:val="both"/>
        <w:rPr>
          <w:lang w:eastAsia="ru-RU"/>
        </w:rPr>
      </w:pPr>
      <w:r w:rsidRPr="003257FD">
        <w:rPr>
          <w:lang w:eastAsia="ru-RU"/>
        </w:rPr>
        <w:t xml:space="preserve">з) общественные туалеты; </w:t>
      </w:r>
    </w:p>
    <w:p w:rsidR="003257FD" w:rsidRPr="003257FD" w:rsidRDefault="003257FD" w:rsidP="0011315D">
      <w:pPr>
        <w:suppressAutoHyphens w:val="0"/>
        <w:ind w:firstLine="709"/>
        <w:jc w:val="both"/>
        <w:rPr>
          <w:lang w:eastAsia="ru-RU"/>
        </w:rPr>
      </w:pPr>
      <w:r w:rsidRPr="003257FD">
        <w:rPr>
          <w:lang w:eastAsia="ru-RU"/>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257FD" w:rsidRPr="003257FD" w:rsidRDefault="003257FD" w:rsidP="0011315D">
      <w:pPr>
        <w:suppressAutoHyphens w:val="0"/>
        <w:ind w:firstLine="709"/>
        <w:jc w:val="both"/>
        <w:rPr>
          <w:lang w:eastAsia="ru-RU"/>
        </w:rPr>
      </w:pPr>
      <w:r w:rsidRPr="003257FD">
        <w:rPr>
          <w:lang w:eastAsia="ru-RU"/>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3257FD" w:rsidRPr="003257FD" w:rsidRDefault="003257FD" w:rsidP="0011315D">
      <w:pPr>
        <w:suppressAutoHyphens w:val="0"/>
        <w:ind w:firstLine="709"/>
        <w:jc w:val="both"/>
        <w:rPr>
          <w:lang w:eastAsia="ru-RU"/>
        </w:rPr>
      </w:pPr>
      <w:r w:rsidRPr="003257FD">
        <w:rPr>
          <w:lang w:eastAsia="ru-RU"/>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3257FD" w:rsidRPr="003257FD" w:rsidRDefault="003257FD" w:rsidP="0011315D">
      <w:pPr>
        <w:suppressAutoHyphens w:val="0"/>
        <w:ind w:firstLine="709"/>
        <w:rPr>
          <w:lang w:eastAsia="ru-RU"/>
        </w:rPr>
      </w:pPr>
    </w:p>
    <w:p w:rsidR="003257FD" w:rsidRPr="003257FD" w:rsidRDefault="003257FD" w:rsidP="0011315D">
      <w:pPr>
        <w:suppressAutoHyphens w:val="0"/>
        <w:ind w:firstLine="709"/>
        <w:rPr>
          <w:b/>
          <w:bCs/>
          <w:i/>
          <w:lang w:eastAsia="ru-RU"/>
        </w:rPr>
      </w:pPr>
      <w:r w:rsidRPr="003257FD">
        <w:rPr>
          <w:b/>
          <w:bCs/>
          <w:i/>
          <w:lang w:eastAsia="ru-RU"/>
        </w:rPr>
        <w:t xml:space="preserve">Статья </w:t>
      </w:r>
      <w:r w:rsidR="00B82047">
        <w:rPr>
          <w:b/>
          <w:bCs/>
          <w:i/>
          <w:lang w:eastAsia="ru-RU"/>
        </w:rPr>
        <w:t>1</w:t>
      </w:r>
      <w:r w:rsidRPr="003257FD">
        <w:rPr>
          <w:b/>
          <w:bCs/>
          <w:i/>
          <w:lang w:eastAsia="ru-RU"/>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257FD" w:rsidRPr="003257FD" w:rsidRDefault="003257FD" w:rsidP="0011315D">
      <w:pPr>
        <w:suppressAutoHyphens w:val="0"/>
        <w:ind w:firstLine="709"/>
        <w:rPr>
          <w:lang w:eastAsia="ru-RU"/>
        </w:rPr>
      </w:pPr>
    </w:p>
    <w:p w:rsidR="003257FD" w:rsidRPr="003257FD" w:rsidRDefault="003257FD" w:rsidP="0011315D">
      <w:pPr>
        <w:suppressAutoHyphens w:val="0"/>
        <w:ind w:firstLine="709"/>
        <w:jc w:val="both"/>
        <w:rPr>
          <w:lang w:eastAsia="ru-RU"/>
        </w:rPr>
      </w:pPr>
      <w:r w:rsidRPr="003257FD">
        <w:rPr>
          <w:lang w:eastAsia="ru-RU"/>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3257FD" w:rsidRPr="003257FD" w:rsidRDefault="003257FD" w:rsidP="0011315D">
      <w:pPr>
        <w:suppressAutoHyphens w:val="0"/>
        <w:ind w:firstLine="709"/>
        <w:jc w:val="both"/>
        <w:rPr>
          <w:lang w:eastAsia="ru-RU"/>
        </w:rPr>
      </w:pPr>
      <w:r w:rsidRPr="003257FD">
        <w:rPr>
          <w:lang w:eastAsia="ru-RU"/>
        </w:rPr>
        <w:t>1) минимальные и (или) максимальные размеры земельных участков, в том числе их площадь;</w:t>
      </w:r>
    </w:p>
    <w:p w:rsidR="003257FD" w:rsidRPr="003257FD" w:rsidRDefault="003257FD" w:rsidP="0011315D">
      <w:pPr>
        <w:suppressAutoHyphens w:val="0"/>
        <w:ind w:firstLine="709"/>
        <w:jc w:val="both"/>
        <w:rPr>
          <w:lang w:eastAsia="ru-RU"/>
        </w:rPr>
      </w:pPr>
      <w:r w:rsidRPr="003257FD">
        <w:rPr>
          <w:lang w:eastAsia="ru-RU"/>
        </w:rPr>
        <w:t>2) предельное количество этажей или предельная высота зданий, строений, сооружений;</w:t>
      </w:r>
    </w:p>
    <w:p w:rsidR="003257FD" w:rsidRPr="003257FD" w:rsidRDefault="003257FD" w:rsidP="0011315D">
      <w:pPr>
        <w:suppressAutoHyphens w:val="0"/>
        <w:ind w:firstLine="709"/>
        <w:jc w:val="both"/>
        <w:rPr>
          <w:lang w:eastAsia="ru-RU"/>
        </w:rPr>
      </w:pPr>
      <w:r w:rsidRPr="003257FD">
        <w:rPr>
          <w:lang w:eastAsia="ru-RU"/>
        </w:rPr>
        <w:t>3) минимальные отступы от границ земельных участков в целях определения</w:t>
      </w:r>
    </w:p>
    <w:p w:rsidR="003257FD" w:rsidRPr="003257FD" w:rsidRDefault="003257FD" w:rsidP="0011315D">
      <w:pPr>
        <w:suppressAutoHyphens w:val="0"/>
        <w:ind w:firstLine="709"/>
        <w:jc w:val="both"/>
        <w:rPr>
          <w:lang w:eastAsia="ru-RU"/>
        </w:rPr>
      </w:pPr>
      <w:r w:rsidRPr="003257FD">
        <w:rPr>
          <w:lang w:eastAsia="ru-RU"/>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3257FD" w:rsidRPr="003257FD" w:rsidRDefault="003257FD" w:rsidP="0011315D">
      <w:pPr>
        <w:suppressAutoHyphens w:val="0"/>
        <w:ind w:firstLine="709"/>
        <w:jc w:val="both"/>
        <w:rPr>
          <w:lang w:eastAsia="ru-RU"/>
        </w:rPr>
      </w:pPr>
      <w:r w:rsidRPr="003257FD">
        <w:rPr>
          <w:lang w:eastAsia="ru-RU"/>
        </w:rPr>
        <w:t>4) максимальный процент застройки в границах земельного участка, определяемый</w:t>
      </w:r>
    </w:p>
    <w:p w:rsidR="003257FD" w:rsidRPr="003257FD" w:rsidRDefault="003257FD" w:rsidP="0011315D">
      <w:pPr>
        <w:suppressAutoHyphens w:val="0"/>
        <w:ind w:firstLine="709"/>
        <w:jc w:val="both"/>
        <w:rPr>
          <w:lang w:eastAsia="ru-RU"/>
        </w:rPr>
      </w:pPr>
      <w:r w:rsidRPr="003257FD">
        <w:rPr>
          <w:lang w:eastAsia="ru-RU"/>
        </w:rPr>
        <w:t>как отношение суммарной площади земельного участка, которая может быть застроена, ко всей площади земельного участка;</w:t>
      </w:r>
    </w:p>
    <w:p w:rsidR="003257FD" w:rsidRPr="003257FD" w:rsidRDefault="003257FD" w:rsidP="0011315D">
      <w:pPr>
        <w:suppressAutoHyphens w:val="0"/>
        <w:ind w:firstLine="709"/>
        <w:jc w:val="both"/>
        <w:rPr>
          <w:lang w:eastAsia="ru-RU"/>
        </w:rPr>
      </w:pPr>
      <w:r w:rsidRPr="003257FD">
        <w:rPr>
          <w:lang w:eastAsia="ru-RU"/>
        </w:rPr>
        <w:t>5) минимальная ширина вдоль фронта улицы;</w:t>
      </w:r>
    </w:p>
    <w:p w:rsidR="003257FD" w:rsidRPr="003257FD" w:rsidRDefault="003257FD" w:rsidP="0011315D">
      <w:pPr>
        <w:suppressAutoHyphens w:val="0"/>
        <w:ind w:firstLine="709"/>
        <w:jc w:val="both"/>
        <w:rPr>
          <w:lang w:eastAsia="ru-RU"/>
        </w:rPr>
      </w:pPr>
      <w:r w:rsidRPr="003257FD">
        <w:rPr>
          <w:lang w:eastAsia="ru-RU"/>
        </w:rPr>
        <w:t>6) максимальные выступы за красную линию балконов, эркеров, козырьков;</w:t>
      </w:r>
    </w:p>
    <w:p w:rsidR="003257FD" w:rsidRPr="003257FD" w:rsidRDefault="003257FD" w:rsidP="0011315D">
      <w:pPr>
        <w:suppressAutoHyphens w:val="0"/>
        <w:ind w:firstLine="709"/>
        <w:jc w:val="both"/>
        <w:rPr>
          <w:lang w:eastAsia="ru-RU"/>
        </w:rPr>
      </w:pPr>
      <w:r w:rsidRPr="003257FD">
        <w:rPr>
          <w:lang w:eastAsia="ru-RU"/>
        </w:rPr>
        <w:t>7) максимальные выступы за красную линию ступеней и приямков;</w:t>
      </w:r>
    </w:p>
    <w:p w:rsidR="003257FD" w:rsidRPr="003257FD" w:rsidRDefault="003257FD" w:rsidP="0011315D">
      <w:pPr>
        <w:suppressAutoHyphens w:val="0"/>
        <w:ind w:firstLine="709"/>
        <w:jc w:val="both"/>
        <w:rPr>
          <w:lang w:eastAsia="ru-RU"/>
        </w:rPr>
      </w:pPr>
      <w:r w:rsidRPr="003257FD">
        <w:rPr>
          <w:lang w:eastAsia="ru-RU"/>
        </w:rPr>
        <w:t>8) максимальная общая площадь объектов нежилого назначения на территории земельных участков в границах зон жилой застройки;</w:t>
      </w:r>
    </w:p>
    <w:p w:rsidR="003257FD" w:rsidRPr="003257FD" w:rsidRDefault="003257FD" w:rsidP="0011315D">
      <w:pPr>
        <w:suppressAutoHyphens w:val="0"/>
        <w:ind w:firstLine="709"/>
        <w:jc w:val="both"/>
        <w:rPr>
          <w:lang w:eastAsia="ru-RU"/>
        </w:rPr>
      </w:pPr>
      <w:r w:rsidRPr="003257FD">
        <w:rPr>
          <w:lang w:eastAsia="ru-RU"/>
        </w:rPr>
        <w:t xml:space="preserve">9)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w:t>
      </w:r>
    </w:p>
    <w:p w:rsidR="003257FD" w:rsidRPr="003257FD" w:rsidRDefault="003257FD" w:rsidP="0011315D">
      <w:pPr>
        <w:suppressAutoHyphens w:val="0"/>
        <w:ind w:firstLine="709"/>
        <w:jc w:val="both"/>
        <w:rPr>
          <w:lang w:eastAsia="ru-RU"/>
        </w:rPr>
      </w:pPr>
      <w:r w:rsidRPr="003257FD">
        <w:rPr>
          <w:lang w:eastAsia="ru-RU"/>
        </w:rPr>
        <w:t>10) минимальная доля озеленения территории земельных участков.</w:t>
      </w:r>
    </w:p>
    <w:p w:rsidR="003257FD" w:rsidRPr="003257FD" w:rsidRDefault="003257FD" w:rsidP="0011315D">
      <w:pPr>
        <w:suppressAutoHyphens w:val="0"/>
        <w:ind w:firstLine="709"/>
        <w:jc w:val="both"/>
        <w:rPr>
          <w:lang w:eastAsia="ru-RU"/>
        </w:rPr>
      </w:pPr>
      <w:r w:rsidRPr="003257FD">
        <w:rPr>
          <w:lang w:eastAsia="ru-RU"/>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3257FD" w:rsidRPr="003257FD" w:rsidRDefault="003257FD" w:rsidP="0011315D">
      <w:pPr>
        <w:suppressAutoHyphens w:val="0"/>
        <w:ind w:firstLine="709"/>
        <w:jc w:val="both"/>
        <w:rPr>
          <w:lang w:eastAsia="ru-RU"/>
        </w:rPr>
      </w:pPr>
      <w:r w:rsidRPr="003257FD">
        <w:rPr>
          <w:lang w:eastAsia="ru-RU"/>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3257FD" w:rsidRPr="003257FD" w:rsidRDefault="003257FD" w:rsidP="0011315D">
      <w:pPr>
        <w:suppressAutoHyphens w:val="0"/>
        <w:ind w:firstLine="709"/>
        <w:jc w:val="both"/>
        <w:rPr>
          <w:lang w:eastAsia="ru-RU"/>
        </w:rPr>
      </w:pPr>
      <w:r w:rsidRPr="003257FD">
        <w:rPr>
          <w:lang w:eastAsia="ru-RU"/>
        </w:rPr>
        <w:lastRenderedPageBreak/>
        <w:t xml:space="preserve">1) выступы за красную линию </w:t>
      </w:r>
      <w:r w:rsidRPr="003257FD">
        <w:rPr>
          <w:color w:val="000000"/>
          <w:lang w:eastAsia="ru-RU"/>
        </w:rPr>
        <w:t xml:space="preserve">балконов, эркеров, козырьков не допускаются более </w:t>
      </w:r>
      <w:smartTag w:uri="urn:schemas-microsoft-com:office:smarttags" w:element="metricconverter">
        <w:smartTagPr>
          <w:attr w:name="ProductID" w:val="2,0 метров"/>
        </w:smartTagPr>
        <w:r w:rsidRPr="003257FD">
          <w:rPr>
            <w:color w:val="000000"/>
            <w:lang w:eastAsia="ru-RU"/>
          </w:rPr>
          <w:t>2,0 метров</w:t>
        </w:r>
      </w:smartTag>
      <w:r w:rsidRPr="003257FD">
        <w:rPr>
          <w:color w:val="000000"/>
          <w:lang w:eastAsia="ru-RU"/>
        </w:rPr>
        <w:t xml:space="preserve"> и ниже </w:t>
      </w:r>
      <w:smartTag w:uri="urn:schemas-microsoft-com:office:smarttags" w:element="metricconverter">
        <w:smartTagPr>
          <w:attr w:name="ProductID" w:val="3,5 метров"/>
        </w:smartTagPr>
        <w:r w:rsidRPr="003257FD">
          <w:rPr>
            <w:lang w:eastAsia="ru-RU"/>
          </w:rPr>
          <w:t>3,5 метров</w:t>
        </w:r>
      </w:smartTag>
      <w:r w:rsidRPr="003257FD">
        <w:rPr>
          <w:lang w:eastAsia="ru-RU"/>
        </w:rPr>
        <w:t xml:space="preserve"> от уровня земли;</w:t>
      </w:r>
    </w:p>
    <w:p w:rsidR="003257FD" w:rsidRPr="003257FD" w:rsidRDefault="003257FD" w:rsidP="0011315D">
      <w:pPr>
        <w:suppressAutoHyphens w:val="0"/>
        <w:ind w:firstLine="709"/>
        <w:jc w:val="both"/>
        <w:rPr>
          <w:color w:val="000000"/>
          <w:lang w:eastAsia="ru-RU"/>
        </w:rPr>
      </w:pPr>
      <w:r w:rsidRPr="003257FD">
        <w:rPr>
          <w:lang w:eastAsia="ru-RU"/>
        </w:rPr>
        <w:t xml:space="preserve">2) выступы за красную линию </w:t>
      </w:r>
      <w:r w:rsidRPr="003257FD">
        <w:rPr>
          <w:color w:val="000000"/>
          <w:lang w:eastAsia="ru-RU"/>
        </w:rPr>
        <w:t>ступеней и приямков допускаются по согласованию Администрации;</w:t>
      </w:r>
    </w:p>
    <w:p w:rsidR="003257FD" w:rsidRPr="003257FD" w:rsidRDefault="003257FD" w:rsidP="0011315D">
      <w:pPr>
        <w:suppressAutoHyphens w:val="0"/>
        <w:ind w:firstLine="709"/>
        <w:jc w:val="both"/>
        <w:rPr>
          <w:lang w:eastAsia="ru-RU"/>
        </w:rPr>
      </w:pPr>
      <w:r w:rsidRPr="003257FD">
        <w:rPr>
          <w:lang w:eastAsia="ru-RU"/>
        </w:rPr>
        <w:t>3) общие требования в части максимальной высоты объектов капитального строительства:</w:t>
      </w:r>
    </w:p>
    <w:p w:rsidR="003257FD" w:rsidRPr="003257FD" w:rsidRDefault="003257FD" w:rsidP="0011315D">
      <w:pPr>
        <w:suppressAutoHyphens w:val="0"/>
        <w:ind w:firstLine="709"/>
        <w:jc w:val="both"/>
        <w:rPr>
          <w:lang w:eastAsia="ru-RU"/>
        </w:rPr>
      </w:pPr>
      <w:r w:rsidRPr="003257FD">
        <w:rPr>
          <w:lang w:eastAsia="ru-RU"/>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3257FD" w:rsidRPr="003257FD" w:rsidRDefault="003257FD" w:rsidP="0011315D">
      <w:pPr>
        <w:suppressAutoHyphens w:val="0"/>
        <w:ind w:firstLine="709"/>
        <w:jc w:val="both"/>
        <w:rPr>
          <w:lang w:eastAsia="ru-RU"/>
        </w:rPr>
      </w:pPr>
      <w:r w:rsidRPr="003257FD">
        <w:rPr>
          <w:lang w:eastAsia="ru-RU"/>
        </w:rPr>
        <w:t>4. Общие требования в части озеленения территории земельных участков:</w:t>
      </w:r>
    </w:p>
    <w:p w:rsidR="003257FD" w:rsidRPr="003257FD" w:rsidRDefault="003257FD" w:rsidP="0011315D">
      <w:pPr>
        <w:suppressAutoHyphens w:val="0"/>
        <w:ind w:firstLine="709"/>
        <w:jc w:val="both"/>
        <w:rPr>
          <w:lang w:eastAsia="ru-RU"/>
        </w:rPr>
      </w:pPr>
      <w:proofErr w:type="gramStart"/>
      <w:r w:rsidRPr="003257FD">
        <w:rPr>
          <w:lang w:eastAsia="ru-RU"/>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3257FD" w:rsidRPr="003257FD" w:rsidRDefault="003257FD" w:rsidP="0011315D">
      <w:pPr>
        <w:suppressAutoHyphens w:val="0"/>
        <w:ind w:firstLine="709"/>
        <w:jc w:val="both"/>
        <w:rPr>
          <w:lang w:eastAsia="ru-RU"/>
        </w:rPr>
      </w:pPr>
      <w:r w:rsidRPr="003257FD">
        <w:rPr>
          <w:lang w:eastAsia="ru-RU"/>
        </w:rPr>
        <w:t xml:space="preserve">2) озелененная территория земельного участка может быть оборудована: </w:t>
      </w:r>
    </w:p>
    <w:p w:rsidR="003257FD" w:rsidRPr="003257FD" w:rsidRDefault="003257FD" w:rsidP="0011315D">
      <w:pPr>
        <w:suppressAutoHyphens w:val="0"/>
        <w:ind w:firstLine="709"/>
        <w:jc w:val="both"/>
        <w:rPr>
          <w:lang w:eastAsia="ru-RU"/>
        </w:rPr>
      </w:pPr>
      <w:r w:rsidRPr="003257FD">
        <w:rPr>
          <w:lang w:eastAsia="ru-RU"/>
        </w:rPr>
        <w:t>а) площадками для отдыха взрослых, детскими площадками;</w:t>
      </w:r>
    </w:p>
    <w:p w:rsidR="003257FD" w:rsidRPr="003257FD" w:rsidRDefault="003257FD" w:rsidP="0011315D">
      <w:pPr>
        <w:suppressAutoHyphens w:val="0"/>
        <w:ind w:firstLine="709"/>
        <w:jc w:val="both"/>
        <w:rPr>
          <w:lang w:eastAsia="ru-RU"/>
        </w:rPr>
      </w:pPr>
      <w:r w:rsidRPr="003257FD">
        <w:rPr>
          <w:lang w:eastAsia="ru-RU"/>
        </w:rPr>
        <w:t xml:space="preserve">б) открытыми спортивными площадками; </w:t>
      </w:r>
    </w:p>
    <w:p w:rsidR="003257FD" w:rsidRPr="003257FD" w:rsidRDefault="003257FD" w:rsidP="0011315D">
      <w:pPr>
        <w:suppressAutoHyphens w:val="0"/>
        <w:ind w:firstLine="709"/>
        <w:jc w:val="both"/>
        <w:rPr>
          <w:lang w:eastAsia="ru-RU"/>
        </w:rPr>
      </w:pPr>
      <w:r w:rsidRPr="003257FD">
        <w:rPr>
          <w:lang w:eastAsia="ru-RU"/>
        </w:rPr>
        <w:t xml:space="preserve">в) другими подобными объектами; </w:t>
      </w:r>
    </w:p>
    <w:p w:rsidR="003257FD" w:rsidRPr="003257FD" w:rsidRDefault="003257FD" w:rsidP="0011315D">
      <w:pPr>
        <w:suppressAutoHyphens w:val="0"/>
        <w:ind w:firstLine="709"/>
        <w:jc w:val="both"/>
        <w:rPr>
          <w:lang w:eastAsia="ru-RU"/>
        </w:rPr>
      </w:pPr>
      <w:r w:rsidRPr="003257FD">
        <w:rPr>
          <w:lang w:eastAsia="ru-RU"/>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3257FD" w:rsidRPr="003257FD" w:rsidRDefault="003257FD" w:rsidP="0011315D">
      <w:pPr>
        <w:suppressAutoHyphens w:val="0"/>
        <w:ind w:firstLine="709"/>
        <w:rPr>
          <w:lang w:eastAsia="ru-RU"/>
        </w:rPr>
      </w:pPr>
    </w:p>
    <w:p w:rsidR="003257FD" w:rsidRPr="003257FD" w:rsidRDefault="003257FD" w:rsidP="0011315D">
      <w:pPr>
        <w:suppressAutoHyphens w:val="0"/>
        <w:ind w:firstLine="709"/>
        <w:jc w:val="both"/>
        <w:rPr>
          <w:lang w:eastAsia="ru-RU"/>
        </w:rPr>
      </w:pPr>
      <w:r w:rsidRPr="003257FD">
        <w:rPr>
          <w:lang w:eastAsia="ru-RU"/>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3257FD" w:rsidRPr="003257FD" w:rsidRDefault="003257FD" w:rsidP="0011315D">
      <w:pPr>
        <w:suppressAutoHyphens w:val="0"/>
        <w:spacing w:after="120"/>
        <w:ind w:firstLine="709"/>
        <w:jc w:val="right"/>
        <w:rPr>
          <w:lang w:eastAsia="ru-RU"/>
        </w:rPr>
      </w:pPr>
      <w:r w:rsidRPr="003257FD">
        <w:rPr>
          <w:lang w:eastAsia="ru-RU"/>
        </w:rPr>
        <w:t>Таблица 2</w:t>
      </w:r>
    </w:p>
    <w:p w:rsidR="003257FD" w:rsidRPr="003257FD" w:rsidRDefault="003257FD" w:rsidP="0011315D">
      <w:pPr>
        <w:suppressAutoHyphens w:val="0"/>
        <w:spacing w:after="120"/>
        <w:ind w:firstLine="709"/>
        <w:rPr>
          <w:lang w:eastAsia="ru-RU"/>
        </w:rPr>
      </w:pPr>
      <w:r w:rsidRPr="003257FD">
        <w:rPr>
          <w:lang w:eastAsia="ru-RU"/>
        </w:rPr>
        <w:t>Минимально допустимая площадь озелененной территории земельных участков</w:t>
      </w:r>
    </w:p>
    <w:tbl>
      <w:tblPr>
        <w:tblW w:w="0" w:type="auto"/>
        <w:tblInd w:w="108" w:type="dxa"/>
        <w:tblLayout w:type="fixed"/>
        <w:tblLook w:val="0000"/>
      </w:tblPr>
      <w:tblGrid>
        <w:gridCol w:w="851"/>
        <w:gridCol w:w="5103"/>
        <w:gridCol w:w="4111"/>
      </w:tblGrid>
      <w:tr w:rsidR="003257FD" w:rsidRPr="003257FD" w:rsidTr="00757CDC">
        <w:trPr>
          <w:trHeight w:val="322"/>
          <w:tblHeader/>
        </w:trPr>
        <w:tc>
          <w:tcPr>
            <w:tcW w:w="851" w:type="dxa"/>
            <w:tcBorders>
              <w:top w:val="single" w:sz="4" w:space="0" w:color="000000"/>
              <w:left w:val="single" w:sz="4" w:space="0" w:color="000000"/>
              <w:bottom w:val="single" w:sz="4" w:space="0" w:color="000000"/>
            </w:tcBorders>
            <w:vAlign w:val="center"/>
          </w:tcPr>
          <w:p w:rsidR="003257FD" w:rsidRPr="003257FD" w:rsidRDefault="003257FD" w:rsidP="00757CDC">
            <w:pPr>
              <w:suppressAutoHyphens w:val="0"/>
              <w:snapToGrid w:val="0"/>
              <w:jc w:val="center"/>
              <w:rPr>
                <w:lang w:eastAsia="ru-RU"/>
              </w:rPr>
            </w:pPr>
            <w:r w:rsidRPr="003257FD">
              <w:rPr>
                <w:lang w:eastAsia="ru-RU"/>
              </w:rPr>
              <w:t>№</w:t>
            </w:r>
          </w:p>
          <w:p w:rsidR="003257FD" w:rsidRPr="003257FD" w:rsidRDefault="003257FD" w:rsidP="00757CDC">
            <w:pPr>
              <w:suppressAutoHyphens w:val="0"/>
              <w:snapToGrid w:val="0"/>
              <w:jc w:val="center"/>
              <w:rPr>
                <w:lang w:eastAsia="ru-RU"/>
              </w:rPr>
            </w:pPr>
            <w:proofErr w:type="gramStart"/>
            <w:r w:rsidRPr="003257FD">
              <w:rPr>
                <w:lang w:eastAsia="ru-RU"/>
              </w:rPr>
              <w:t>п</w:t>
            </w:r>
            <w:proofErr w:type="gramEnd"/>
            <w:r w:rsidRPr="003257FD">
              <w:rPr>
                <w:lang w:eastAsia="ru-RU"/>
              </w:rPr>
              <w:t>/п</w:t>
            </w:r>
          </w:p>
        </w:tc>
        <w:tc>
          <w:tcPr>
            <w:tcW w:w="5103" w:type="dxa"/>
            <w:tcBorders>
              <w:top w:val="single" w:sz="4" w:space="0" w:color="000000"/>
              <w:left w:val="single" w:sz="4" w:space="0" w:color="000000"/>
              <w:bottom w:val="single" w:sz="4" w:space="0" w:color="000000"/>
            </w:tcBorders>
            <w:vAlign w:val="center"/>
          </w:tcPr>
          <w:p w:rsidR="003257FD" w:rsidRPr="003257FD" w:rsidRDefault="003257FD" w:rsidP="00757CDC">
            <w:pPr>
              <w:suppressAutoHyphens w:val="0"/>
              <w:snapToGrid w:val="0"/>
              <w:jc w:val="center"/>
              <w:rPr>
                <w:lang w:eastAsia="ru-RU"/>
              </w:rPr>
            </w:pPr>
            <w:r w:rsidRPr="003257FD">
              <w:rPr>
                <w:lang w:eastAsia="ru-RU"/>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757CDC">
            <w:pPr>
              <w:suppressAutoHyphens w:val="0"/>
              <w:snapToGrid w:val="0"/>
              <w:jc w:val="center"/>
              <w:rPr>
                <w:lang w:eastAsia="ru-RU"/>
              </w:rPr>
            </w:pPr>
            <w:r w:rsidRPr="003257FD">
              <w:rPr>
                <w:lang w:eastAsia="ru-RU"/>
              </w:rPr>
              <w:t>Минимальная площадь озелененных территорий</w:t>
            </w:r>
          </w:p>
          <w:p w:rsidR="003257FD" w:rsidRPr="003257FD" w:rsidRDefault="003257FD" w:rsidP="00757CDC">
            <w:pPr>
              <w:suppressAutoHyphens w:val="0"/>
              <w:jc w:val="center"/>
              <w:rPr>
                <w:lang w:eastAsia="ru-RU"/>
              </w:rPr>
            </w:pPr>
          </w:p>
        </w:tc>
      </w:tr>
      <w:tr w:rsidR="003257FD" w:rsidRPr="003257FD" w:rsidTr="00757CDC">
        <w:trPr>
          <w:trHeight w:val="322"/>
        </w:trPr>
        <w:tc>
          <w:tcPr>
            <w:tcW w:w="851"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1</w:t>
            </w:r>
          </w:p>
        </w:tc>
        <w:tc>
          <w:tcPr>
            <w:tcW w:w="5103"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rPr>
                <w:lang w:eastAsia="ru-RU"/>
              </w:rPr>
            </w:pPr>
            <w:r w:rsidRPr="003257FD">
              <w:rPr>
                <w:lang w:eastAsia="ru-RU"/>
              </w:rPr>
              <w:t>70% территории земельного участка</w:t>
            </w:r>
          </w:p>
        </w:tc>
      </w:tr>
      <w:tr w:rsidR="003257FD" w:rsidRPr="003257FD" w:rsidTr="00757CDC">
        <w:trPr>
          <w:trHeight w:val="322"/>
        </w:trPr>
        <w:tc>
          <w:tcPr>
            <w:tcW w:w="851"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2</w:t>
            </w:r>
          </w:p>
        </w:tc>
        <w:tc>
          <w:tcPr>
            <w:tcW w:w="5103"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rPr>
                <w:lang w:eastAsia="ru-RU"/>
              </w:rPr>
            </w:pPr>
            <w:r w:rsidRPr="003257FD">
              <w:rPr>
                <w:lang w:eastAsia="ru-RU"/>
              </w:rPr>
              <w:t>50% территории земельного участка</w:t>
            </w:r>
          </w:p>
        </w:tc>
      </w:tr>
      <w:tr w:rsidR="003257FD" w:rsidRPr="003257FD" w:rsidTr="00757CDC">
        <w:trPr>
          <w:trHeight w:val="322"/>
        </w:trPr>
        <w:tc>
          <w:tcPr>
            <w:tcW w:w="851"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3</w:t>
            </w:r>
          </w:p>
        </w:tc>
        <w:tc>
          <w:tcPr>
            <w:tcW w:w="5103"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Индивидуальные жилые дома;</w:t>
            </w:r>
          </w:p>
          <w:p w:rsidR="003257FD" w:rsidRPr="003257FD" w:rsidRDefault="003257FD" w:rsidP="00757CDC">
            <w:pPr>
              <w:suppressAutoHyphens w:val="0"/>
              <w:rPr>
                <w:lang w:eastAsia="ru-RU"/>
              </w:rPr>
            </w:pPr>
            <w:r w:rsidRPr="003257FD">
              <w:rPr>
                <w:lang w:eastAsia="ru-RU"/>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rPr>
                <w:lang w:eastAsia="ru-RU"/>
              </w:rPr>
            </w:pPr>
            <w:r w:rsidRPr="003257FD">
              <w:rPr>
                <w:lang w:eastAsia="ru-RU"/>
              </w:rPr>
              <w:t>40% территории земельного участка</w:t>
            </w:r>
          </w:p>
        </w:tc>
      </w:tr>
      <w:tr w:rsidR="003257FD" w:rsidRPr="003257FD" w:rsidTr="00757CDC">
        <w:trPr>
          <w:trHeight w:val="322"/>
        </w:trPr>
        <w:tc>
          <w:tcPr>
            <w:tcW w:w="851"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4</w:t>
            </w:r>
          </w:p>
        </w:tc>
        <w:tc>
          <w:tcPr>
            <w:tcW w:w="5103"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Прочие(*)</w:t>
            </w:r>
          </w:p>
        </w:tc>
        <w:tc>
          <w:tcPr>
            <w:tcW w:w="411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rPr>
                <w:lang w:eastAsia="ru-RU"/>
              </w:rPr>
            </w:pPr>
            <w:r w:rsidRPr="003257FD">
              <w:rPr>
                <w:lang w:eastAsia="ru-RU"/>
              </w:rPr>
              <w:t>15% территории земельного участка</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3257FD" w:rsidRPr="003257FD" w:rsidRDefault="003257FD" w:rsidP="0011315D">
      <w:pPr>
        <w:suppressAutoHyphens w:val="0"/>
        <w:ind w:firstLine="709"/>
        <w:jc w:val="both"/>
        <w:rPr>
          <w:lang w:eastAsia="ru-RU"/>
        </w:rPr>
      </w:pPr>
      <w:r w:rsidRPr="003257FD">
        <w:rPr>
          <w:lang w:eastAsia="ru-RU"/>
        </w:rPr>
        <w:t xml:space="preserve">1) объекты коммунального хозяйства; </w:t>
      </w:r>
    </w:p>
    <w:p w:rsidR="003257FD" w:rsidRPr="003257FD" w:rsidRDefault="003257FD" w:rsidP="0011315D">
      <w:pPr>
        <w:suppressAutoHyphens w:val="0"/>
        <w:ind w:firstLine="709"/>
        <w:jc w:val="both"/>
        <w:rPr>
          <w:lang w:eastAsia="ru-RU"/>
        </w:rPr>
      </w:pPr>
      <w:r w:rsidRPr="003257FD">
        <w:rPr>
          <w:lang w:eastAsia="ru-RU"/>
        </w:rPr>
        <w:t>2) объекты сельскохозяйственного использования;</w:t>
      </w:r>
    </w:p>
    <w:p w:rsidR="003257FD" w:rsidRPr="003257FD" w:rsidRDefault="003257FD" w:rsidP="0011315D">
      <w:pPr>
        <w:suppressAutoHyphens w:val="0"/>
        <w:ind w:firstLine="709"/>
        <w:jc w:val="both"/>
        <w:rPr>
          <w:lang w:eastAsia="ru-RU"/>
        </w:rPr>
      </w:pPr>
      <w:r w:rsidRPr="003257FD">
        <w:rPr>
          <w:lang w:eastAsia="ru-RU"/>
        </w:rPr>
        <w:t xml:space="preserve">3) объекты транспорта. </w:t>
      </w:r>
      <w:r w:rsidRPr="003257FD">
        <w:rPr>
          <w:lang w:eastAsia="ru-RU"/>
        </w:rPr>
        <w:tab/>
      </w:r>
    </w:p>
    <w:p w:rsidR="003257FD" w:rsidRPr="003257FD" w:rsidRDefault="003257FD" w:rsidP="0011315D">
      <w:pPr>
        <w:suppressAutoHyphens w:val="0"/>
        <w:ind w:firstLine="709"/>
        <w:jc w:val="both"/>
        <w:rPr>
          <w:lang w:eastAsia="ru-RU"/>
        </w:rPr>
      </w:pPr>
      <w:r w:rsidRPr="003257FD">
        <w:rPr>
          <w:lang w:eastAsia="ru-RU"/>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3257FD" w:rsidRPr="003257FD" w:rsidRDefault="003257FD" w:rsidP="0011315D">
      <w:pPr>
        <w:suppressAutoHyphens w:val="0"/>
        <w:ind w:firstLine="709"/>
        <w:jc w:val="both"/>
        <w:rPr>
          <w:lang w:eastAsia="ru-RU"/>
        </w:rPr>
      </w:pPr>
      <w:r w:rsidRPr="003257FD">
        <w:rPr>
          <w:lang w:eastAsia="ru-RU"/>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3257FD">
          <w:rPr>
            <w:lang w:eastAsia="ru-RU"/>
          </w:rPr>
          <w:t>300 метров</w:t>
        </w:r>
      </w:smartTag>
      <w:r w:rsidRPr="003257FD">
        <w:rPr>
          <w:lang w:eastAsia="ru-RU"/>
        </w:rPr>
        <w:t>, площадь озеленения допускается уменьшать, но не более чем на 30%.</w:t>
      </w:r>
    </w:p>
    <w:p w:rsidR="003257FD" w:rsidRPr="003257FD" w:rsidRDefault="003257FD" w:rsidP="0011315D">
      <w:pPr>
        <w:suppressAutoHyphens w:val="0"/>
        <w:ind w:firstLine="709"/>
        <w:jc w:val="both"/>
        <w:rPr>
          <w:lang w:eastAsia="ru-RU"/>
        </w:rPr>
      </w:pPr>
      <w:r w:rsidRPr="003257FD">
        <w:rPr>
          <w:lang w:eastAsia="ru-RU"/>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3257FD" w:rsidRPr="003257FD" w:rsidRDefault="003257FD" w:rsidP="0011315D">
      <w:pPr>
        <w:suppressAutoHyphens w:val="0"/>
        <w:ind w:firstLine="709"/>
        <w:jc w:val="both"/>
        <w:rPr>
          <w:lang w:eastAsia="ru-RU"/>
        </w:rPr>
      </w:pPr>
      <w:r w:rsidRPr="003257FD">
        <w:rPr>
          <w:lang w:eastAsia="ru-RU"/>
        </w:rPr>
        <w:t xml:space="preserve"> 8. Общие требования в части размещения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w:t>
      </w:r>
    </w:p>
    <w:p w:rsidR="003257FD" w:rsidRPr="003257FD" w:rsidRDefault="003257FD" w:rsidP="0011315D">
      <w:pPr>
        <w:suppressAutoHyphens w:val="0"/>
        <w:ind w:firstLine="709"/>
        <w:jc w:val="both"/>
        <w:rPr>
          <w:lang w:eastAsia="ru-RU"/>
        </w:rPr>
      </w:pPr>
      <w:r w:rsidRPr="003257FD">
        <w:rPr>
          <w:lang w:eastAsia="ru-RU"/>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3257FD" w:rsidRPr="003257FD" w:rsidRDefault="003257FD" w:rsidP="0011315D">
      <w:pPr>
        <w:suppressAutoHyphens w:val="0"/>
        <w:ind w:firstLine="709"/>
        <w:jc w:val="both"/>
        <w:rPr>
          <w:color w:val="332E2D"/>
          <w:spacing w:val="2"/>
          <w:lang w:eastAsia="ru-RU"/>
        </w:rPr>
      </w:pPr>
      <w:r w:rsidRPr="003257FD">
        <w:rPr>
          <w:spacing w:val="2"/>
          <w:lang w:eastAsia="ru-RU"/>
        </w:rPr>
        <w:t>а) хранение в капитальных гаражах - стоянках (</w:t>
      </w:r>
      <w:r w:rsidRPr="003257FD">
        <w:rPr>
          <w:color w:val="332E2D"/>
          <w:spacing w:val="2"/>
          <w:lang w:eastAsia="ru-RU"/>
        </w:rPr>
        <w:t>наземных, подземных, встроенных и пристроенных);</w:t>
      </w:r>
    </w:p>
    <w:p w:rsidR="003257FD" w:rsidRPr="003257FD" w:rsidRDefault="003257FD" w:rsidP="0011315D">
      <w:pPr>
        <w:suppressAutoHyphens w:val="0"/>
        <w:ind w:firstLine="709"/>
        <w:jc w:val="both"/>
        <w:rPr>
          <w:lang w:eastAsia="ru-RU"/>
        </w:rPr>
      </w:pPr>
      <w:r w:rsidRPr="003257FD">
        <w:rPr>
          <w:spacing w:val="2"/>
          <w:lang w:eastAsia="ru-RU"/>
        </w:rPr>
        <w:t>в) хранение на открытых охраняемых и неохраняемых стоянках;</w:t>
      </w:r>
    </w:p>
    <w:p w:rsidR="003257FD" w:rsidRPr="003257FD" w:rsidRDefault="003257FD" w:rsidP="0011315D">
      <w:pPr>
        <w:suppressAutoHyphens w:val="0"/>
        <w:ind w:firstLine="709"/>
        <w:jc w:val="both"/>
        <w:rPr>
          <w:lang w:eastAsia="ru-RU"/>
        </w:rPr>
      </w:pPr>
      <w:r w:rsidRPr="003257FD">
        <w:rPr>
          <w:lang w:eastAsia="ru-RU"/>
        </w:rPr>
        <w:t xml:space="preserve">2)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приведено в таблице 3.</w:t>
      </w:r>
    </w:p>
    <w:p w:rsidR="003257FD" w:rsidRPr="003257FD" w:rsidRDefault="003257FD" w:rsidP="0011315D">
      <w:pPr>
        <w:keepNext/>
        <w:suppressAutoHyphens w:val="0"/>
        <w:spacing w:after="120"/>
        <w:ind w:firstLine="709"/>
        <w:jc w:val="right"/>
        <w:rPr>
          <w:lang w:eastAsia="ru-RU"/>
        </w:rPr>
      </w:pPr>
      <w:r w:rsidRPr="003257FD">
        <w:rPr>
          <w:lang w:eastAsia="ru-RU"/>
        </w:rPr>
        <w:t xml:space="preserve">Таблица 3 </w:t>
      </w:r>
    </w:p>
    <w:p w:rsidR="003257FD" w:rsidRPr="003257FD" w:rsidRDefault="003257FD" w:rsidP="0011315D">
      <w:pPr>
        <w:keepNext/>
        <w:suppressAutoHyphens w:val="0"/>
        <w:spacing w:after="120"/>
        <w:ind w:firstLine="709"/>
        <w:jc w:val="both"/>
        <w:rPr>
          <w:lang w:eastAsia="ru-RU"/>
        </w:rPr>
      </w:pPr>
      <w:r w:rsidRPr="003257FD">
        <w:rPr>
          <w:lang w:eastAsia="ru-RU"/>
        </w:rPr>
        <w:t xml:space="preserve">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3257FD" w:rsidRPr="003257FD" w:rsidTr="00757CDC">
        <w:trPr>
          <w:trHeight w:val="322"/>
          <w:tblHeader/>
        </w:trPr>
        <w:tc>
          <w:tcPr>
            <w:tcW w:w="709" w:type="dxa"/>
            <w:tcBorders>
              <w:top w:val="single" w:sz="4" w:space="0" w:color="000000"/>
              <w:left w:val="single" w:sz="4" w:space="0" w:color="000000"/>
              <w:bottom w:val="single" w:sz="4" w:space="0" w:color="000000"/>
            </w:tcBorders>
            <w:vAlign w:val="center"/>
          </w:tcPr>
          <w:p w:rsidR="003257FD" w:rsidRPr="003257FD" w:rsidRDefault="003257FD" w:rsidP="00757CDC">
            <w:pPr>
              <w:suppressAutoHyphens w:val="0"/>
              <w:snapToGrid w:val="0"/>
              <w:jc w:val="center"/>
              <w:rPr>
                <w:lang w:val="en-US" w:eastAsia="ru-RU"/>
              </w:rPr>
            </w:pPr>
            <w:r w:rsidRPr="003257FD">
              <w:rPr>
                <w:lang w:val="en-US" w:eastAsia="ru-RU"/>
              </w:rPr>
              <w:t>№</w:t>
            </w:r>
          </w:p>
          <w:p w:rsidR="003257FD" w:rsidRPr="003257FD" w:rsidRDefault="003257FD" w:rsidP="00757CDC">
            <w:pPr>
              <w:suppressAutoHyphens w:val="0"/>
              <w:jc w:val="center"/>
              <w:rPr>
                <w:lang w:eastAsia="ru-RU"/>
              </w:rPr>
            </w:pPr>
            <w:proofErr w:type="gramStart"/>
            <w:r w:rsidRPr="003257FD">
              <w:rPr>
                <w:lang w:eastAsia="ru-RU"/>
              </w:rPr>
              <w:t>п</w:t>
            </w:r>
            <w:proofErr w:type="gramEnd"/>
            <w:r w:rsidRPr="003257FD">
              <w:rPr>
                <w:lang w:eastAsia="ru-RU"/>
              </w:rPr>
              <w:t>/п</w:t>
            </w:r>
          </w:p>
        </w:tc>
        <w:tc>
          <w:tcPr>
            <w:tcW w:w="4785" w:type="dxa"/>
            <w:tcBorders>
              <w:top w:val="single" w:sz="4" w:space="0" w:color="000000"/>
              <w:left w:val="single" w:sz="4" w:space="0" w:color="000000"/>
              <w:bottom w:val="single" w:sz="4" w:space="0" w:color="000000"/>
            </w:tcBorders>
            <w:vAlign w:val="center"/>
          </w:tcPr>
          <w:p w:rsidR="003257FD" w:rsidRPr="003257FD" w:rsidRDefault="003257FD" w:rsidP="00757CDC">
            <w:pPr>
              <w:suppressAutoHyphens w:val="0"/>
              <w:snapToGrid w:val="0"/>
              <w:jc w:val="center"/>
              <w:rPr>
                <w:lang w:eastAsia="ru-RU"/>
              </w:rPr>
            </w:pPr>
            <w:r w:rsidRPr="003257FD">
              <w:rPr>
                <w:lang w:eastAsia="ru-RU"/>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757CDC">
            <w:pPr>
              <w:suppressAutoHyphens w:val="0"/>
              <w:snapToGrid w:val="0"/>
              <w:ind w:hanging="73"/>
              <w:jc w:val="center"/>
              <w:rPr>
                <w:lang w:eastAsia="ru-RU"/>
              </w:rPr>
            </w:pPr>
            <w:r w:rsidRPr="003257FD">
              <w:rPr>
                <w:lang w:eastAsia="ru-RU"/>
              </w:rPr>
              <w:t>Минимальное количество</w:t>
            </w:r>
          </w:p>
          <w:p w:rsidR="003257FD" w:rsidRPr="003257FD" w:rsidRDefault="003257FD" w:rsidP="00757CDC">
            <w:pPr>
              <w:suppressAutoHyphens w:val="0"/>
              <w:snapToGrid w:val="0"/>
              <w:ind w:hanging="73"/>
              <w:jc w:val="center"/>
              <w:rPr>
                <w:lang w:eastAsia="ru-RU"/>
              </w:rPr>
            </w:pPr>
            <w:r w:rsidRPr="003257FD">
              <w:rPr>
                <w:lang w:eastAsia="ru-RU"/>
              </w:rPr>
              <w:t xml:space="preserve"> </w:t>
            </w:r>
            <w:proofErr w:type="spellStart"/>
            <w:r w:rsidRPr="003257FD">
              <w:rPr>
                <w:lang w:eastAsia="ru-RU"/>
              </w:rPr>
              <w:t>машино-мест</w:t>
            </w:r>
            <w:proofErr w:type="spellEnd"/>
          </w:p>
        </w:tc>
      </w:tr>
      <w:tr w:rsidR="003257FD" w:rsidRPr="003257FD" w:rsidTr="00757CDC">
        <w:trPr>
          <w:trHeight w:val="322"/>
        </w:trPr>
        <w:tc>
          <w:tcPr>
            <w:tcW w:w="709"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1</w:t>
            </w:r>
          </w:p>
        </w:tc>
        <w:tc>
          <w:tcPr>
            <w:tcW w:w="4785"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Индивидуальные жилые дома</w:t>
            </w:r>
          </w:p>
        </w:tc>
        <w:tc>
          <w:tcPr>
            <w:tcW w:w="387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ind w:hanging="73"/>
              <w:rPr>
                <w:lang w:eastAsia="ru-RU"/>
              </w:rPr>
            </w:pPr>
            <w:r w:rsidRPr="003257FD">
              <w:rPr>
                <w:lang w:eastAsia="ru-RU"/>
              </w:rPr>
              <w:t xml:space="preserve">1 </w:t>
            </w:r>
            <w:proofErr w:type="spellStart"/>
            <w:r w:rsidRPr="003257FD">
              <w:rPr>
                <w:lang w:eastAsia="ru-RU"/>
              </w:rPr>
              <w:t>машино-место</w:t>
            </w:r>
            <w:proofErr w:type="spellEnd"/>
            <w:r w:rsidRPr="003257FD">
              <w:rPr>
                <w:lang w:eastAsia="ru-RU"/>
              </w:rPr>
              <w:t xml:space="preserve"> на земельный участок</w:t>
            </w:r>
          </w:p>
        </w:tc>
      </w:tr>
      <w:tr w:rsidR="003257FD" w:rsidRPr="003257FD" w:rsidTr="00757CDC">
        <w:trPr>
          <w:trHeight w:val="322"/>
        </w:trPr>
        <w:tc>
          <w:tcPr>
            <w:tcW w:w="709"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2</w:t>
            </w:r>
          </w:p>
        </w:tc>
        <w:tc>
          <w:tcPr>
            <w:tcW w:w="4785"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Личные подсобные хозяйства</w:t>
            </w:r>
          </w:p>
        </w:tc>
        <w:tc>
          <w:tcPr>
            <w:tcW w:w="387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ind w:hanging="73"/>
              <w:rPr>
                <w:lang w:eastAsia="ru-RU"/>
              </w:rPr>
            </w:pPr>
            <w:r w:rsidRPr="003257FD">
              <w:rPr>
                <w:lang w:eastAsia="ru-RU"/>
              </w:rPr>
              <w:t xml:space="preserve">1 </w:t>
            </w:r>
            <w:proofErr w:type="spellStart"/>
            <w:r w:rsidRPr="003257FD">
              <w:rPr>
                <w:lang w:eastAsia="ru-RU"/>
              </w:rPr>
              <w:t>машино-место</w:t>
            </w:r>
            <w:proofErr w:type="spellEnd"/>
            <w:r w:rsidRPr="003257FD">
              <w:rPr>
                <w:lang w:eastAsia="ru-RU"/>
              </w:rPr>
              <w:t xml:space="preserve"> на земельный участок</w:t>
            </w:r>
          </w:p>
        </w:tc>
      </w:tr>
      <w:tr w:rsidR="003257FD" w:rsidRPr="003257FD" w:rsidTr="00757CDC">
        <w:trPr>
          <w:trHeight w:val="322"/>
        </w:trPr>
        <w:tc>
          <w:tcPr>
            <w:tcW w:w="709"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3</w:t>
            </w:r>
          </w:p>
        </w:tc>
        <w:tc>
          <w:tcPr>
            <w:tcW w:w="4785"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 xml:space="preserve">Открытые объекты физической культуры и спорта </w:t>
            </w:r>
          </w:p>
        </w:tc>
        <w:tc>
          <w:tcPr>
            <w:tcW w:w="387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ind w:hanging="73"/>
              <w:rPr>
                <w:lang w:eastAsia="ru-RU"/>
              </w:rPr>
            </w:pPr>
            <w:r w:rsidRPr="003257FD">
              <w:rPr>
                <w:lang w:eastAsia="ru-RU"/>
              </w:rPr>
              <w:t xml:space="preserve">1 </w:t>
            </w:r>
            <w:proofErr w:type="spellStart"/>
            <w:r w:rsidRPr="003257FD">
              <w:rPr>
                <w:lang w:eastAsia="ru-RU"/>
              </w:rPr>
              <w:t>машино-место</w:t>
            </w:r>
            <w:proofErr w:type="spellEnd"/>
            <w:r w:rsidRPr="003257FD">
              <w:rPr>
                <w:lang w:eastAsia="ru-RU"/>
              </w:rPr>
              <w:t xml:space="preserve"> на 10 единовременных посетителей (включая зрителей) при их максимальном количестве</w:t>
            </w:r>
          </w:p>
        </w:tc>
      </w:tr>
      <w:tr w:rsidR="003257FD" w:rsidRPr="003257FD" w:rsidTr="00757CDC">
        <w:trPr>
          <w:trHeight w:val="322"/>
        </w:trPr>
        <w:tc>
          <w:tcPr>
            <w:tcW w:w="709"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4</w:t>
            </w:r>
          </w:p>
        </w:tc>
        <w:tc>
          <w:tcPr>
            <w:tcW w:w="4785"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 xml:space="preserve">Земельные участки парков, садов, скверов </w:t>
            </w:r>
          </w:p>
        </w:tc>
        <w:tc>
          <w:tcPr>
            <w:tcW w:w="387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ind w:hanging="73"/>
              <w:rPr>
                <w:lang w:eastAsia="ru-RU"/>
              </w:rPr>
            </w:pPr>
            <w:r w:rsidRPr="003257FD">
              <w:rPr>
                <w:lang w:eastAsia="ru-RU"/>
              </w:rPr>
              <w:t xml:space="preserve">3 </w:t>
            </w:r>
            <w:proofErr w:type="spellStart"/>
            <w:r w:rsidRPr="003257FD">
              <w:rPr>
                <w:lang w:eastAsia="ru-RU"/>
              </w:rPr>
              <w:t>машино-места</w:t>
            </w:r>
            <w:proofErr w:type="spellEnd"/>
            <w:r w:rsidRPr="003257FD">
              <w:rPr>
                <w:lang w:eastAsia="ru-RU"/>
              </w:rPr>
              <w:t xml:space="preserve"> на </w:t>
            </w:r>
            <w:smartTag w:uri="urn:schemas-microsoft-com:office:smarttags" w:element="metricconverter">
              <w:smartTagPr>
                <w:attr w:name="ProductID" w:val="1,0 га"/>
              </w:smartTagPr>
              <w:r w:rsidRPr="003257FD">
                <w:rPr>
                  <w:lang w:eastAsia="ru-RU"/>
                </w:rPr>
                <w:t>1,0 га</w:t>
              </w:r>
            </w:smartTag>
            <w:r w:rsidRPr="003257FD">
              <w:rPr>
                <w:lang w:eastAsia="ru-RU"/>
              </w:rPr>
              <w:t xml:space="preserve"> территории участка </w:t>
            </w:r>
          </w:p>
          <w:p w:rsidR="003257FD" w:rsidRPr="003257FD" w:rsidRDefault="003257FD" w:rsidP="00757CDC">
            <w:pPr>
              <w:suppressAutoHyphens w:val="0"/>
              <w:ind w:hanging="73"/>
              <w:rPr>
                <w:lang w:eastAsia="ru-RU"/>
              </w:rPr>
            </w:pPr>
          </w:p>
        </w:tc>
      </w:tr>
      <w:tr w:rsidR="003257FD" w:rsidRPr="003257FD" w:rsidTr="00757CDC">
        <w:trPr>
          <w:trHeight w:val="322"/>
        </w:trPr>
        <w:tc>
          <w:tcPr>
            <w:tcW w:w="709" w:type="dxa"/>
            <w:tcBorders>
              <w:left w:val="single" w:sz="4" w:space="0" w:color="000000"/>
              <w:bottom w:val="single" w:sz="4" w:space="0" w:color="000000"/>
            </w:tcBorders>
          </w:tcPr>
          <w:p w:rsidR="003257FD" w:rsidRPr="003257FD" w:rsidRDefault="003257FD" w:rsidP="00757CDC">
            <w:pPr>
              <w:suppressAutoHyphens w:val="0"/>
              <w:snapToGrid w:val="0"/>
              <w:jc w:val="center"/>
              <w:rPr>
                <w:lang w:eastAsia="ru-RU"/>
              </w:rPr>
            </w:pPr>
            <w:r w:rsidRPr="003257FD">
              <w:rPr>
                <w:lang w:eastAsia="ru-RU"/>
              </w:rPr>
              <w:t>5</w:t>
            </w:r>
          </w:p>
        </w:tc>
        <w:tc>
          <w:tcPr>
            <w:tcW w:w="4785" w:type="dxa"/>
            <w:tcBorders>
              <w:left w:val="single" w:sz="4" w:space="0" w:color="000000"/>
              <w:bottom w:val="single" w:sz="4" w:space="0" w:color="000000"/>
            </w:tcBorders>
          </w:tcPr>
          <w:p w:rsidR="003257FD" w:rsidRPr="003257FD" w:rsidRDefault="003257FD" w:rsidP="00757CDC">
            <w:pPr>
              <w:suppressAutoHyphens w:val="0"/>
              <w:snapToGrid w:val="0"/>
              <w:rPr>
                <w:lang w:eastAsia="ru-RU"/>
              </w:rPr>
            </w:pPr>
            <w:r w:rsidRPr="003257FD">
              <w:rPr>
                <w:lang w:eastAsia="ru-RU"/>
              </w:rPr>
              <w:t>Кладбища</w:t>
            </w:r>
          </w:p>
        </w:tc>
        <w:tc>
          <w:tcPr>
            <w:tcW w:w="3871" w:type="dxa"/>
            <w:tcBorders>
              <w:left w:val="single" w:sz="4" w:space="0" w:color="000000"/>
              <w:bottom w:val="single" w:sz="4" w:space="0" w:color="000000"/>
              <w:right w:val="single" w:sz="4" w:space="0" w:color="000000"/>
            </w:tcBorders>
          </w:tcPr>
          <w:p w:rsidR="003257FD" w:rsidRPr="003257FD" w:rsidRDefault="003257FD" w:rsidP="00757CDC">
            <w:pPr>
              <w:suppressAutoHyphens w:val="0"/>
              <w:snapToGrid w:val="0"/>
              <w:ind w:hanging="73"/>
              <w:jc w:val="both"/>
              <w:rPr>
                <w:lang w:eastAsia="ru-RU"/>
              </w:rPr>
            </w:pPr>
            <w:r w:rsidRPr="003257FD">
              <w:rPr>
                <w:lang w:eastAsia="ru-RU"/>
              </w:rPr>
              <w:t xml:space="preserve">10 </w:t>
            </w:r>
            <w:proofErr w:type="spellStart"/>
            <w:r w:rsidRPr="003257FD">
              <w:rPr>
                <w:lang w:eastAsia="ru-RU"/>
              </w:rPr>
              <w:t>машино-мест</w:t>
            </w:r>
            <w:proofErr w:type="spellEnd"/>
            <w:r w:rsidRPr="003257FD">
              <w:rPr>
                <w:lang w:eastAsia="ru-RU"/>
              </w:rPr>
              <w:t xml:space="preserve"> на </w:t>
            </w:r>
            <w:smartTag w:uri="urn:schemas-microsoft-com:office:smarttags" w:element="metricconverter">
              <w:smartTagPr>
                <w:attr w:name="ProductID" w:val="1,0 га"/>
              </w:smartTagPr>
              <w:r w:rsidRPr="003257FD">
                <w:rPr>
                  <w:lang w:eastAsia="ru-RU"/>
                </w:rPr>
                <w:t>1,0 га</w:t>
              </w:r>
            </w:smartTag>
            <w:r w:rsidRPr="003257FD">
              <w:rPr>
                <w:lang w:eastAsia="ru-RU"/>
              </w:rPr>
              <w:t xml:space="preserve"> территории  участка</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3. Для видов использования, не указанных в таблице,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3257FD" w:rsidRPr="003257FD" w:rsidRDefault="003257FD" w:rsidP="0011315D">
      <w:pPr>
        <w:suppressAutoHyphens w:val="0"/>
        <w:ind w:firstLine="709"/>
        <w:jc w:val="both"/>
        <w:rPr>
          <w:lang w:eastAsia="ru-RU"/>
        </w:rPr>
      </w:pPr>
      <w:r w:rsidRPr="003257FD">
        <w:rPr>
          <w:lang w:eastAsia="ru-RU"/>
        </w:rPr>
        <w:t xml:space="preserve">4. В случае совмещения на земельном участке двух и более видов использования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3257FD">
        <w:rPr>
          <w:lang w:eastAsia="ru-RU"/>
        </w:rPr>
        <w:tab/>
      </w:r>
    </w:p>
    <w:p w:rsidR="003257FD" w:rsidRPr="003257FD" w:rsidRDefault="003257FD" w:rsidP="0011315D">
      <w:pPr>
        <w:suppressAutoHyphens w:val="0"/>
        <w:ind w:firstLine="709"/>
        <w:jc w:val="both"/>
        <w:rPr>
          <w:color w:val="000000"/>
          <w:lang w:eastAsia="ru-RU"/>
        </w:rPr>
      </w:pPr>
      <w:r w:rsidRPr="003257FD">
        <w:rPr>
          <w:lang w:eastAsia="ru-RU"/>
        </w:rPr>
        <w:t xml:space="preserve">5. </w:t>
      </w:r>
      <w:r w:rsidRPr="003257FD">
        <w:rPr>
          <w:color w:val="000000"/>
          <w:lang w:eastAsia="ru-RU"/>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3257FD" w:rsidRDefault="003257FD" w:rsidP="0011315D">
      <w:pPr>
        <w:suppressAutoHyphens w:val="0"/>
        <w:spacing w:before="120"/>
        <w:ind w:firstLine="709"/>
        <w:jc w:val="both"/>
        <w:rPr>
          <w:lang w:eastAsia="ru-RU"/>
        </w:rPr>
      </w:pPr>
    </w:p>
    <w:p w:rsidR="0081737A" w:rsidRPr="003257FD" w:rsidRDefault="0081737A" w:rsidP="0011315D">
      <w:pPr>
        <w:suppressAutoHyphens w:val="0"/>
        <w:spacing w:before="120"/>
        <w:ind w:firstLine="709"/>
        <w:jc w:val="both"/>
        <w:rPr>
          <w:lang w:eastAsia="ru-RU"/>
        </w:rPr>
      </w:pPr>
    </w:p>
    <w:p w:rsidR="003257FD" w:rsidRPr="003257FD" w:rsidRDefault="003257FD" w:rsidP="0011315D">
      <w:pPr>
        <w:suppressAutoHyphens w:val="0"/>
        <w:ind w:firstLine="709"/>
        <w:rPr>
          <w:b/>
          <w:bCs/>
          <w:i/>
          <w:lang w:eastAsia="ru-RU"/>
        </w:rPr>
      </w:pPr>
      <w:r w:rsidRPr="003257FD">
        <w:rPr>
          <w:b/>
          <w:bCs/>
          <w:i/>
          <w:lang w:eastAsia="ru-RU"/>
        </w:rPr>
        <w:t xml:space="preserve">Статья </w:t>
      </w:r>
      <w:r w:rsidR="00B82047">
        <w:rPr>
          <w:b/>
          <w:bCs/>
          <w:i/>
          <w:lang w:eastAsia="ru-RU"/>
        </w:rPr>
        <w:t>1</w:t>
      </w:r>
      <w:r w:rsidRPr="003257FD">
        <w:rPr>
          <w:b/>
          <w:bCs/>
          <w:i/>
          <w:lang w:eastAsia="ru-RU"/>
        </w:rPr>
        <w:t>9. Общие требования в части видов использования земельных участков</w:t>
      </w:r>
    </w:p>
    <w:p w:rsidR="003257FD" w:rsidRPr="003257FD" w:rsidRDefault="003257FD" w:rsidP="0011315D">
      <w:pPr>
        <w:suppressAutoHyphens w:val="0"/>
        <w:ind w:firstLine="709"/>
        <w:rPr>
          <w:lang w:eastAsia="ru-RU"/>
        </w:rPr>
      </w:pPr>
    </w:p>
    <w:tbl>
      <w:tblPr>
        <w:tblW w:w="0" w:type="auto"/>
        <w:tblInd w:w="55" w:type="dxa"/>
        <w:tblLayout w:type="fixed"/>
        <w:tblCellMar>
          <w:top w:w="55" w:type="dxa"/>
          <w:left w:w="55" w:type="dxa"/>
          <w:bottom w:w="55" w:type="dxa"/>
          <w:right w:w="55" w:type="dxa"/>
        </w:tblCellMar>
        <w:tblLook w:val="0000"/>
      </w:tblPr>
      <w:tblGrid>
        <w:gridCol w:w="9337"/>
      </w:tblGrid>
      <w:tr w:rsidR="003257FD" w:rsidRPr="003257FD" w:rsidTr="003257FD">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3257FD" w:rsidRPr="003257FD" w:rsidRDefault="003257FD" w:rsidP="0011315D">
            <w:pPr>
              <w:suppressLineNumbers/>
              <w:snapToGrid w:val="0"/>
              <w:ind w:right="5" w:firstLine="709"/>
            </w:pPr>
            <w:r w:rsidRPr="003257FD">
              <w:t>Наименование вида использования земельного участка</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132" w:firstLine="709"/>
              <w:rPr>
                <w:b/>
                <w:bCs/>
                <w:lang w:eastAsia="ru-RU"/>
              </w:rPr>
            </w:pPr>
            <w:r w:rsidRPr="003257FD">
              <w:rPr>
                <w:b/>
                <w:bCs/>
                <w:lang w:eastAsia="ru-RU"/>
              </w:rPr>
              <w:t>1. Для размещения жилых домов и объектов, связанных с их обслуживанием</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132" w:firstLine="709"/>
              <w:jc w:val="both"/>
              <w:rPr>
                <w:color w:val="000000"/>
                <w:lang w:eastAsia="ru-RU"/>
              </w:rPr>
            </w:pPr>
            <w:r w:rsidRPr="003257FD">
              <w:rPr>
                <w:lang w:eastAsia="ru-RU"/>
              </w:rPr>
              <w:t xml:space="preserve">Для размещения индивидуального </w:t>
            </w:r>
            <w:r w:rsidRPr="003257FD">
              <w:rPr>
                <w:color w:val="000000"/>
                <w:lang w:eastAsia="ru-RU"/>
              </w:rPr>
              <w:t>жилого дома (индивидуальных жилых домов) с правом содержания</w:t>
            </w:r>
            <w:r w:rsidRPr="003257FD">
              <w:rPr>
                <w:lang w:eastAsia="ru-RU"/>
              </w:rPr>
              <w:t xml:space="preserve"> скота и птицы</w:t>
            </w:r>
            <w:r w:rsidRPr="003257FD">
              <w:rPr>
                <w:color w:val="00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suppressAutoHyphens w:val="0"/>
              <w:autoSpaceDE w:val="0"/>
              <w:ind w:firstLine="709"/>
              <w:rPr>
                <w:color w:val="FF0000"/>
                <w:lang w:eastAsia="ru-RU"/>
              </w:rPr>
            </w:pPr>
            <w:r w:rsidRPr="003257FD">
              <w:rPr>
                <w:lang w:eastAsia="ru-RU"/>
              </w:rPr>
              <w:t>Для размещения объектов дошкольного, начального и среднего общего образования</w:t>
            </w:r>
            <w:r w:rsidRPr="003257FD">
              <w:rPr>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right="5" w:firstLine="709"/>
              <w:jc w:val="both"/>
              <w:rPr>
                <w:b/>
                <w:bCs/>
                <w:lang w:eastAsia="ru-RU"/>
              </w:rPr>
            </w:pPr>
            <w:r w:rsidRPr="003257FD">
              <w:rPr>
                <w:b/>
                <w:bCs/>
                <w:lang w:eastAsia="ru-RU"/>
              </w:rPr>
              <w:lastRenderedPageBreak/>
              <w:t>2. Для размещения объектов общественно-делового назначения</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widowControl w:val="0"/>
              <w:overflowPunct w:val="0"/>
              <w:autoSpaceDE w:val="0"/>
              <w:snapToGrid w:val="0"/>
              <w:ind w:right="5" w:firstLine="709"/>
              <w:textAlignment w:val="baseline"/>
              <w:rPr>
                <w:rFonts w:eastAsia="Arial"/>
              </w:rPr>
            </w:pPr>
            <w:r w:rsidRPr="003257FD">
              <w:rPr>
                <w:rFonts w:eastAsia="Arial"/>
              </w:rPr>
              <w:t>Для размещения государственных и муниципальных административно-управленческих объектов и некоммерческих организаций</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widowControl w:val="0"/>
              <w:overflowPunct w:val="0"/>
              <w:autoSpaceDE w:val="0"/>
              <w:snapToGrid w:val="0"/>
              <w:ind w:right="5" w:firstLine="709"/>
              <w:textAlignment w:val="baseline"/>
              <w:rPr>
                <w:rFonts w:eastAsia="Arial"/>
              </w:rPr>
            </w:pPr>
            <w:r w:rsidRPr="003257FD">
              <w:rPr>
                <w:rFonts w:eastAsia="Arial"/>
              </w:rPr>
              <w:t>Для размещения объектов местного самоуправления и некоммерческих организаций (ТСЖ, ТОС и т.п.)</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widowControl w:val="0"/>
              <w:overflowPunct w:val="0"/>
              <w:autoSpaceDE w:val="0"/>
              <w:snapToGrid w:val="0"/>
              <w:ind w:right="5" w:firstLine="709"/>
              <w:textAlignment w:val="baseline"/>
              <w:rPr>
                <w:rFonts w:eastAsia="Arial"/>
              </w:rPr>
            </w:pPr>
            <w:r w:rsidRPr="003257FD">
              <w:rPr>
                <w:rFonts w:eastAsia="Arial"/>
              </w:rPr>
              <w:t>Для размещения административно-управленческих и общественных объектов</w:t>
            </w:r>
            <w:r w:rsidRPr="003257FD">
              <w:rPr>
                <w:rFonts w:eastAsia="Arial"/>
                <w:color w:val="FF0000"/>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финансово-кредитных объектов</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страхования</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пенсионного обеспечения</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социального обеспечения</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амбулаторно-поликлинических учреждений</w:t>
            </w:r>
            <w:r w:rsidRPr="003257FD">
              <w:rPr>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религиозных объектов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торговли</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общественного питания</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бытового обслуживания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color w:val="FF0000"/>
                <w:lang w:eastAsia="ru-RU"/>
              </w:rPr>
            </w:pPr>
            <w:r w:rsidRPr="003257FD">
              <w:rPr>
                <w:lang w:eastAsia="ru-RU"/>
              </w:rPr>
              <w:t xml:space="preserve">Для размещения объектов охраны общественного порядка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ветеринарных лечебниц и станций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rPr>
                <w:b/>
                <w:bCs/>
                <w:lang w:eastAsia="ru-RU"/>
              </w:rPr>
            </w:pPr>
            <w:r w:rsidRPr="003257FD">
              <w:rPr>
                <w:b/>
                <w:bCs/>
                <w:lang w:eastAsia="ru-RU"/>
              </w:rPr>
              <w:t>3. Для размещения объектов природного и рекреационного назначения</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природных заказников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природных парков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памятников природы</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особо охраняемых природных территорий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парков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садов, скверов, бульваров</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набережных</w:t>
            </w:r>
            <w:r w:rsidRPr="003257FD">
              <w:rPr>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городских лесов</w:t>
            </w:r>
            <w:r w:rsidRPr="003257FD">
              <w:rPr>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пляжей</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для оздоровительных целей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открытых объектов физической культуры и спорта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
                <w:bCs/>
                <w:lang w:eastAsia="ru-RU"/>
              </w:rPr>
            </w:pPr>
            <w:r w:rsidRPr="003257FD">
              <w:rPr>
                <w:b/>
                <w:bCs/>
                <w:lang w:eastAsia="ru-RU"/>
              </w:rPr>
              <w:t>4. Для размещения объектов производственного назначения</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размещения промышленных объектов</w:t>
            </w:r>
            <w:r w:rsidRPr="003257FD">
              <w:rPr>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размещения складских объектов</w:t>
            </w:r>
            <w:r w:rsidRPr="003257FD">
              <w:rPr>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lastRenderedPageBreak/>
              <w:t>Для размещения производственных баз</w:t>
            </w:r>
            <w:r w:rsidRPr="003257FD">
              <w:rPr>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размещения объектов оптовой торговли</w:t>
            </w:r>
            <w:r w:rsidRPr="003257FD">
              <w:rPr>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
                <w:bCs/>
                <w:lang w:eastAsia="ru-RU"/>
              </w:rPr>
            </w:pPr>
            <w:r w:rsidRPr="003257FD">
              <w:rPr>
                <w:b/>
                <w:bCs/>
                <w:lang w:eastAsia="ru-RU"/>
              </w:rPr>
              <w:t>5. Для размещения объектов инженерной и транспортной инфраструктур</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линейных объектов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водопроводных станций (водозаборные и очистные сооружения)</w:t>
            </w:r>
            <w:r w:rsidRPr="003257FD">
              <w:rPr>
                <w:bCs/>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водопроводных насосных станций, водонапорных башен, водомерных узлов, водозаборных скважин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электроподстанций открытого типа</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распределительных пунктов, трансформаторных подстанций, котельных</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газораспределительных пунктов</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канализационных очистных сооружений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канализационных насосных станций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очистных сооружений поверхностного стока и локальных очистных сооружений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связи и телекоммуникаций</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транспорта (автозаправочные и газонаполнительные станции, мастерские по ремонту и обслуживанию автомобилей)</w:t>
            </w:r>
            <w:r w:rsidRPr="003257FD">
              <w:rPr>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стоянок с гаражами боксового типа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
                <w:bCs/>
                <w:lang w:eastAsia="ru-RU"/>
              </w:rPr>
            </w:pPr>
            <w:r w:rsidRPr="003257FD">
              <w:rPr>
                <w:b/>
                <w:bCs/>
                <w:lang w:eastAsia="ru-RU"/>
              </w:rPr>
              <w:t xml:space="preserve">6. Для размещения объектов внешнего транспорта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color w:val="000000"/>
                <w:lang w:eastAsia="ru-RU"/>
              </w:rPr>
              <w:t>Для размещения железнодорожных вокзалов и станций</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color w:val="000000"/>
                <w:lang w:eastAsia="ru-RU"/>
              </w:rPr>
              <w:t>Для размещения объектов внешнего водного транспорта</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color w:val="000000"/>
                <w:lang w:eastAsia="ru-RU"/>
              </w:rPr>
            </w:pPr>
            <w:r w:rsidRPr="003257FD">
              <w:rPr>
                <w:bCs/>
                <w:color w:val="000000"/>
                <w:lang w:eastAsia="ru-RU"/>
              </w:rPr>
              <w:t>Для размещения причалов и стоянок водного транспорта</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color w:val="000000"/>
                <w:lang w:eastAsia="ru-RU"/>
              </w:rPr>
            </w:pPr>
            <w:r w:rsidRPr="003257FD">
              <w:rPr>
                <w:color w:val="000000"/>
                <w:lang w:eastAsia="ru-RU"/>
              </w:rPr>
              <w:t>Для размещения объектов инфраструктуры внешнего транспорта</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color w:val="FF0000"/>
                <w:lang w:eastAsia="ru-RU"/>
              </w:rPr>
            </w:pPr>
            <w:r w:rsidRPr="003257FD">
              <w:rPr>
                <w:bCs/>
                <w:lang w:eastAsia="ru-RU"/>
              </w:rPr>
              <w:t xml:space="preserve">Для размещения автостанций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 Для размещения объектов трубопроводного транспорта</w:t>
            </w:r>
            <w:r w:rsidRPr="003257FD">
              <w:rPr>
                <w:b/>
                <w:bCs/>
                <w:color w:val="FF0000"/>
                <w:lang w:eastAsia="ru-RU"/>
              </w:rPr>
              <w:t xml:space="preserve">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
                <w:bCs/>
                <w:lang w:eastAsia="ru-RU"/>
              </w:rPr>
              <w:t>7. Для размещения объектов сельскохозяйственного назначения</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размещения объектов личного подсобного хозяйства (личных подсобных хозяйств)</w:t>
            </w:r>
            <w:r w:rsidRPr="003257FD">
              <w:rPr>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коллективных садов и огородов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пашни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пастбищ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садоводства</w:t>
            </w:r>
            <w:r w:rsidRPr="003257FD">
              <w:rPr>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огородничества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животноводства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color w:val="000000"/>
                <w:lang w:eastAsia="ru-RU"/>
              </w:rPr>
            </w:pPr>
            <w:r w:rsidRPr="003257FD">
              <w:rPr>
                <w:color w:val="000000"/>
                <w:lang w:eastAsia="ru-RU"/>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257FD">
              <w:rPr>
                <w:color w:val="FF0000"/>
                <w:lang w:eastAsia="ru-RU"/>
              </w:rPr>
              <w:t xml:space="preserve">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
                <w:bCs/>
                <w:lang w:eastAsia="ru-RU"/>
              </w:rPr>
            </w:pPr>
            <w:r w:rsidRPr="003257FD">
              <w:rPr>
                <w:b/>
                <w:bCs/>
                <w:lang w:eastAsia="ru-RU"/>
              </w:rPr>
              <w:lastRenderedPageBreak/>
              <w:t>8. Для размещения объектов специального назначения</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кладбищ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режимных объектов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зеленых насаждений санитарно-защитных зон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зеленых насаждений </w:t>
            </w:r>
            <w:proofErr w:type="spellStart"/>
            <w:r w:rsidRPr="003257FD">
              <w:rPr>
                <w:lang w:eastAsia="ru-RU"/>
              </w:rPr>
              <w:t>водоохранных</w:t>
            </w:r>
            <w:proofErr w:type="spellEnd"/>
            <w:r w:rsidRPr="003257FD">
              <w:rPr>
                <w:lang w:eastAsia="ru-RU"/>
              </w:rPr>
              <w:t xml:space="preserve"> зон </w:t>
            </w:r>
          </w:p>
        </w:tc>
      </w:tr>
      <w:tr w:rsidR="003257FD" w:rsidRPr="003257FD" w:rsidTr="003257FD">
        <w:trPr>
          <w:trHeight w:val="322"/>
        </w:trPr>
        <w:tc>
          <w:tcPr>
            <w:tcW w:w="9337"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color w:val="000000"/>
                <w:lang w:eastAsia="ru-RU"/>
              </w:rPr>
              <w:t xml:space="preserve">Для размещения зеленых насаждений вдоль автомобильных и железных дорог </w:t>
            </w:r>
          </w:p>
        </w:tc>
      </w:tr>
      <w:tr w:rsidR="003257FD" w:rsidRPr="003257FD" w:rsidTr="003257FD">
        <w:trPr>
          <w:trHeight w:val="322"/>
        </w:trPr>
        <w:tc>
          <w:tcPr>
            <w:tcW w:w="9337"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гидротехнических сооружений</w:t>
            </w:r>
          </w:p>
        </w:tc>
      </w:tr>
    </w:tbl>
    <w:p w:rsidR="003257FD" w:rsidRPr="003257FD" w:rsidRDefault="003257FD" w:rsidP="0011315D">
      <w:pPr>
        <w:suppressAutoHyphens w:val="0"/>
        <w:snapToGrid w:val="0"/>
        <w:ind w:firstLine="709"/>
        <w:jc w:val="both"/>
        <w:rPr>
          <w:lang w:eastAsia="ru-RU"/>
        </w:rPr>
        <w:sectPr w:rsidR="003257FD" w:rsidRPr="003257FD" w:rsidSect="0011315D">
          <w:footnotePr>
            <w:pos w:val="beneathText"/>
          </w:footnotePr>
          <w:pgSz w:w="11905" w:h="16837"/>
          <w:pgMar w:top="426" w:right="707" w:bottom="568" w:left="1134" w:header="284" w:footer="29" w:gutter="0"/>
          <w:cols w:space="720"/>
          <w:docGrid w:linePitch="360"/>
        </w:sectPr>
      </w:pPr>
    </w:p>
    <w:p w:rsidR="003257FD" w:rsidRPr="003257FD" w:rsidRDefault="003257FD" w:rsidP="0011315D">
      <w:pPr>
        <w:keepLines/>
        <w:widowControl w:val="0"/>
        <w:tabs>
          <w:tab w:val="left" w:pos="720"/>
        </w:tabs>
        <w:overflowPunct w:val="0"/>
        <w:autoSpaceDE w:val="0"/>
        <w:spacing w:before="120"/>
        <w:ind w:firstLine="709"/>
        <w:jc w:val="center"/>
        <w:textAlignment w:val="baseline"/>
        <w:outlineLvl w:val="2"/>
        <w:rPr>
          <w:b/>
          <w:bCs/>
        </w:rPr>
      </w:pPr>
      <w:r w:rsidRPr="003257FD">
        <w:rPr>
          <w:b/>
          <w:bCs/>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257FD" w:rsidRPr="003257FD" w:rsidRDefault="003257FD" w:rsidP="0011315D">
      <w:pPr>
        <w:suppressAutoHyphens w:val="0"/>
        <w:ind w:firstLine="709"/>
        <w:rPr>
          <w:b/>
          <w:bCs/>
          <w:color w:val="000000"/>
          <w:lang w:eastAsia="ru-RU"/>
        </w:rPr>
      </w:pPr>
    </w:p>
    <w:p w:rsidR="003257FD" w:rsidRPr="003257FD" w:rsidRDefault="003257FD" w:rsidP="0011315D">
      <w:pPr>
        <w:suppressAutoHyphens w:val="0"/>
        <w:spacing w:before="120"/>
        <w:ind w:firstLine="709"/>
        <w:rPr>
          <w:b/>
          <w:i/>
          <w:color w:val="000000"/>
          <w:lang w:eastAsia="ru-RU"/>
        </w:rPr>
      </w:pPr>
      <w:r w:rsidRPr="003257FD">
        <w:rPr>
          <w:b/>
          <w:i/>
          <w:color w:val="000000"/>
          <w:lang w:eastAsia="ru-RU"/>
        </w:rPr>
        <w:t xml:space="preserve">Статья </w:t>
      </w:r>
      <w:r w:rsidR="00B82047">
        <w:rPr>
          <w:b/>
          <w:i/>
          <w:color w:val="000000"/>
          <w:lang w:eastAsia="ru-RU"/>
        </w:rPr>
        <w:t>2</w:t>
      </w:r>
      <w:r w:rsidRPr="003257FD">
        <w:rPr>
          <w:b/>
          <w:i/>
          <w:color w:val="000000"/>
          <w:lang w:eastAsia="ru-RU"/>
        </w:rPr>
        <w:t>0.  Жилые зоны  (Ж)</w:t>
      </w:r>
    </w:p>
    <w:p w:rsidR="003257FD" w:rsidRPr="003257FD" w:rsidRDefault="003257FD" w:rsidP="0011315D">
      <w:pPr>
        <w:suppressAutoHyphens w:val="0"/>
        <w:ind w:firstLine="709"/>
        <w:rPr>
          <w:lang w:eastAsia="ru-RU"/>
        </w:rPr>
      </w:pPr>
    </w:p>
    <w:p w:rsidR="003257FD" w:rsidRPr="003257FD" w:rsidRDefault="003257FD" w:rsidP="0011315D">
      <w:pPr>
        <w:shd w:val="clear" w:color="auto" w:fill="FFFFFF"/>
        <w:suppressAutoHyphens w:val="0"/>
        <w:autoSpaceDE w:val="0"/>
        <w:autoSpaceDN w:val="0"/>
        <w:adjustRightInd w:val="0"/>
        <w:ind w:firstLine="709"/>
        <w:rPr>
          <w:b/>
          <w:bCs/>
          <w:caps/>
          <w:color w:val="000000"/>
          <w:lang w:eastAsia="ru-RU"/>
        </w:rPr>
      </w:pPr>
      <w:r w:rsidRPr="003257FD">
        <w:rPr>
          <w:b/>
          <w:color w:val="000000"/>
          <w:lang w:eastAsia="ru-RU"/>
        </w:rPr>
        <w:t xml:space="preserve">1. Зона жилой застройки </w:t>
      </w:r>
    </w:p>
    <w:p w:rsidR="003257FD" w:rsidRPr="003257FD" w:rsidRDefault="003257FD" w:rsidP="0011315D">
      <w:pPr>
        <w:shd w:val="clear" w:color="auto" w:fill="FFFFFF"/>
        <w:suppressAutoHyphens w:val="0"/>
        <w:autoSpaceDE w:val="0"/>
        <w:autoSpaceDN w:val="0"/>
        <w:adjustRightInd w:val="0"/>
        <w:ind w:right="-16" w:firstLine="709"/>
        <w:rPr>
          <w:lang w:eastAsia="ru-RU"/>
        </w:rPr>
        <w:sectPr w:rsidR="003257FD" w:rsidRPr="003257FD" w:rsidSect="0011315D">
          <w:footnotePr>
            <w:pos w:val="beneathText"/>
          </w:footnotePr>
          <w:pgSz w:w="11905" w:h="16837"/>
          <w:pgMar w:top="426" w:right="707" w:bottom="0" w:left="1134" w:header="284" w:footer="29" w:gutter="0"/>
          <w:cols w:space="720"/>
          <w:docGrid w:linePitch="360"/>
        </w:sectPr>
      </w:pPr>
      <w:r w:rsidRPr="003257FD">
        <w:rPr>
          <w:color w:val="000000"/>
          <w:spacing w:val="-2"/>
          <w:lang w:eastAsia="ru-RU"/>
        </w:rPr>
        <w:t xml:space="preserve">             Зона выделена для обеспечения разрешительно-правовых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3257FD">
        <w:rPr>
          <w:color w:val="000000"/>
          <w:lang w:eastAsia="ru-RU"/>
        </w:rPr>
        <w:t>.</w:t>
      </w:r>
      <w:r w:rsidRPr="003257FD">
        <w:rPr>
          <w:color w:val="000000"/>
          <w:lang w:eastAsia="ru-RU"/>
        </w:rPr>
        <w:br/>
      </w:r>
    </w:p>
    <w:p w:rsidR="003257FD" w:rsidRPr="003257FD" w:rsidRDefault="003257FD" w:rsidP="00C5406F">
      <w:pPr>
        <w:suppressAutoHyphens w:val="0"/>
        <w:jc w:val="both"/>
        <w:rPr>
          <w:color w:val="000000"/>
          <w:lang w:eastAsia="ru-RU"/>
        </w:rPr>
      </w:pPr>
    </w:p>
    <w:tbl>
      <w:tblPr>
        <w:tblW w:w="0" w:type="auto"/>
        <w:tblInd w:w="55" w:type="dxa"/>
        <w:tblLayout w:type="fixed"/>
        <w:tblCellMar>
          <w:top w:w="55" w:type="dxa"/>
          <w:left w:w="55" w:type="dxa"/>
          <w:bottom w:w="55" w:type="dxa"/>
          <w:right w:w="55" w:type="dxa"/>
        </w:tblCellMar>
        <w:tblLook w:val="0000"/>
      </w:tblPr>
      <w:tblGrid>
        <w:gridCol w:w="709"/>
        <w:gridCol w:w="8075"/>
      </w:tblGrid>
      <w:tr w:rsidR="003257FD" w:rsidRPr="003257FD" w:rsidTr="00C5406F">
        <w:trPr>
          <w:trHeight w:val="322"/>
          <w:tblHeader/>
        </w:trPr>
        <w:tc>
          <w:tcPr>
            <w:tcW w:w="709" w:type="dxa"/>
            <w:tcBorders>
              <w:top w:val="single" w:sz="4" w:space="0" w:color="000000"/>
              <w:left w:val="single" w:sz="4" w:space="0" w:color="000000"/>
              <w:bottom w:val="single" w:sz="4" w:space="0" w:color="000000"/>
            </w:tcBorders>
            <w:vAlign w:val="center"/>
          </w:tcPr>
          <w:p w:rsidR="003257FD" w:rsidRPr="003257FD" w:rsidRDefault="003257FD" w:rsidP="00C5406F">
            <w:pPr>
              <w:keepLines/>
              <w:suppressAutoHyphens w:val="0"/>
              <w:snapToGrid w:val="0"/>
              <w:jc w:val="center"/>
              <w:rPr>
                <w:color w:val="000000"/>
                <w:lang w:eastAsia="ru-RU"/>
              </w:rPr>
            </w:pPr>
            <w:r w:rsidRPr="003257FD">
              <w:rPr>
                <w:color w:val="000000"/>
                <w:lang w:eastAsia="ru-RU"/>
              </w:rPr>
              <w:t>№</w:t>
            </w:r>
          </w:p>
          <w:p w:rsidR="003257FD" w:rsidRPr="003257FD" w:rsidRDefault="003257FD" w:rsidP="00C5406F">
            <w:pPr>
              <w:keepLines/>
              <w:suppressAutoHyphens w:val="0"/>
              <w:jc w:val="center"/>
              <w:rPr>
                <w:color w:val="000000"/>
                <w:lang w:eastAsia="ru-RU"/>
              </w:rPr>
            </w:pPr>
            <w:proofErr w:type="gramStart"/>
            <w:r w:rsidRPr="003257FD">
              <w:rPr>
                <w:color w:val="000000"/>
                <w:lang w:eastAsia="ru-RU"/>
              </w:rPr>
              <w:t>п</w:t>
            </w:r>
            <w:proofErr w:type="gramEnd"/>
            <w:r w:rsidRPr="003257FD">
              <w:rPr>
                <w:color w:val="000000"/>
                <w:lang w:eastAsia="ru-RU"/>
              </w:rPr>
              <w:t>/п</w:t>
            </w:r>
          </w:p>
        </w:tc>
        <w:tc>
          <w:tcPr>
            <w:tcW w:w="8075" w:type="dxa"/>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C5406F">
            <w:pPr>
              <w:keepLines/>
              <w:suppressAutoHyphens w:val="0"/>
              <w:snapToGrid w:val="0"/>
              <w:ind w:firstLine="87"/>
              <w:jc w:val="center"/>
              <w:rPr>
                <w:color w:val="000000"/>
                <w:lang w:eastAsia="ru-RU"/>
              </w:rPr>
            </w:pPr>
            <w:r w:rsidRPr="003257FD">
              <w:rPr>
                <w:color w:val="000000"/>
                <w:lang w:eastAsia="ru-RU"/>
              </w:rPr>
              <w:t>Наименование вида использования</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b/>
                <w:color w:val="000000"/>
                <w:lang w:eastAsia="ru-RU"/>
              </w:rPr>
            </w:pPr>
            <w:r w:rsidRPr="003257FD">
              <w:rPr>
                <w:b/>
                <w:color w:val="000000"/>
                <w:lang w:eastAsia="ru-RU"/>
              </w:rPr>
              <w:t>Основные виды разрешенного использования</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 xml:space="preserve">Для размещения индивидуального жилого дома (индивидуальных жилых домов) с правом содержания скота и птицы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autoSpaceDE w:val="0"/>
              <w:ind w:firstLine="87"/>
              <w:rPr>
                <w:color w:val="FF0000"/>
                <w:lang w:eastAsia="ru-RU"/>
              </w:rPr>
            </w:pPr>
            <w:r w:rsidRPr="003257FD">
              <w:rPr>
                <w:lang w:eastAsia="ru-RU"/>
              </w:rPr>
              <w:t>Для размещения объектов дошкольного, начального и среднего общего образования</w:t>
            </w:r>
            <w:r w:rsidRPr="003257FD">
              <w:rPr>
                <w:color w:val="FF0000"/>
                <w:lang w:eastAsia="ru-RU"/>
              </w:rPr>
              <w:t xml:space="preserve">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2</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 xml:space="preserve">Для размещения объектов торговли(*)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3</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 xml:space="preserve">Для размещения объектов общественного питания(*)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4</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 xml:space="preserve">Для размещения объектов бытового обслуживания(*)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5</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FF0000"/>
                <w:lang w:eastAsia="ru-RU"/>
              </w:rPr>
            </w:pPr>
            <w:r w:rsidRPr="003257FD">
              <w:rPr>
                <w:lang w:eastAsia="ru-RU"/>
              </w:rPr>
              <w:t>Для размещения амбулаторно-поликлинических учреждений(*)</w:t>
            </w:r>
            <w:r w:rsidRPr="003257FD">
              <w:rPr>
                <w:color w:val="FF0000"/>
                <w:lang w:eastAsia="ru-RU"/>
              </w:rPr>
              <w:t xml:space="preserve">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6</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 xml:space="preserve">Для размещения финансово-кредитных объектов(*)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7</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 xml:space="preserve">Для размещения объектов страхования(*)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8</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FF0000"/>
                <w:lang w:eastAsia="ru-RU"/>
              </w:rPr>
            </w:pPr>
            <w:r w:rsidRPr="003257FD">
              <w:rPr>
                <w:lang w:eastAsia="ru-RU"/>
              </w:rPr>
              <w:t>Для размещения объектов пенсионного обеспечения(*)</w:t>
            </w:r>
            <w:r w:rsidRPr="003257FD">
              <w:rPr>
                <w:color w:val="FF0000"/>
                <w:lang w:eastAsia="ru-RU"/>
              </w:rPr>
              <w:t xml:space="preserve">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9</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FF0000"/>
                <w:lang w:eastAsia="ru-RU"/>
              </w:rPr>
            </w:pPr>
            <w:r w:rsidRPr="003257FD">
              <w:rPr>
                <w:lang w:eastAsia="ru-RU"/>
              </w:rPr>
              <w:t>Для размещения садов, скверов, бульваров</w:t>
            </w:r>
            <w:r w:rsidRPr="003257FD">
              <w:rPr>
                <w:color w:val="FF0000"/>
                <w:lang w:eastAsia="ru-RU"/>
              </w:rPr>
              <w:t xml:space="preserve">  </w:t>
            </w:r>
            <w:r w:rsidRPr="003257FD">
              <w:rPr>
                <w:b/>
                <w:color w:val="FF0000"/>
                <w:lang w:eastAsia="ru-RU"/>
              </w:rPr>
              <w:t xml:space="preserve"> </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b/>
                <w:color w:val="000000"/>
                <w:lang w:eastAsia="ru-RU"/>
              </w:rPr>
            </w:pPr>
            <w:r w:rsidRPr="003257FD">
              <w:rPr>
                <w:b/>
                <w:color w:val="000000"/>
                <w:lang w:eastAsia="ru-RU"/>
              </w:rPr>
              <w:t>Условно разрешенные виды использования</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1</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Для размещения объектов социального обеспечения(*)</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2</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Для размещения религиозных объектов(*)</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3</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Для размещения административно-управленческих и общественных объектов(*)</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4</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lang w:eastAsia="ru-RU"/>
              </w:rPr>
              <w:t>Для размещения объектов местного самоуправления и некоммерческих организаций (ТСЖ, ТОС и т.п.)</w:t>
            </w:r>
          </w:p>
        </w:tc>
      </w:tr>
      <w:tr w:rsidR="003257FD" w:rsidRPr="003257FD" w:rsidTr="00C5406F">
        <w:trPr>
          <w:trHeight w:val="322"/>
        </w:trPr>
        <w:tc>
          <w:tcPr>
            <w:tcW w:w="709" w:type="dxa"/>
            <w:tcBorders>
              <w:left w:val="single" w:sz="4" w:space="0" w:color="000000"/>
              <w:bottom w:val="single" w:sz="4" w:space="0" w:color="000000"/>
            </w:tcBorders>
          </w:tcPr>
          <w:p w:rsidR="003257FD" w:rsidRPr="003257FD" w:rsidRDefault="003257FD" w:rsidP="00C5406F">
            <w:pPr>
              <w:suppressAutoHyphens w:val="0"/>
              <w:snapToGrid w:val="0"/>
              <w:jc w:val="center"/>
              <w:rPr>
                <w:color w:val="000000"/>
                <w:lang w:eastAsia="ru-RU"/>
              </w:rPr>
            </w:pPr>
            <w:r w:rsidRPr="003257FD">
              <w:rPr>
                <w:color w:val="000000"/>
                <w:lang w:eastAsia="ru-RU"/>
              </w:rPr>
              <w:t>5</w:t>
            </w:r>
          </w:p>
        </w:tc>
        <w:tc>
          <w:tcPr>
            <w:tcW w:w="8075" w:type="dxa"/>
            <w:tcBorders>
              <w:left w:val="single" w:sz="4" w:space="0" w:color="000000"/>
              <w:bottom w:val="single" w:sz="4" w:space="0" w:color="000000"/>
              <w:right w:val="single" w:sz="4" w:space="0" w:color="000000"/>
            </w:tcBorders>
          </w:tcPr>
          <w:p w:rsidR="003257FD" w:rsidRPr="003257FD" w:rsidRDefault="003257FD" w:rsidP="00C5406F">
            <w:pPr>
              <w:suppressAutoHyphens w:val="0"/>
              <w:snapToGrid w:val="0"/>
              <w:ind w:firstLine="87"/>
              <w:jc w:val="both"/>
              <w:rPr>
                <w:color w:val="000000"/>
                <w:lang w:eastAsia="ru-RU"/>
              </w:rPr>
            </w:pPr>
            <w:r w:rsidRPr="003257FD">
              <w:rPr>
                <w:color w:val="000000"/>
                <w:lang w:eastAsia="ru-RU"/>
              </w:rPr>
              <w:t>Для размещения объектов связи и телекоммуникаций(*)</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sectPr w:rsidR="003257FD" w:rsidRPr="003257FD" w:rsidSect="0011315D">
          <w:footnotePr>
            <w:pos w:val="beneathText"/>
          </w:footnotePr>
          <w:type w:val="continuous"/>
          <w:pgSz w:w="11905" w:h="16837"/>
          <w:pgMar w:top="568" w:right="707" w:bottom="284" w:left="1134" w:header="720" w:footer="0" w:gutter="0"/>
          <w:cols w:space="720"/>
          <w:docGrid w:linePitch="360"/>
        </w:sectPr>
      </w:pPr>
    </w:p>
    <w:p w:rsidR="003257FD" w:rsidRPr="003257FD" w:rsidRDefault="003257FD" w:rsidP="0011315D">
      <w:pPr>
        <w:suppressAutoHyphens w:val="0"/>
        <w:ind w:firstLine="709"/>
        <w:jc w:val="both"/>
        <w:rPr>
          <w:color w:val="000000"/>
          <w:lang w:eastAsia="ru-RU"/>
        </w:rPr>
      </w:pPr>
      <w:r w:rsidRPr="003257FD">
        <w:rPr>
          <w:lang w:eastAsia="ru-RU"/>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3257FD" w:rsidRPr="003257FD" w:rsidRDefault="003257FD" w:rsidP="0011315D">
      <w:pPr>
        <w:suppressAutoHyphens w:val="0"/>
        <w:ind w:firstLine="709"/>
        <w:jc w:val="both"/>
        <w:rPr>
          <w:lang w:eastAsia="ru-RU"/>
        </w:rPr>
      </w:pPr>
      <w:r w:rsidRPr="003257FD">
        <w:rPr>
          <w:lang w:eastAsia="ru-RU"/>
        </w:rPr>
        <w:t>1) цели выделения зоны:</w:t>
      </w:r>
    </w:p>
    <w:p w:rsidR="003257FD" w:rsidRPr="003257FD" w:rsidRDefault="003257FD" w:rsidP="0011315D">
      <w:pPr>
        <w:numPr>
          <w:ilvl w:val="0"/>
          <w:numId w:val="14"/>
        </w:numPr>
        <w:tabs>
          <w:tab w:val="left" w:pos="720"/>
          <w:tab w:val="left" w:pos="2160"/>
        </w:tabs>
        <w:suppressAutoHyphens w:val="0"/>
        <w:ind w:firstLine="709"/>
        <w:jc w:val="both"/>
        <w:rPr>
          <w:color w:val="000000"/>
          <w:lang w:eastAsia="ru-RU"/>
        </w:rPr>
      </w:pPr>
      <w:r w:rsidRPr="003257FD">
        <w:rPr>
          <w:lang w:eastAsia="ru-RU"/>
        </w:rPr>
        <w:t xml:space="preserve">а) </w:t>
      </w:r>
      <w:r w:rsidRPr="003257FD">
        <w:rPr>
          <w:color w:val="000000"/>
          <w:lang w:eastAsia="ru-RU"/>
        </w:rPr>
        <w:t>развитие на основе существующих и вновь осваиваемых территорий малоэтажной жилой застройки;</w:t>
      </w:r>
    </w:p>
    <w:p w:rsidR="003257FD" w:rsidRPr="003257FD" w:rsidRDefault="003257FD" w:rsidP="0011315D">
      <w:pPr>
        <w:numPr>
          <w:ilvl w:val="0"/>
          <w:numId w:val="14"/>
        </w:numPr>
        <w:suppressAutoHyphens w:val="0"/>
        <w:ind w:firstLine="709"/>
        <w:jc w:val="both"/>
        <w:rPr>
          <w:lang w:eastAsia="ru-RU"/>
        </w:rPr>
      </w:pPr>
      <w:r w:rsidRPr="003257FD">
        <w:rPr>
          <w:lang w:eastAsia="ru-RU"/>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257FD" w:rsidRPr="003257FD" w:rsidRDefault="003257FD" w:rsidP="0011315D">
      <w:pPr>
        <w:numPr>
          <w:ilvl w:val="0"/>
          <w:numId w:val="14"/>
        </w:numPr>
        <w:suppressAutoHyphens w:val="0"/>
        <w:ind w:firstLine="709"/>
        <w:jc w:val="both"/>
        <w:rPr>
          <w:lang w:eastAsia="ru-RU"/>
        </w:rPr>
      </w:pPr>
      <w:r w:rsidRPr="003257FD">
        <w:rPr>
          <w:lang w:eastAsia="ru-RU"/>
        </w:rPr>
        <w:t>в) создание условий для размещения необходимых объектов инженерной и транспортной инфраструктуры.</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numPr>
          <w:ilvl w:val="0"/>
          <w:numId w:val="14"/>
        </w:num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а) минимальная площадь земельного участка - 600 кв. метров;</w:t>
      </w:r>
    </w:p>
    <w:p w:rsidR="003257FD" w:rsidRPr="003257FD" w:rsidRDefault="003257FD" w:rsidP="0011315D">
      <w:pPr>
        <w:numPr>
          <w:ilvl w:val="0"/>
          <w:numId w:val="13"/>
        </w:numPr>
        <w:suppressAutoHyphens w:val="0"/>
        <w:ind w:left="0" w:firstLine="709"/>
        <w:jc w:val="both"/>
        <w:rPr>
          <w:lang w:eastAsia="ru-RU"/>
        </w:rPr>
      </w:pPr>
      <w:r w:rsidRPr="003257FD">
        <w:rPr>
          <w:color w:val="000000"/>
          <w:lang w:eastAsia="ru-RU"/>
        </w:rPr>
        <w:t>б) максимальная площадь земельного участка - 3000 кв. метров;</w:t>
      </w:r>
    </w:p>
    <w:p w:rsidR="003257FD" w:rsidRPr="003257FD" w:rsidRDefault="003257FD" w:rsidP="0011315D">
      <w:pPr>
        <w:numPr>
          <w:ilvl w:val="0"/>
          <w:numId w:val="13"/>
        </w:numPr>
        <w:suppressAutoHyphens w:val="0"/>
        <w:ind w:left="0" w:firstLine="709"/>
        <w:jc w:val="both"/>
        <w:rPr>
          <w:lang w:eastAsia="ru-RU"/>
        </w:rPr>
      </w:pPr>
      <w:r w:rsidRPr="003257FD">
        <w:rPr>
          <w:color w:val="000000"/>
          <w:lang w:eastAsia="ru-RU"/>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3257FD">
          <w:rPr>
            <w:color w:val="000000"/>
            <w:lang w:eastAsia="ru-RU"/>
          </w:rPr>
          <w:t>160 кв. метров</w:t>
        </w:r>
      </w:smartTag>
      <w:r w:rsidRPr="003257FD">
        <w:rPr>
          <w:color w:val="000000"/>
          <w:lang w:eastAsia="ru-RU"/>
        </w:rPr>
        <w:t>;</w:t>
      </w:r>
    </w:p>
    <w:p w:rsidR="003257FD" w:rsidRPr="003257FD" w:rsidRDefault="003257FD" w:rsidP="0011315D">
      <w:pPr>
        <w:numPr>
          <w:ilvl w:val="0"/>
          <w:numId w:val="13"/>
        </w:numPr>
        <w:suppressAutoHyphens w:val="0"/>
        <w:ind w:left="0" w:firstLine="709"/>
        <w:jc w:val="both"/>
        <w:rPr>
          <w:lang w:eastAsia="ru-RU"/>
        </w:rPr>
      </w:pPr>
      <w:r w:rsidRPr="003257FD">
        <w:rPr>
          <w:lang w:eastAsia="ru-RU"/>
        </w:rPr>
        <w:t xml:space="preserve">г) минимальная ширина вдоль фронта улицы – </w:t>
      </w:r>
      <w:smartTag w:uri="urn:schemas-microsoft-com:office:smarttags" w:element="metricconverter">
        <w:smartTagPr>
          <w:attr w:name="ProductID" w:val="10 метров"/>
        </w:smartTagPr>
        <w:r w:rsidRPr="003257FD">
          <w:rPr>
            <w:lang w:eastAsia="ru-RU"/>
          </w:rPr>
          <w:t>10 метров</w:t>
        </w:r>
      </w:smartTag>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 xml:space="preserve">3) предельное количество этажей зданий, строений, сооружений– 3 </w:t>
      </w:r>
      <w:proofErr w:type="spellStart"/>
      <w:proofErr w:type="gramStart"/>
      <w:r w:rsidRPr="003257FD">
        <w:rPr>
          <w:lang w:eastAsia="ru-RU"/>
        </w:rPr>
        <w:t>шт</w:t>
      </w:r>
      <w:proofErr w:type="spellEnd"/>
      <w:proofErr w:type="gramEnd"/>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color w:val="000000"/>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67</w:t>
      </w:r>
      <w:r w:rsidRPr="003257FD">
        <w:rPr>
          <w:color w:val="000000"/>
          <w:lang w:eastAsia="ru-RU"/>
        </w:rPr>
        <w:t>%.</w:t>
      </w:r>
    </w:p>
    <w:p w:rsidR="003257FD" w:rsidRPr="003257FD" w:rsidRDefault="003257FD" w:rsidP="0011315D">
      <w:pPr>
        <w:suppressAutoHyphens w:val="0"/>
        <w:ind w:firstLine="709"/>
        <w:jc w:val="both"/>
        <w:rPr>
          <w:i/>
          <w:color w:val="000000"/>
          <w:lang w:eastAsia="ru-RU"/>
        </w:rPr>
      </w:pPr>
      <w:r w:rsidRPr="003257FD">
        <w:rPr>
          <w:color w:val="000000"/>
          <w:lang w:eastAsia="ru-RU"/>
        </w:rPr>
        <w:t>6</w:t>
      </w:r>
      <w:r w:rsidRPr="003257FD">
        <w:rPr>
          <w:lang w:eastAsia="ru-RU"/>
        </w:rPr>
        <w:t xml:space="preserve">) минимальные размеры озелененной территории земельных участков - в соответствии </w:t>
      </w:r>
      <w:r w:rsidRPr="003257FD">
        <w:rPr>
          <w:i/>
          <w:lang w:eastAsia="ru-RU"/>
        </w:rPr>
        <w:t>с частью 4 статьи 28;</w:t>
      </w:r>
    </w:p>
    <w:p w:rsidR="003257FD" w:rsidRPr="003257FD" w:rsidRDefault="003257FD" w:rsidP="0011315D">
      <w:pPr>
        <w:suppressAutoHyphens w:val="0"/>
        <w:ind w:firstLine="709"/>
        <w:jc w:val="both"/>
        <w:rPr>
          <w:color w:val="000000"/>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28.</w:t>
      </w:r>
    </w:p>
    <w:p w:rsidR="003257FD" w:rsidRPr="003257FD" w:rsidRDefault="003257FD" w:rsidP="0011315D">
      <w:pPr>
        <w:suppressAutoHyphens w:val="0"/>
        <w:ind w:firstLine="709"/>
        <w:jc w:val="both"/>
        <w:rPr>
          <w:lang w:eastAsia="ru-RU"/>
        </w:rPr>
        <w:sectPr w:rsidR="003257FD" w:rsidRPr="003257FD" w:rsidSect="0011315D">
          <w:footnotePr>
            <w:pos w:val="beneathText"/>
          </w:footnotePr>
          <w:type w:val="continuous"/>
          <w:pgSz w:w="11905" w:h="16837"/>
          <w:pgMar w:top="675" w:right="707" w:bottom="1134" w:left="1134" w:header="284" w:footer="0" w:gutter="0"/>
          <w:cols w:space="720"/>
          <w:docGrid w:linePitch="360"/>
        </w:sectPr>
      </w:pPr>
    </w:p>
    <w:p w:rsidR="003257FD" w:rsidRPr="003257FD" w:rsidRDefault="003257FD" w:rsidP="0011315D">
      <w:pPr>
        <w:suppressAutoHyphens w:val="0"/>
        <w:ind w:firstLine="709"/>
        <w:jc w:val="both"/>
        <w:rPr>
          <w:lang w:eastAsia="ru-RU"/>
        </w:rPr>
        <w:sectPr w:rsidR="003257FD" w:rsidRPr="003257FD" w:rsidSect="0011315D">
          <w:footnotePr>
            <w:pos w:val="beneathText"/>
          </w:footnotePr>
          <w:type w:val="continuous"/>
          <w:pgSz w:w="11905" w:h="16837"/>
          <w:pgMar w:top="675" w:right="707" w:bottom="1134" w:left="1134" w:header="284" w:footer="720" w:gutter="0"/>
          <w:cols w:num="2" w:space="720"/>
          <w:docGrid w:linePitch="360"/>
        </w:sectPr>
      </w:pPr>
    </w:p>
    <w:p w:rsidR="0081737A" w:rsidRDefault="0081737A" w:rsidP="0011315D">
      <w:pPr>
        <w:suppressAutoHyphens w:val="0"/>
        <w:spacing w:before="120"/>
        <w:ind w:firstLine="709"/>
        <w:jc w:val="both"/>
        <w:rPr>
          <w:b/>
          <w:i/>
          <w:color w:val="000000"/>
          <w:lang w:eastAsia="ru-RU"/>
        </w:rPr>
      </w:pPr>
    </w:p>
    <w:p w:rsidR="003257FD" w:rsidRPr="003257FD" w:rsidRDefault="003257FD" w:rsidP="0011315D">
      <w:pPr>
        <w:suppressAutoHyphens w:val="0"/>
        <w:spacing w:before="120"/>
        <w:ind w:firstLine="709"/>
        <w:jc w:val="both"/>
        <w:rPr>
          <w:b/>
          <w:i/>
          <w:color w:val="000000"/>
          <w:lang w:eastAsia="ru-RU"/>
        </w:rPr>
      </w:pPr>
      <w:r w:rsidRPr="003257FD">
        <w:rPr>
          <w:b/>
          <w:i/>
          <w:color w:val="000000"/>
          <w:lang w:eastAsia="ru-RU"/>
        </w:rPr>
        <w:t xml:space="preserve">Статья </w:t>
      </w:r>
      <w:r w:rsidR="00B82047">
        <w:rPr>
          <w:b/>
          <w:i/>
          <w:color w:val="000000"/>
          <w:lang w:eastAsia="ru-RU"/>
        </w:rPr>
        <w:t>2</w:t>
      </w:r>
      <w:r w:rsidRPr="003257FD">
        <w:rPr>
          <w:b/>
          <w:i/>
          <w:color w:val="000000"/>
          <w:lang w:eastAsia="ru-RU"/>
        </w:rPr>
        <w:t>1.  Общественно-деловая зона  (Ц)</w:t>
      </w:r>
    </w:p>
    <w:p w:rsidR="003257FD" w:rsidRPr="003257FD" w:rsidRDefault="003257FD" w:rsidP="0011315D">
      <w:pPr>
        <w:suppressAutoHyphens w:val="0"/>
        <w:ind w:firstLine="709"/>
        <w:rPr>
          <w:lang w:eastAsia="ru-RU"/>
        </w:rPr>
      </w:pPr>
    </w:p>
    <w:p w:rsidR="003257FD" w:rsidRPr="003257FD" w:rsidRDefault="003257FD" w:rsidP="0011315D">
      <w:pPr>
        <w:numPr>
          <w:ilvl w:val="0"/>
          <w:numId w:val="19"/>
        </w:numPr>
        <w:suppressAutoHyphens w:val="0"/>
        <w:ind w:left="0" w:firstLine="709"/>
        <w:rPr>
          <w:b/>
          <w:bCs/>
          <w:color w:val="000000"/>
          <w:lang w:eastAsia="ru-RU"/>
        </w:rPr>
      </w:pPr>
      <w:r w:rsidRPr="003257FD">
        <w:rPr>
          <w:b/>
          <w:bCs/>
          <w:color w:val="000000"/>
          <w:lang w:eastAsia="ru-RU"/>
        </w:rPr>
        <w:t>Зона  размещения  объектов</w:t>
      </w:r>
      <w:r w:rsidR="0081737A">
        <w:rPr>
          <w:b/>
          <w:bCs/>
          <w:color w:val="000000"/>
          <w:lang w:eastAsia="ru-RU"/>
        </w:rPr>
        <w:t xml:space="preserve"> </w:t>
      </w:r>
      <w:r w:rsidRPr="003257FD">
        <w:rPr>
          <w:b/>
          <w:bCs/>
          <w:color w:val="000000"/>
          <w:lang w:eastAsia="ru-RU"/>
        </w:rPr>
        <w:t>и  делового, общественного, коммерческого назначения и здравоохранения  (Ц)</w:t>
      </w:r>
    </w:p>
    <w:p w:rsidR="003257FD" w:rsidRPr="003257FD" w:rsidRDefault="003257FD" w:rsidP="0011315D">
      <w:pPr>
        <w:suppressAutoHyphens w:val="0"/>
        <w:ind w:firstLine="709"/>
        <w:rPr>
          <w:b/>
          <w:bCs/>
          <w:color w:val="000000"/>
          <w:lang w:eastAsia="ru-RU"/>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3257FD" w:rsidRPr="003257FD" w:rsidTr="003257FD">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color w:val="000000"/>
                <w:lang w:eastAsia="ru-RU"/>
              </w:rPr>
            </w:pPr>
            <w:r w:rsidRPr="003257FD">
              <w:rPr>
                <w:color w:val="000000"/>
                <w:lang w:eastAsia="ru-RU"/>
              </w:rPr>
              <w:lastRenderedPageBreak/>
              <w:t>№</w:t>
            </w:r>
          </w:p>
          <w:p w:rsidR="003257FD" w:rsidRPr="003257FD" w:rsidRDefault="003257FD" w:rsidP="0011315D">
            <w:pPr>
              <w:keepLines/>
              <w:suppressAutoHyphens w:val="0"/>
              <w:ind w:firstLine="709"/>
              <w:jc w:val="center"/>
              <w:rPr>
                <w:color w:val="000000"/>
                <w:lang w:eastAsia="ru-RU"/>
              </w:rPr>
            </w:pPr>
            <w:proofErr w:type="gramStart"/>
            <w:r w:rsidRPr="003257FD">
              <w:rPr>
                <w:color w:val="000000"/>
                <w:lang w:eastAsia="ru-RU"/>
              </w:rPr>
              <w:t>п</w:t>
            </w:r>
            <w:proofErr w:type="gramEnd"/>
            <w:r w:rsidRPr="003257FD">
              <w:rPr>
                <w:color w:val="000000"/>
                <w:lang w:eastAsia="ru-RU"/>
              </w:rPr>
              <w:t>/п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color w:val="000000"/>
                <w:lang w:eastAsia="ru-RU"/>
              </w:rPr>
            </w:pPr>
            <w:r w:rsidRPr="003257FD">
              <w:rPr>
                <w:color w:val="000000"/>
                <w:lang w:eastAsia="ru-RU"/>
              </w:rPr>
              <w:t>Наименование вида использования</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both"/>
              <w:rPr>
                <w:b/>
                <w:color w:val="000000"/>
                <w:lang w:eastAsia="ru-RU"/>
              </w:rPr>
            </w:pP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color w:val="000000"/>
                <w:lang w:eastAsia="ru-RU"/>
              </w:rPr>
            </w:pPr>
            <w:r w:rsidRPr="003257FD">
              <w:rPr>
                <w:b/>
                <w:color w:val="000000"/>
                <w:lang w:eastAsia="ru-RU"/>
              </w:rPr>
              <w:t xml:space="preserve">Основные виды разрешенного использования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Для размещения государственных и муниципальных административно-управленческих объектов и некоммерческих организаций</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2</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widowControl w:val="0"/>
              <w:overflowPunct w:val="0"/>
              <w:autoSpaceDE w:val="0"/>
              <w:snapToGrid w:val="0"/>
              <w:ind w:right="5" w:firstLine="709"/>
              <w:textAlignment w:val="baseline"/>
              <w:rPr>
                <w:rFonts w:eastAsia="Arial"/>
              </w:rPr>
            </w:pPr>
            <w:r w:rsidRPr="003257FD">
              <w:rPr>
                <w:rFonts w:eastAsia="Arial"/>
              </w:rPr>
              <w:t>Для размещения объектов местного самоуправления и некоммерческих организаций (ТСЖ, ТОС и т.п.)</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3</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административно-управленческих и общественных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4</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финансово-кредитных объектов</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5</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объектов страхования</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6</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объектов пенсионного обеспечения</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7</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социального обеспечения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8</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 xml:space="preserve">Для размещения амбулаторно-поликлинических учреждений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9</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color w:val="000000"/>
                <w:lang w:eastAsia="ru-RU"/>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3257FD">
              <w:rPr>
                <w:color w:val="FF0000"/>
                <w:lang w:eastAsia="ru-RU"/>
              </w:rPr>
              <w:t xml:space="preserve">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10</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религиозных объектов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w:t>
            </w:r>
            <w:r w:rsidRPr="003257FD">
              <w:rPr>
                <w:color w:val="000000"/>
                <w:lang w:eastAsia="ru-RU"/>
              </w:rPr>
              <w:lastRenderedPageBreak/>
              <w:t>1</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lastRenderedPageBreak/>
              <w:t xml:space="preserve">Для размещения объектов торговли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lastRenderedPageBreak/>
              <w:t>12</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общественного питания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13</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бытового обслуживания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14</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15</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keepLines/>
              <w:widowControl w:val="0"/>
              <w:overflowPunct w:val="0"/>
              <w:autoSpaceDE w:val="0"/>
              <w:snapToGrid w:val="0"/>
              <w:ind w:right="5" w:firstLine="709"/>
              <w:textAlignment w:val="baseline"/>
              <w:rPr>
                <w:rFonts w:eastAsia="Arial"/>
              </w:rPr>
            </w:pPr>
            <w:r w:rsidRPr="003257FD">
              <w:rPr>
                <w:rFonts w:eastAsia="Arial"/>
              </w:rPr>
              <w:t xml:space="preserve">Для размещения объектов охраны общественного порядка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16</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связи и телекоммуникаций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17</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садов, скверов, бульваров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color w:val="000000"/>
                <w:lang w:eastAsia="ru-RU"/>
              </w:rPr>
            </w:pPr>
            <w:r w:rsidRPr="003257FD">
              <w:rPr>
                <w:b/>
                <w:color w:val="000000"/>
                <w:lang w:eastAsia="ru-RU"/>
              </w:rPr>
              <w:t xml:space="preserve">Условно разрешенные виды использования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авто</w:t>
            </w:r>
            <w:proofErr w:type="gramStart"/>
            <w:r w:rsidRPr="003257FD">
              <w:rPr>
                <w:color w:val="000000"/>
                <w:lang w:val="en-US" w:eastAsia="ru-RU"/>
              </w:rPr>
              <w:t>c</w:t>
            </w:r>
            <w:proofErr w:type="spellStart"/>
            <w:proofErr w:type="gramEnd"/>
            <w:r w:rsidRPr="003257FD">
              <w:rPr>
                <w:color w:val="000000"/>
                <w:lang w:eastAsia="ru-RU"/>
              </w:rPr>
              <w:t>танций</w:t>
            </w:r>
            <w:proofErr w:type="spellEnd"/>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2</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складских объектов </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а) минимальная площадь земельного участка - 400 кв. метров;</w:t>
      </w:r>
    </w:p>
    <w:p w:rsidR="003257FD" w:rsidRPr="003257FD" w:rsidRDefault="003257FD" w:rsidP="0011315D">
      <w:pPr>
        <w:numPr>
          <w:ilvl w:val="0"/>
          <w:numId w:val="13"/>
        </w:numPr>
        <w:suppressAutoHyphens w:val="0"/>
        <w:ind w:left="0" w:firstLine="709"/>
        <w:jc w:val="both"/>
        <w:rPr>
          <w:lang w:eastAsia="ru-RU"/>
        </w:rPr>
      </w:pPr>
      <w:r w:rsidRPr="003257FD">
        <w:rPr>
          <w:color w:val="000000"/>
          <w:lang w:eastAsia="ru-RU"/>
        </w:rPr>
        <w:t>б) максимальная площадь земельного участка - 2000 кв. метров;</w:t>
      </w:r>
    </w:p>
    <w:p w:rsidR="003257FD" w:rsidRPr="003257FD" w:rsidRDefault="003257FD" w:rsidP="0011315D">
      <w:pPr>
        <w:numPr>
          <w:ilvl w:val="0"/>
          <w:numId w:val="13"/>
        </w:numPr>
        <w:suppressAutoHyphens w:val="0"/>
        <w:ind w:left="0" w:firstLine="709"/>
        <w:jc w:val="both"/>
        <w:rPr>
          <w:lang w:eastAsia="ru-RU"/>
        </w:rPr>
      </w:pPr>
      <w:r w:rsidRPr="003257FD">
        <w:rPr>
          <w:lang w:eastAsia="ru-RU"/>
        </w:rPr>
        <w:t xml:space="preserve">в) минимальная ширина вдоль фронта улицы – </w:t>
      </w:r>
      <w:smartTag w:uri="urn:schemas-microsoft-com:office:smarttags" w:element="metricconverter">
        <w:smartTagPr>
          <w:attr w:name="ProductID" w:val="10 метров"/>
        </w:smartTagPr>
        <w:r w:rsidRPr="003257FD">
          <w:rPr>
            <w:lang w:eastAsia="ru-RU"/>
          </w:rPr>
          <w:t>10 метров</w:t>
        </w:r>
      </w:smartTag>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 xml:space="preserve">3) предельное количество этажей зданий, строений, сооружений– 3 </w:t>
      </w:r>
      <w:proofErr w:type="spellStart"/>
      <w:proofErr w:type="gramStart"/>
      <w:r w:rsidRPr="003257FD">
        <w:rPr>
          <w:lang w:eastAsia="ru-RU"/>
        </w:rPr>
        <w:t>шт</w:t>
      </w:r>
      <w:proofErr w:type="spellEnd"/>
      <w:proofErr w:type="gramEnd"/>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color w:val="000000"/>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60</w:t>
      </w:r>
      <w:r w:rsidRPr="003257FD">
        <w:rPr>
          <w:color w:val="000000"/>
          <w:lang w:eastAsia="ru-RU"/>
        </w:rPr>
        <w:t>%.</w:t>
      </w:r>
    </w:p>
    <w:p w:rsidR="003257FD" w:rsidRPr="003257FD" w:rsidRDefault="003257FD" w:rsidP="0011315D">
      <w:pPr>
        <w:suppressAutoHyphens w:val="0"/>
        <w:ind w:firstLine="709"/>
        <w:jc w:val="both"/>
        <w:rPr>
          <w:color w:val="000000"/>
          <w:lang w:eastAsia="ru-RU"/>
        </w:rPr>
        <w:sectPr w:rsidR="003257FD" w:rsidRPr="003257FD" w:rsidSect="0011315D">
          <w:footnotePr>
            <w:pos w:val="beneathText"/>
          </w:footnotePr>
          <w:type w:val="continuous"/>
          <w:pgSz w:w="11905" w:h="16837"/>
          <w:pgMar w:top="675" w:right="707" w:bottom="284" w:left="1134" w:header="284" w:footer="175" w:gutter="0"/>
          <w:cols w:space="720"/>
          <w:docGrid w:linePitch="360"/>
        </w:sectPr>
      </w:pPr>
    </w:p>
    <w:p w:rsidR="003257FD" w:rsidRPr="003257FD" w:rsidRDefault="003257FD" w:rsidP="0011315D">
      <w:pPr>
        <w:suppressAutoHyphens w:val="0"/>
        <w:ind w:right="-144" w:firstLine="709"/>
        <w:jc w:val="both"/>
        <w:rPr>
          <w:lang w:eastAsia="ru-RU"/>
        </w:rPr>
      </w:pPr>
      <w:r w:rsidRPr="003257FD">
        <w:rPr>
          <w:color w:val="000000"/>
          <w:lang w:eastAsia="ru-RU"/>
        </w:rPr>
        <w:lastRenderedPageBreak/>
        <w:t>6</w:t>
      </w:r>
      <w:r w:rsidRPr="003257FD">
        <w:rPr>
          <w:lang w:eastAsia="ru-RU"/>
        </w:rPr>
        <w:t>) минимальные размеры озелененной территории земельных участков - в соответствии с частью 4 статьи 28;</w:t>
      </w:r>
    </w:p>
    <w:p w:rsidR="003257FD" w:rsidRPr="003257FD" w:rsidRDefault="003257FD" w:rsidP="0011315D">
      <w:pPr>
        <w:suppressAutoHyphens w:val="0"/>
        <w:ind w:firstLine="709"/>
        <w:jc w:val="both"/>
        <w:rPr>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28.</w:t>
      </w:r>
    </w:p>
    <w:p w:rsidR="003257FD" w:rsidRPr="003257FD" w:rsidRDefault="003257FD" w:rsidP="0011315D">
      <w:pPr>
        <w:suppressAutoHyphens w:val="0"/>
        <w:ind w:firstLine="709"/>
        <w:jc w:val="both"/>
        <w:rPr>
          <w:lang w:eastAsia="ru-RU"/>
        </w:rPr>
      </w:pPr>
    </w:p>
    <w:p w:rsidR="003257FD" w:rsidRPr="003257FD" w:rsidRDefault="003257FD" w:rsidP="0011315D">
      <w:pPr>
        <w:numPr>
          <w:ilvl w:val="0"/>
          <w:numId w:val="19"/>
        </w:numPr>
        <w:suppressAutoHyphens w:val="0"/>
        <w:ind w:left="0" w:firstLine="709"/>
        <w:rPr>
          <w:b/>
          <w:bCs/>
          <w:color w:val="000000"/>
          <w:lang w:eastAsia="ru-RU"/>
        </w:rPr>
      </w:pPr>
      <w:r w:rsidRPr="003257FD">
        <w:rPr>
          <w:b/>
          <w:bCs/>
          <w:color w:val="000000"/>
          <w:lang w:eastAsia="ru-RU"/>
        </w:rPr>
        <w:t>Зона размещения  объектов общественно-делового назначения  (Д)</w:t>
      </w:r>
    </w:p>
    <w:p w:rsidR="003257FD" w:rsidRPr="003257FD" w:rsidRDefault="003257FD" w:rsidP="0011315D">
      <w:pPr>
        <w:suppressAutoHyphens w:val="0"/>
        <w:ind w:firstLine="709"/>
        <w:rPr>
          <w:b/>
          <w:bCs/>
          <w:color w:val="000000"/>
          <w:lang w:eastAsia="ru-RU"/>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3257FD" w:rsidRPr="003257FD" w:rsidTr="003257FD">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color w:val="000000"/>
                <w:lang w:eastAsia="ru-RU"/>
              </w:rPr>
            </w:pPr>
            <w:r w:rsidRPr="003257FD">
              <w:rPr>
                <w:color w:val="000000"/>
                <w:lang w:eastAsia="ru-RU"/>
              </w:rPr>
              <w:t>№</w:t>
            </w:r>
          </w:p>
          <w:p w:rsidR="003257FD" w:rsidRPr="003257FD" w:rsidRDefault="003257FD" w:rsidP="0011315D">
            <w:pPr>
              <w:keepLines/>
              <w:suppressAutoHyphens w:val="0"/>
              <w:ind w:firstLine="709"/>
              <w:jc w:val="center"/>
              <w:rPr>
                <w:color w:val="000000"/>
                <w:lang w:eastAsia="ru-RU"/>
              </w:rPr>
            </w:pPr>
            <w:proofErr w:type="gramStart"/>
            <w:r w:rsidRPr="003257FD">
              <w:rPr>
                <w:color w:val="000000"/>
                <w:lang w:eastAsia="ru-RU"/>
              </w:rPr>
              <w:t>п</w:t>
            </w:r>
            <w:proofErr w:type="gramEnd"/>
            <w:r w:rsidRPr="003257FD">
              <w:rPr>
                <w:color w:val="000000"/>
                <w:lang w:eastAsia="ru-RU"/>
              </w:rPr>
              <w:t>/п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color w:val="000000"/>
                <w:lang w:eastAsia="ru-RU"/>
              </w:rPr>
            </w:pPr>
            <w:r w:rsidRPr="003257FD">
              <w:rPr>
                <w:color w:val="000000"/>
                <w:lang w:eastAsia="ru-RU"/>
              </w:rPr>
              <w:t>Наименование вида использования</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both"/>
              <w:rPr>
                <w:b/>
                <w:color w:val="000000"/>
                <w:lang w:eastAsia="ru-RU"/>
              </w:rPr>
            </w:pP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color w:val="000000"/>
                <w:lang w:eastAsia="ru-RU"/>
              </w:rPr>
            </w:pPr>
            <w:r w:rsidRPr="003257FD">
              <w:rPr>
                <w:b/>
                <w:color w:val="000000"/>
                <w:lang w:eastAsia="ru-RU"/>
              </w:rPr>
              <w:t xml:space="preserve">Основные виды разрешенного использования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lastRenderedPageBreak/>
              <w:t>1</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Для размещения государственных и муниципальных административно-управленческих объектов и некоммерческих организаций</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2</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widowControl w:val="0"/>
              <w:overflowPunct w:val="0"/>
              <w:autoSpaceDE w:val="0"/>
              <w:snapToGrid w:val="0"/>
              <w:ind w:right="5" w:firstLine="709"/>
              <w:textAlignment w:val="baseline"/>
              <w:rPr>
                <w:rFonts w:eastAsia="Arial"/>
              </w:rPr>
            </w:pPr>
            <w:r w:rsidRPr="003257FD">
              <w:rPr>
                <w:rFonts w:eastAsia="Arial"/>
              </w:rPr>
              <w:t>Для размещения объектов местного самоуправления и некоммерческих организаций (ТСЖ, ТОС и т.п.)</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3</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административно-управленческих и общественных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4</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финансово-кредитных объектов</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5</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объектов страхования</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6</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объектов пенсионного обеспечения</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7</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социального обеспечения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8</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 xml:space="preserve">Для размещения амбулаторно-поликлинических учреждений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9</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color w:val="000000"/>
                <w:lang w:eastAsia="ru-RU"/>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3257FD">
              <w:rPr>
                <w:color w:val="FF0000"/>
                <w:lang w:eastAsia="ru-RU"/>
              </w:rPr>
              <w:t xml:space="preserve">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10</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религиозных объектов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11</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торговли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12</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общественного питания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13</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бытового обслуживания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14</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15</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keepLines/>
              <w:widowControl w:val="0"/>
              <w:overflowPunct w:val="0"/>
              <w:autoSpaceDE w:val="0"/>
              <w:snapToGrid w:val="0"/>
              <w:ind w:right="5" w:firstLine="709"/>
              <w:textAlignment w:val="baseline"/>
              <w:rPr>
                <w:rFonts w:eastAsia="Arial"/>
              </w:rPr>
            </w:pPr>
            <w:r w:rsidRPr="003257FD">
              <w:rPr>
                <w:rFonts w:eastAsia="Arial"/>
              </w:rPr>
              <w:t xml:space="preserve">Для размещения объектов охраны общественного порядка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16</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связи и телекоммуникаций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17</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садов, скверов, бульваров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color w:val="000000"/>
                <w:lang w:eastAsia="ru-RU"/>
              </w:rPr>
            </w:pPr>
            <w:r w:rsidRPr="003257FD">
              <w:rPr>
                <w:b/>
                <w:color w:val="000000"/>
                <w:lang w:eastAsia="ru-RU"/>
              </w:rPr>
              <w:t xml:space="preserve">Условно разрешенные виды использования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1</w:t>
            </w:r>
          </w:p>
        </w:tc>
        <w:tc>
          <w:tcPr>
            <w:tcW w:w="878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авто</w:t>
            </w:r>
            <w:proofErr w:type="gramStart"/>
            <w:r w:rsidRPr="003257FD">
              <w:rPr>
                <w:color w:val="000000"/>
                <w:lang w:val="en-US" w:eastAsia="ru-RU"/>
              </w:rPr>
              <w:t>c</w:t>
            </w:r>
            <w:proofErr w:type="spellStart"/>
            <w:proofErr w:type="gramEnd"/>
            <w:r w:rsidRPr="003257FD">
              <w:rPr>
                <w:color w:val="000000"/>
                <w:lang w:eastAsia="ru-RU"/>
              </w:rPr>
              <w:t>танций</w:t>
            </w:r>
            <w:proofErr w:type="spellEnd"/>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color w:val="000000"/>
                <w:lang w:eastAsia="ru-RU"/>
              </w:rPr>
            </w:pPr>
            <w:r w:rsidRPr="003257FD">
              <w:rPr>
                <w:color w:val="000000"/>
                <w:lang w:eastAsia="ru-RU"/>
              </w:rPr>
              <w:t>2</w:t>
            </w:r>
          </w:p>
        </w:tc>
        <w:tc>
          <w:tcPr>
            <w:tcW w:w="878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складских объектов </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lastRenderedPageBreak/>
        <w:t>а) минимальная площадь земельного участка - 400 кв. метров;</w:t>
      </w:r>
    </w:p>
    <w:p w:rsidR="003257FD" w:rsidRPr="003257FD" w:rsidRDefault="003257FD" w:rsidP="0011315D">
      <w:pPr>
        <w:numPr>
          <w:ilvl w:val="0"/>
          <w:numId w:val="13"/>
        </w:numPr>
        <w:suppressAutoHyphens w:val="0"/>
        <w:ind w:left="0" w:firstLine="709"/>
        <w:jc w:val="both"/>
        <w:rPr>
          <w:lang w:eastAsia="ru-RU"/>
        </w:rPr>
      </w:pPr>
      <w:r w:rsidRPr="003257FD">
        <w:rPr>
          <w:color w:val="000000"/>
          <w:lang w:eastAsia="ru-RU"/>
        </w:rPr>
        <w:t>б) максимальная площадь земельного участка - 2000 кв. метров;</w:t>
      </w:r>
    </w:p>
    <w:p w:rsidR="003257FD" w:rsidRPr="003257FD" w:rsidRDefault="003257FD" w:rsidP="0011315D">
      <w:pPr>
        <w:numPr>
          <w:ilvl w:val="0"/>
          <w:numId w:val="13"/>
        </w:numPr>
        <w:suppressAutoHyphens w:val="0"/>
        <w:ind w:left="0" w:firstLine="709"/>
        <w:jc w:val="both"/>
        <w:rPr>
          <w:lang w:eastAsia="ru-RU"/>
        </w:rPr>
      </w:pPr>
      <w:r w:rsidRPr="003257FD">
        <w:rPr>
          <w:lang w:eastAsia="ru-RU"/>
        </w:rPr>
        <w:t xml:space="preserve">в) минимальная ширина вдоль фронта улицы – </w:t>
      </w:r>
      <w:smartTag w:uri="urn:schemas-microsoft-com:office:smarttags" w:element="metricconverter">
        <w:smartTagPr>
          <w:attr w:name="ProductID" w:val="10 метров"/>
        </w:smartTagPr>
        <w:r w:rsidRPr="003257FD">
          <w:rPr>
            <w:lang w:eastAsia="ru-RU"/>
          </w:rPr>
          <w:t>10 метров</w:t>
        </w:r>
      </w:smartTag>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 xml:space="preserve">3) предельное количество этажей зданий, строений, сооружений– 3 </w:t>
      </w:r>
      <w:proofErr w:type="spellStart"/>
      <w:proofErr w:type="gramStart"/>
      <w:r w:rsidRPr="003257FD">
        <w:rPr>
          <w:lang w:eastAsia="ru-RU"/>
        </w:rPr>
        <w:t>шт</w:t>
      </w:r>
      <w:proofErr w:type="spellEnd"/>
      <w:proofErr w:type="gramEnd"/>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Default="003257FD" w:rsidP="0011315D">
      <w:pPr>
        <w:suppressAutoHyphens w:val="0"/>
        <w:ind w:firstLine="709"/>
        <w:jc w:val="both"/>
        <w:rPr>
          <w:color w:val="000000"/>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60</w:t>
      </w:r>
      <w:r w:rsidRPr="003257FD">
        <w:rPr>
          <w:color w:val="000000"/>
          <w:lang w:eastAsia="ru-RU"/>
        </w:rPr>
        <w:t>%.</w:t>
      </w:r>
    </w:p>
    <w:p w:rsidR="003257FD" w:rsidRPr="003257FD" w:rsidRDefault="003257FD" w:rsidP="0011315D">
      <w:pPr>
        <w:suppressAutoHyphens w:val="0"/>
        <w:ind w:right="-144" w:firstLine="709"/>
        <w:jc w:val="both"/>
        <w:rPr>
          <w:lang w:eastAsia="ru-RU"/>
        </w:rPr>
      </w:pPr>
      <w:r w:rsidRPr="003257FD">
        <w:rPr>
          <w:color w:val="000000"/>
          <w:lang w:eastAsia="ru-RU"/>
        </w:rPr>
        <w:t>6</w:t>
      </w:r>
      <w:r w:rsidRPr="003257FD">
        <w:rPr>
          <w:lang w:eastAsia="ru-RU"/>
        </w:rPr>
        <w:t>) минимальные размеры озелененной территории земельных участков - в соответствии с частью 4 статьи 28;</w:t>
      </w:r>
    </w:p>
    <w:p w:rsidR="003257FD" w:rsidRPr="003257FD" w:rsidRDefault="003257FD" w:rsidP="0011315D">
      <w:pPr>
        <w:suppressAutoHyphens w:val="0"/>
        <w:ind w:firstLine="709"/>
        <w:jc w:val="both"/>
        <w:rPr>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28.</w:t>
      </w:r>
    </w:p>
    <w:p w:rsidR="003257FD" w:rsidRPr="003257FD" w:rsidRDefault="003257FD" w:rsidP="0011315D">
      <w:pPr>
        <w:keepNext/>
        <w:suppressAutoHyphens w:val="0"/>
        <w:ind w:firstLine="709"/>
        <w:rPr>
          <w:b/>
          <w:i/>
          <w:lang w:eastAsia="ru-RU"/>
        </w:rPr>
        <w:sectPr w:rsidR="003257FD" w:rsidRPr="003257FD" w:rsidSect="0011315D">
          <w:footnotePr>
            <w:pos w:val="beneathText"/>
          </w:footnotePr>
          <w:type w:val="continuous"/>
          <w:pgSz w:w="11905" w:h="16837"/>
          <w:pgMar w:top="851" w:right="707" w:bottom="568" w:left="1134" w:header="720" w:footer="720" w:gutter="0"/>
          <w:cols w:space="720"/>
          <w:docGrid w:linePitch="360"/>
        </w:sectPr>
      </w:pPr>
    </w:p>
    <w:p w:rsidR="003257FD" w:rsidRPr="003257FD" w:rsidRDefault="003257FD" w:rsidP="0011315D">
      <w:pPr>
        <w:keepNext/>
        <w:suppressAutoHyphens w:val="0"/>
        <w:ind w:firstLine="709"/>
        <w:rPr>
          <w:b/>
          <w:i/>
          <w:lang w:eastAsia="ru-RU"/>
        </w:rPr>
      </w:pPr>
      <w:r w:rsidRPr="003257FD">
        <w:rPr>
          <w:b/>
          <w:i/>
          <w:lang w:eastAsia="ru-RU"/>
        </w:rPr>
        <w:lastRenderedPageBreak/>
        <w:t xml:space="preserve">Статья </w:t>
      </w:r>
      <w:r w:rsidR="00B82047">
        <w:rPr>
          <w:b/>
          <w:i/>
          <w:lang w:eastAsia="ru-RU"/>
        </w:rPr>
        <w:t>2</w:t>
      </w:r>
      <w:r w:rsidRPr="003257FD">
        <w:rPr>
          <w:b/>
          <w:i/>
          <w:lang w:eastAsia="ru-RU"/>
        </w:rPr>
        <w:t>2. Зоны рекреационного назначения  (Р)</w:t>
      </w:r>
    </w:p>
    <w:p w:rsidR="003257FD" w:rsidRPr="003257FD" w:rsidRDefault="003257FD" w:rsidP="0011315D">
      <w:pPr>
        <w:suppressAutoHyphens w:val="0"/>
        <w:ind w:firstLine="709"/>
        <w:rPr>
          <w:lang w:eastAsia="ru-RU"/>
        </w:rPr>
      </w:pPr>
    </w:p>
    <w:p w:rsidR="003257FD" w:rsidRPr="003257FD" w:rsidRDefault="003257FD" w:rsidP="0011315D">
      <w:pPr>
        <w:suppressAutoHyphens w:val="0"/>
        <w:spacing w:before="120"/>
        <w:ind w:firstLine="709"/>
        <w:rPr>
          <w:b/>
          <w:lang w:eastAsia="ru-RU"/>
        </w:rPr>
      </w:pPr>
      <w:r w:rsidRPr="003257FD">
        <w:rPr>
          <w:b/>
          <w:lang w:eastAsia="ru-RU"/>
        </w:rPr>
        <w:t xml:space="preserve">1. Зона парков, бульваров и набережных (Р) </w:t>
      </w:r>
    </w:p>
    <w:p w:rsidR="003257FD" w:rsidRPr="003257FD" w:rsidRDefault="003257FD" w:rsidP="0011315D">
      <w:pPr>
        <w:suppressAutoHyphens w:val="0"/>
        <w:ind w:firstLine="709"/>
        <w:jc w:val="both"/>
        <w:rPr>
          <w:lang w:eastAsia="ru-RU"/>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3257FD" w:rsidRPr="003257FD" w:rsidTr="003257FD">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крытых спортивных комплексов (физкультурно-оздоровительные комплексы, спортивные залы, бассейны и т.п. объекты)</w:t>
            </w:r>
            <w:r w:rsidRPr="003257FD">
              <w:rPr>
                <w:color w:val="FF0000"/>
                <w:lang w:eastAsia="ru-RU"/>
              </w:rPr>
              <w:t xml:space="preserve">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открытых объектов физической культуры и спорта</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color w:val="000000"/>
                <w:lang w:eastAsia="ru-RU"/>
              </w:rPr>
              <w:t>Для размещения объектов для оздоровительных целей</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парков</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садов, скверов, бульваров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Условно разрешенные виды использования(*)</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firstLine="709"/>
              <w:jc w:val="both"/>
              <w:rPr>
                <w:color w:val="000000"/>
                <w:lang w:eastAsia="ru-RU"/>
              </w:rPr>
            </w:pPr>
            <w:r w:rsidRPr="003257FD">
              <w:rPr>
                <w:lang w:eastAsia="ru-RU"/>
              </w:rPr>
              <w:t>Для размещения объектов общественного питания</w:t>
            </w:r>
          </w:p>
        </w:tc>
      </w:tr>
    </w:tbl>
    <w:p w:rsidR="003257FD" w:rsidRPr="003257FD" w:rsidRDefault="003257FD" w:rsidP="0011315D">
      <w:pPr>
        <w:suppressAutoHyphens w:val="0"/>
        <w:spacing w:before="120"/>
        <w:ind w:firstLine="709"/>
        <w:jc w:val="both"/>
        <w:rPr>
          <w:color w:val="000000"/>
          <w:lang w:eastAsia="ru-RU"/>
        </w:rPr>
      </w:pPr>
      <w:r w:rsidRPr="003257FD">
        <w:rPr>
          <w:color w:val="000000"/>
          <w:lang w:eastAsia="ru-RU"/>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3257FD" w:rsidRPr="003257FD" w:rsidRDefault="003257FD" w:rsidP="0011315D">
      <w:pPr>
        <w:suppressAutoHyphens w:val="0"/>
        <w:ind w:firstLine="709"/>
        <w:jc w:val="both"/>
        <w:rPr>
          <w:lang w:eastAsia="ru-RU"/>
        </w:rPr>
      </w:pPr>
      <w:r w:rsidRPr="003257FD">
        <w:rPr>
          <w:lang w:eastAsia="ru-RU"/>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а) минимальная площадь земельного участка - 4</w:t>
      </w:r>
      <w:r w:rsidRPr="003257FD">
        <w:rPr>
          <w:lang w:eastAsia="ru-RU"/>
        </w:rPr>
        <w:t>00</w:t>
      </w:r>
      <w:r w:rsidRPr="003257FD">
        <w:rPr>
          <w:color w:val="000000"/>
          <w:lang w:eastAsia="ru-RU"/>
        </w:rPr>
        <w:t xml:space="preserve"> кв. метров;</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б) максимальная площадь земельного участка - 3</w:t>
      </w:r>
      <w:r w:rsidRPr="003257FD">
        <w:rPr>
          <w:lang w:eastAsia="ru-RU"/>
        </w:rPr>
        <w:t>000</w:t>
      </w:r>
      <w:r w:rsidRPr="003257FD">
        <w:rPr>
          <w:color w:val="000000"/>
          <w:lang w:eastAsia="ru-RU"/>
        </w:rPr>
        <w:t xml:space="preserve"> кв. метров;</w:t>
      </w:r>
    </w:p>
    <w:p w:rsidR="003257FD" w:rsidRPr="003257FD" w:rsidRDefault="003257FD" w:rsidP="0011315D">
      <w:pPr>
        <w:suppressAutoHyphens w:val="0"/>
        <w:ind w:firstLine="709"/>
        <w:jc w:val="both"/>
        <w:rPr>
          <w:lang w:eastAsia="ru-RU"/>
        </w:rPr>
      </w:pPr>
      <w:r w:rsidRPr="003257FD">
        <w:rPr>
          <w:lang w:eastAsia="ru-RU"/>
        </w:rPr>
        <w:t xml:space="preserve">             в) минимальная ширина вдоль фронта улицы – </w:t>
      </w:r>
      <w:smartTag w:uri="urn:schemas-microsoft-com:office:smarttags" w:element="metricconverter">
        <w:smartTagPr>
          <w:attr w:name="ProductID" w:val="10 метров"/>
        </w:smartTagPr>
        <w:r w:rsidRPr="003257FD">
          <w:rPr>
            <w:lang w:eastAsia="ru-RU"/>
          </w:rPr>
          <w:t>10 метров</w:t>
        </w:r>
      </w:smartTag>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3) предельная высота зданий, строений, сооружений – 3 этажа;</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10%.</w:t>
      </w:r>
    </w:p>
    <w:p w:rsidR="003257FD" w:rsidRPr="003257FD" w:rsidRDefault="003257FD" w:rsidP="0011315D">
      <w:pPr>
        <w:suppressAutoHyphens w:val="0"/>
        <w:ind w:firstLine="709"/>
        <w:jc w:val="both"/>
        <w:rPr>
          <w:color w:val="000000"/>
          <w:lang w:eastAsia="ru-RU"/>
        </w:rPr>
      </w:pPr>
      <w:r w:rsidRPr="003257FD">
        <w:rPr>
          <w:color w:val="000000"/>
          <w:lang w:eastAsia="ru-RU"/>
        </w:rPr>
        <w:t>6</w:t>
      </w:r>
      <w:r w:rsidRPr="003257FD">
        <w:rPr>
          <w:lang w:eastAsia="ru-RU"/>
        </w:rPr>
        <w:t xml:space="preserve">) минимальные размеры озелененной территории земельных участков - в соответствии с частью 4 статьи </w:t>
      </w:r>
      <w:r w:rsidRPr="003257FD">
        <w:rPr>
          <w:color w:val="000000"/>
          <w:lang w:eastAsia="ru-RU"/>
        </w:rPr>
        <w:t>28;</w:t>
      </w:r>
    </w:p>
    <w:p w:rsidR="003257FD" w:rsidRPr="003257FD" w:rsidRDefault="003257FD" w:rsidP="0011315D">
      <w:pPr>
        <w:suppressAutoHyphens w:val="0"/>
        <w:ind w:firstLine="709"/>
        <w:jc w:val="both"/>
        <w:rPr>
          <w:color w:val="000000"/>
          <w:lang w:eastAsia="ru-RU"/>
        </w:rPr>
        <w:sectPr w:rsidR="003257FD" w:rsidRPr="003257FD" w:rsidSect="0011315D">
          <w:footnotePr>
            <w:pos w:val="beneathText"/>
          </w:footnotePr>
          <w:pgSz w:w="11905" w:h="16837"/>
          <w:pgMar w:top="851" w:right="707" w:bottom="568" w:left="1134" w:header="720" w:footer="720" w:gutter="0"/>
          <w:cols w:space="720"/>
          <w:docGrid w:linePitch="360"/>
        </w:sect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w:t>
      </w:r>
      <w:r w:rsidRPr="003257FD">
        <w:rPr>
          <w:color w:val="000000"/>
          <w:lang w:eastAsia="ru-RU"/>
        </w:rPr>
        <w:t>28.</w:t>
      </w:r>
    </w:p>
    <w:p w:rsidR="0081737A" w:rsidRDefault="0081737A" w:rsidP="0011315D">
      <w:pPr>
        <w:suppressAutoHyphens w:val="0"/>
        <w:spacing w:before="120"/>
        <w:ind w:firstLine="709"/>
        <w:jc w:val="both"/>
        <w:rPr>
          <w:b/>
          <w:i/>
          <w:iCs/>
          <w:lang w:eastAsia="ru-RU"/>
        </w:rPr>
      </w:pPr>
    </w:p>
    <w:p w:rsidR="0081737A" w:rsidRDefault="0081737A" w:rsidP="0011315D">
      <w:pPr>
        <w:suppressAutoHyphens w:val="0"/>
        <w:spacing w:before="120"/>
        <w:ind w:firstLine="709"/>
        <w:jc w:val="both"/>
        <w:rPr>
          <w:b/>
          <w:i/>
          <w:iCs/>
          <w:lang w:eastAsia="ru-RU"/>
        </w:rPr>
      </w:pPr>
    </w:p>
    <w:p w:rsidR="0081737A" w:rsidRDefault="0081737A" w:rsidP="0011315D">
      <w:pPr>
        <w:suppressAutoHyphens w:val="0"/>
        <w:spacing w:before="120"/>
        <w:ind w:firstLine="709"/>
        <w:jc w:val="both"/>
        <w:rPr>
          <w:b/>
          <w:i/>
          <w:iCs/>
          <w:lang w:eastAsia="ru-RU"/>
        </w:rPr>
      </w:pPr>
    </w:p>
    <w:p w:rsidR="0081737A" w:rsidRDefault="0081737A" w:rsidP="0011315D">
      <w:pPr>
        <w:suppressAutoHyphens w:val="0"/>
        <w:spacing w:before="120"/>
        <w:ind w:firstLine="709"/>
        <w:jc w:val="both"/>
        <w:rPr>
          <w:b/>
          <w:i/>
          <w:iCs/>
          <w:lang w:eastAsia="ru-RU"/>
        </w:rPr>
      </w:pPr>
    </w:p>
    <w:p w:rsidR="0081737A" w:rsidRDefault="0081737A" w:rsidP="0011315D">
      <w:pPr>
        <w:suppressAutoHyphens w:val="0"/>
        <w:spacing w:before="120"/>
        <w:ind w:firstLine="709"/>
        <w:jc w:val="both"/>
        <w:rPr>
          <w:b/>
          <w:i/>
          <w:iCs/>
          <w:lang w:eastAsia="ru-RU"/>
        </w:rPr>
      </w:pPr>
    </w:p>
    <w:p w:rsidR="0081737A" w:rsidRDefault="0081737A" w:rsidP="0011315D">
      <w:pPr>
        <w:suppressAutoHyphens w:val="0"/>
        <w:spacing w:before="120"/>
        <w:ind w:firstLine="709"/>
        <w:jc w:val="both"/>
        <w:rPr>
          <w:b/>
          <w:i/>
          <w:iCs/>
          <w:lang w:eastAsia="ru-RU"/>
        </w:rPr>
      </w:pPr>
    </w:p>
    <w:p w:rsidR="0081737A" w:rsidRDefault="0081737A" w:rsidP="0011315D">
      <w:pPr>
        <w:suppressAutoHyphens w:val="0"/>
        <w:spacing w:before="120"/>
        <w:ind w:firstLine="709"/>
        <w:jc w:val="both"/>
        <w:rPr>
          <w:b/>
          <w:i/>
          <w:iCs/>
          <w:lang w:eastAsia="ru-RU"/>
        </w:rPr>
      </w:pPr>
    </w:p>
    <w:p w:rsidR="003257FD" w:rsidRPr="003257FD" w:rsidRDefault="003257FD" w:rsidP="0011315D">
      <w:pPr>
        <w:suppressAutoHyphens w:val="0"/>
        <w:spacing w:before="120"/>
        <w:ind w:firstLine="709"/>
        <w:jc w:val="both"/>
        <w:rPr>
          <w:b/>
          <w:i/>
          <w:iCs/>
          <w:lang w:eastAsia="ru-RU"/>
        </w:rPr>
      </w:pPr>
      <w:r w:rsidRPr="003257FD">
        <w:rPr>
          <w:b/>
          <w:i/>
          <w:iCs/>
          <w:lang w:eastAsia="ru-RU"/>
        </w:rPr>
        <w:t xml:space="preserve">Статья </w:t>
      </w:r>
      <w:r w:rsidR="00B82047">
        <w:rPr>
          <w:b/>
          <w:i/>
          <w:iCs/>
          <w:lang w:eastAsia="ru-RU"/>
        </w:rPr>
        <w:t>2</w:t>
      </w:r>
      <w:r w:rsidRPr="003257FD">
        <w:rPr>
          <w:b/>
          <w:i/>
          <w:iCs/>
          <w:lang w:eastAsia="ru-RU"/>
        </w:rPr>
        <w:t>3. Производственные зоны  (П)</w:t>
      </w:r>
    </w:p>
    <w:p w:rsidR="003257FD" w:rsidRPr="003257FD" w:rsidRDefault="003257FD" w:rsidP="0011315D">
      <w:pPr>
        <w:numPr>
          <w:ilvl w:val="0"/>
          <w:numId w:val="20"/>
        </w:numPr>
        <w:suppressAutoHyphens w:val="0"/>
        <w:spacing w:before="120"/>
        <w:ind w:left="0" w:firstLine="709"/>
        <w:jc w:val="both"/>
        <w:rPr>
          <w:b/>
          <w:iCs/>
          <w:lang w:eastAsia="ru-RU"/>
        </w:rPr>
      </w:pPr>
      <w:r w:rsidRPr="003257FD">
        <w:rPr>
          <w:b/>
          <w:iCs/>
          <w:lang w:eastAsia="ru-RU"/>
        </w:rPr>
        <w:t>Зона размещения производственных объектов  (</w:t>
      </w:r>
      <w:proofErr w:type="gramStart"/>
      <w:r w:rsidRPr="003257FD">
        <w:rPr>
          <w:b/>
          <w:iCs/>
          <w:lang w:eastAsia="ru-RU"/>
        </w:rPr>
        <w:t>П</w:t>
      </w:r>
      <w:proofErr w:type="gramEnd"/>
      <w:r w:rsidRPr="003257FD">
        <w:rPr>
          <w:b/>
          <w:iCs/>
          <w:lang w:eastAsia="ru-RU"/>
        </w:rPr>
        <w:t xml:space="preserve"> )</w:t>
      </w:r>
    </w:p>
    <w:tbl>
      <w:tblPr>
        <w:tblW w:w="0" w:type="auto"/>
        <w:tblInd w:w="55" w:type="dxa"/>
        <w:tblLayout w:type="fixed"/>
        <w:tblCellMar>
          <w:top w:w="55" w:type="dxa"/>
          <w:left w:w="55" w:type="dxa"/>
          <w:bottom w:w="55" w:type="dxa"/>
          <w:right w:w="55" w:type="dxa"/>
        </w:tblCellMar>
        <w:tblLook w:val="0000"/>
      </w:tblPr>
      <w:tblGrid>
        <w:gridCol w:w="567"/>
        <w:gridCol w:w="8798"/>
      </w:tblGrid>
      <w:tr w:rsidR="003257FD" w:rsidRPr="003257FD" w:rsidTr="003257FD">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промышленных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производственных баз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складских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размещения объектов оптовой торговли</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lang w:eastAsia="ru-RU"/>
              </w:rPr>
              <w:t xml:space="preserve">Для размещения объектов связи и телекоммуникаций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6</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размещения объектов инфраструктуры внешнего транспорта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7</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8</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color w:val="000000"/>
                <w:lang w:eastAsia="ru-RU"/>
              </w:rPr>
            </w:pPr>
            <w:r w:rsidRPr="003257FD">
              <w:rPr>
                <w:lang w:eastAsia="ru-RU"/>
              </w:rPr>
              <w:t xml:space="preserve">Для размещения ветеринарных лечебниц и станций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9</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lang w:eastAsia="ru-RU"/>
              </w:rPr>
              <w:t xml:space="preserve">Для размещения зеленых насаждений санитарно-защитных зон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Условно разрешенные виды использования(*)</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административно-управленческих и общественных объектов</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религиозных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торговли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общественного питания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бытового обслуживания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6</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автостанций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7</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стоянок с гаражами боксового типа</w:t>
            </w:r>
          </w:p>
        </w:tc>
      </w:tr>
    </w:tbl>
    <w:p w:rsidR="003257FD" w:rsidRPr="003257FD" w:rsidRDefault="003257FD" w:rsidP="0011315D">
      <w:pPr>
        <w:suppressAutoHyphens w:val="0"/>
        <w:spacing w:before="120"/>
        <w:ind w:firstLine="709"/>
        <w:jc w:val="both"/>
        <w:rPr>
          <w:color w:val="000000"/>
          <w:lang w:eastAsia="ru-RU"/>
        </w:rPr>
      </w:pPr>
      <w:r w:rsidRPr="003257FD">
        <w:rPr>
          <w:lang w:eastAsia="ru-RU"/>
        </w:rPr>
        <w:t xml:space="preserve">1) цель выделения зоны – </w:t>
      </w:r>
      <w:r w:rsidRPr="003257FD">
        <w:rPr>
          <w:color w:val="000000"/>
          <w:lang w:eastAsia="ru-RU"/>
        </w:rPr>
        <w:t>формирование производственных, коммунальных, складских комплексов не выше IV класса опасности.</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spacing w:before="120"/>
        <w:ind w:firstLine="709"/>
        <w:jc w:val="both"/>
        <w:rPr>
          <w:color w:val="000000"/>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lang w:eastAsia="ru-RU"/>
        </w:rPr>
      </w:pPr>
      <w:r w:rsidRPr="003257FD">
        <w:rPr>
          <w:color w:val="000000"/>
          <w:lang w:eastAsia="ru-RU"/>
        </w:rPr>
        <w:t xml:space="preserve">а) минимальная площадь земельного участка - </w:t>
      </w:r>
      <w:r w:rsidRPr="003257FD">
        <w:rPr>
          <w:lang w:eastAsia="ru-RU"/>
        </w:rPr>
        <w:t>не подлежит ограничению;</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б) максимальная площадь земельного участка - не подлежит ограничению;</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color w:val="000000"/>
          <w:lang w:eastAsia="ru-RU"/>
        </w:rPr>
      </w:pPr>
      <w:r w:rsidRPr="003257FD">
        <w:rPr>
          <w:lang w:eastAsia="ru-RU"/>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80</w:t>
      </w:r>
      <w:r w:rsidRPr="003257FD">
        <w:rPr>
          <w:color w:val="000000"/>
          <w:lang w:eastAsia="ru-RU"/>
        </w:rPr>
        <w:t>%.</w:t>
      </w:r>
    </w:p>
    <w:p w:rsidR="003257FD" w:rsidRPr="003257FD" w:rsidRDefault="003257FD" w:rsidP="0011315D">
      <w:pPr>
        <w:suppressAutoHyphens w:val="0"/>
        <w:ind w:firstLine="709"/>
        <w:jc w:val="both"/>
        <w:rPr>
          <w:color w:val="000000"/>
          <w:lang w:eastAsia="ru-RU"/>
        </w:rPr>
      </w:pPr>
      <w:r w:rsidRPr="003257FD">
        <w:rPr>
          <w:color w:val="000000"/>
          <w:lang w:eastAsia="ru-RU"/>
        </w:rPr>
        <w:t>6</w:t>
      </w:r>
      <w:r w:rsidRPr="003257FD">
        <w:rPr>
          <w:lang w:eastAsia="ru-RU"/>
        </w:rPr>
        <w:t xml:space="preserve">) минимальные размеры озелененной территории земельных участков - в соответствии с частью 4 статьи </w:t>
      </w:r>
      <w:r w:rsidRPr="003257FD">
        <w:rPr>
          <w:color w:val="000000"/>
          <w:lang w:eastAsia="ru-RU"/>
        </w:rPr>
        <w:t>28;</w:t>
      </w:r>
    </w:p>
    <w:p w:rsidR="003257FD" w:rsidRPr="003257FD" w:rsidRDefault="003257FD" w:rsidP="0011315D">
      <w:pPr>
        <w:suppressAutoHyphens w:val="0"/>
        <w:ind w:firstLine="709"/>
        <w:jc w:val="both"/>
        <w:rPr>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w:t>
      </w:r>
      <w:r w:rsidRPr="003257FD">
        <w:rPr>
          <w:color w:val="000000"/>
          <w:lang w:eastAsia="ru-RU"/>
        </w:rPr>
        <w:t>28;</w:t>
      </w:r>
    </w:p>
    <w:p w:rsidR="003257FD" w:rsidRDefault="003257FD" w:rsidP="0011315D">
      <w:pPr>
        <w:suppressAutoHyphens w:val="0"/>
        <w:ind w:firstLine="709"/>
        <w:jc w:val="both"/>
        <w:rPr>
          <w:lang w:eastAsia="ru-RU"/>
        </w:rPr>
      </w:pPr>
      <w:r w:rsidRPr="003257FD">
        <w:rPr>
          <w:lang w:eastAsia="ru-RU"/>
        </w:rPr>
        <w:t>8) максимальный класс опасности (по классификации СанПиН) объектов капитального строительства размещаемых на территории зоны – IV.</w:t>
      </w:r>
    </w:p>
    <w:p w:rsidR="003257FD" w:rsidRPr="003257FD" w:rsidRDefault="003257FD" w:rsidP="0011315D">
      <w:pPr>
        <w:suppressAutoHyphens w:val="0"/>
        <w:ind w:firstLine="709"/>
        <w:jc w:val="both"/>
        <w:rPr>
          <w:b/>
          <w:iCs/>
          <w:lang w:eastAsia="ru-RU"/>
        </w:rPr>
      </w:pPr>
    </w:p>
    <w:p w:rsidR="003257FD" w:rsidRPr="003257FD" w:rsidRDefault="003257FD" w:rsidP="0011315D">
      <w:pPr>
        <w:numPr>
          <w:ilvl w:val="0"/>
          <w:numId w:val="20"/>
        </w:numPr>
        <w:suppressAutoHyphens w:val="0"/>
        <w:spacing w:before="120"/>
        <w:ind w:left="0" w:firstLine="709"/>
        <w:jc w:val="both"/>
        <w:rPr>
          <w:b/>
          <w:iCs/>
          <w:lang w:eastAsia="ru-RU"/>
        </w:rPr>
      </w:pPr>
      <w:r w:rsidRPr="003257FD">
        <w:rPr>
          <w:b/>
          <w:iCs/>
          <w:lang w:eastAsia="ru-RU"/>
        </w:rPr>
        <w:t>Зона размещения производственных объектов  (П-1)</w:t>
      </w:r>
    </w:p>
    <w:tbl>
      <w:tblPr>
        <w:tblW w:w="0" w:type="auto"/>
        <w:tblInd w:w="55" w:type="dxa"/>
        <w:tblLayout w:type="fixed"/>
        <w:tblCellMar>
          <w:top w:w="55" w:type="dxa"/>
          <w:left w:w="55" w:type="dxa"/>
          <w:bottom w:w="55" w:type="dxa"/>
          <w:right w:w="55" w:type="dxa"/>
        </w:tblCellMar>
        <w:tblLook w:val="0000"/>
      </w:tblPr>
      <w:tblGrid>
        <w:gridCol w:w="567"/>
        <w:gridCol w:w="8798"/>
      </w:tblGrid>
      <w:tr w:rsidR="003257FD" w:rsidRPr="003257FD" w:rsidTr="003257FD">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промышленных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производственных баз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 xml:space="preserve">Для размещения складских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bCs/>
                <w:lang w:eastAsia="ru-RU"/>
              </w:rPr>
              <w:t>Для размещения объектов оптовой торговли</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lang w:eastAsia="ru-RU"/>
              </w:rPr>
              <w:t xml:space="preserve">Для размещения объектов связи и телекоммуникаций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6</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размещения объектов инфраструктуры внешнего транспорта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7</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8</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color w:val="000000"/>
                <w:lang w:eastAsia="ru-RU"/>
              </w:rPr>
            </w:pPr>
            <w:r w:rsidRPr="003257FD">
              <w:rPr>
                <w:lang w:eastAsia="ru-RU"/>
              </w:rPr>
              <w:t xml:space="preserve">Для размещения ветеринарных лечебниц и станций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9</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lang w:eastAsia="ru-RU"/>
              </w:rPr>
              <w:t xml:space="preserve">Для размещения зеленых насаждений санитарно-защитных зон </w:t>
            </w:r>
          </w:p>
        </w:tc>
      </w:tr>
      <w:tr w:rsidR="003257FD" w:rsidRPr="003257FD" w:rsidTr="003257FD">
        <w:trPr>
          <w:trHeight w:val="322"/>
        </w:trPr>
        <w:tc>
          <w:tcPr>
            <w:tcW w:w="567"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79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Условно разрешенные виды использования(*)</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административно-управленческих и общественных объектов</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религиозных объектов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торговли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общественного питания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объектов бытового обслуживания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6</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автостанций </w:t>
            </w:r>
          </w:p>
        </w:tc>
      </w:tr>
      <w:tr w:rsidR="003257FD" w:rsidRPr="003257FD" w:rsidTr="003257FD">
        <w:trPr>
          <w:trHeight w:val="322"/>
        </w:trPr>
        <w:tc>
          <w:tcPr>
            <w:tcW w:w="567"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7</w:t>
            </w:r>
          </w:p>
        </w:tc>
        <w:tc>
          <w:tcPr>
            <w:tcW w:w="879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стоянок с гаражами боксового типа</w:t>
            </w:r>
          </w:p>
        </w:tc>
      </w:tr>
    </w:tbl>
    <w:p w:rsidR="003257FD" w:rsidRPr="003257FD" w:rsidRDefault="003257FD" w:rsidP="0011315D">
      <w:pPr>
        <w:suppressAutoHyphens w:val="0"/>
        <w:spacing w:before="120"/>
        <w:ind w:firstLine="709"/>
        <w:jc w:val="both"/>
        <w:rPr>
          <w:color w:val="000000"/>
          <w:lang w:eastAsia="ru-RU"/>
        </w:rPr>
      </w:pPr>
      <w:r w:rsidRPr="003257FD">
        <w:rPr>
          <w:lang w:eastAsia="ru-RU"/>
        </w:rPr>
        <w:t xml:space="preserve">1) цель выделения зоны – </w:t>
      </w:r>
      <w:r w:rsidRPr="003257FD">
        <w:rPr>
          <w:color w:val="000000"/>
          <w:lang w:eastAsia="ru-RU"/>
        </w:rPr>
        <w:t>формирование производственных, коммунальных, складских комплексов не выше IV класса опасности.</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spacing w:before="120"/>
        <w:ind w:firstLine="709"/>
        <w:jc w:val="both"/>
        <w:rPr>
          <w:color w:val="000000"/>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lang w:eastAsia="ru-RU"/>
        </w:rPr>
      </w:pPr>
      <w:r w:rsidRPr="003257FD">
        <w:rPr>
          <w:color w:val="000000"/>
          <w:lang w:eastAsia="ru-RU"/>
        </w:rPr>
        <w:lastRenderedPageBreak/>
        <w:t xml:space="preserve">а) минимальная площадь земельного участка - </w:t>
      </w:r>
      <w:r w:rsidRPr="003257FD">
        <w:rPr>
          <w:lang w:eastAsia="ru-RU"/>
        </w:rPr>
        <w:t>не подлежит ограничению;</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б) максимальная площадь земельного участка - не подлежит ограничению;</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color w:val="000000"/>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80</w:t>
      </w:r>
      <w:r w:rsidRPr="003257FD">
        <w:rPr>
          <w:color w:val="000000"/>
          <w:lang w:eastAsia="ru-RU"/>
        </w:rPr>
        <w:t>%.</w:t>
      </w:r>
    </w:p>
    <w:p w:rsidR="003257FD" w:rsidRPr="003257FD" w:rsidRDefault="003257FD" w:rsidP="0011315D">
      <w:pPr>
        <w:suppressAutoHyphens w:val="0"/>
        <w:ind w:firstLine="709"/>
        <w:jc w:val="both"/>
        <w:rPr>
          <w:color w:val="000000"/>
          <w:lang w:eastAsia="ru-RU"/>
        </w:rPr>
      </w:pPr>
      <w:r w:rsidRPr="003257FD">
        <w:rPr>
          <w:color w:val="000000"/>
          <w:lang w:eastAsia="ru-RU"/>
        </w:rPr>
        <w:t>6</w:t>
      </w:r>
      <w:r w:rsidRPr="003257FD">
        <w:rPr>
          <w:lang w:eastAsia="ru-RU"/>
        </w:rPr>
        <w:t xml:space="preserve">) минимальные размеры озелененной территории земельных участков - в соответствии с частью 4 статьи </w:t>
      </w:r>
      <w:r w:rsidRPr="003257FD">
        <w:rPr>
          <w:color w:val="000000"/>
          <w:lang w:eastAsia="ru-RU"/>
        </w:rPr>
        <w:t>28;</w:t>
      </w:r>
    </w:p>
    <w:p w:rsidR="003257FD" w:rsidRPr="003257FD" w:rsidRDefault="003257FD" w:rsidP="0011315D">
      <w:pPr>
        <w:suppressAutoHyphens w:val="0"/>
        <w:ind w:firstLine="709"/>
        <w:jc w:val="both"/>
        <w:rPr>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w:t>
      </w:r>
      <w:r w:rsidRPr="003257FD">
        <w:rPr>
          <w:color w:val="000000"/>
          <w:lang w:eastAsia="ru-RU"/>
        </w:rPr>
        <w:t>28;</w:t>
      </w:r>
    </w:p>
    <w:p w:rsidR="003257FD" w:rsidRDefault="003257FD" w:rsidP="0011315D">
      <w:pPr>
        <w:suppressAutoHyphens w:val="0"/>
        <w:ind w:firstLine="709"/>
        <w:jc w:val="both"/>
        <w:rPr>
          <w:lang w:eastAsia="ru-RU"/>
        </w:rPr>
      </w:pPr>
      <w:r w:rsidRPr="003257FD">
        <w:rPr>
          <w:lang w:eastAsia="ru-RU"/>
        </w:rPr>
        <w:t>8) максимальный класс опасности (по классификации СанПиН) объектов капитального строительства размещаемых на территории зоны – IV.</w:t>
      </w:r>
    </w:p>
    <w:p w:rsidR="003257FD" w:rsidRPr="003257FD" w:rsidRDefault="003257FD" w:rsidP="0011315D">
      <w:pPr>
        <w:suppressAutoHyphens w:val="0"/>
        <w:ind w:firstLine="709"/>
        <w:jc w:val="both"/>
        <w:rPr>
          <w:b/>
          <w:iCs/>
          <w:lang w:eastAsia="ru-RU"/>
        </w:rPr>
      </w:pPr>
    </w:p>
    <w:p w:rsidR="003257FD" w:rsidRPr="003257FD" w:rsidRDefault="003257FD" w:rsidP="0011315D">
      <w:pPr>
        <w:suppressAutoHyphens w:val="0"/>
        <w:ind w:firstLine="709"/>
        <w:jc w:val="both"/>
        <w:rPr>
          <w:b/>
          <w:iCs/>
          <w:lang w:eastAsia="ru-RU"/>
        </w:rPr>
      </w:pPr>
    </w:p>
    <w:p w:rsidR="003257FD" w:rsidRPr="003257FD" w:rsidRDefault="003257FD" w:rsidP="0011315D">
      <w:pPr>
        <w:suppressAutoHyphens w:val="0"/>
        <w:ind w:firstLine="709"/>
        <w:jc w:val="both"/>
        <w:rPr>
          <w:b/>
          <w:iCs/>
          <w:lang w:eastAsia="ru-RU"/>
        </w:rPr>
      </w:pPr>
      <w:r w:rsidRPr="003257FD">
        <w:rPr>
          <w:b/>
          <w:iCs/>
          <w:lang w:eastAsia="ru-RU"/>
        </w:rPr>
        <w:t>2. Зона размещения объектов жилищно-коммунального хозяйства  (</w:t>
      </w:r>
      <w:proofErr w:type="gramStart"/>
      <w:r w:rsidRPr="003257FD">
        <w:rPr>
          <w:b/>
          <w:iCs/>
          <w:lang w:eastAsia="ru-RU"/>
        </w:rPr>
        <w:t>П</w:t>
      </w:r>
      <w:proofErr w:type="gramEnd"/>
      <w:r w:rsidRPr="003257FD">
        <w:rPr>
          <w:b/>
          <w:iCs/>
          <w:lang w:eastAsia="ru-RU"/>
        </w:rPr>
        <w:t>- 2)</w:t>
      </w:r>
    </w:p>
    <w:tbl>
      <w:tblPr>
        <w:tblW w:w="0" w:type="auto"/>
        <w:tblInd w:w="55" w:type="dxa"/>
        <w:tblLayout w:type="fixed"/>
        <w:tblCellMar>
          <w:top w:w="55" w:type="dxa"/>
          <w:left w:w="55" w:type="dxa"/>
          <w:bottom w:w="55" w:type="dxa"/>
          <w:right w:w="55" w:type="dxa"/>
        </w:tblCellMar>
        <w:tblLook w:val="0000"/>
      </w:tblPr>
      <w:tblGrid>
        <w:gridCol w:w="709"/>
        <w:gridCol w:w="8628"/>
      </w:tblGrid>
      <w:tr w:rsidR="003257FD" w:rsidRPr="003257FD" w:rsidTr="003257FD">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62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628"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линейных объектов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водопроводных станций (водозаборные и очистные сооружения)</w:t>
            </w:r>
            <w:r w:rsidRPr="003257FD">
              <w:rPr>
                <w:bCs/>
                <w:color w:val="FF0000"/>
                <w:lang w:eastAsia="ru-RU"/>
              </w:rPr>
              <w:t xml:space="preserve">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водопроводных насосных станций, водонапорных башен, водомерных узлов, водозаборных скважин</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электроподстанций открытого типа</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распределительных пунктов, трансформаторных подстанций, котельных</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6</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газораспределительных пунктов</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7</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канализационных очистных сооружений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8</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канализационных насосных станций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9</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очистных сооружений поверхностного стока и локальных очистных сооружений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10</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связи и телекоммуникаций</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11</w:t>
            </w:r>
          </w:p>
        </w:tc>
        <w:tc>
          <w:tcPr>
            <w:tcW w:w="862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зеленых насаждений санитарно-защитных зон</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Условно разрешенные виды использования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r w:rsidRPr="003257FD">
              <w:rPr>
                <w:lang w:eastAsia="ru-RU"/>
              </w:rPr>
              <w:t>1</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lang w:eastAsia="ru-RU"/>
              </w:rPr>
              <w:t>Для размещения объектов трубопроводного транспорта</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Для размещения стоянок с гаражами боксового типа</w:t>
            </w:r>
          </w:p>
        </w:tc>
      </w:tr>
    </w:tbl>
    <w:p w:rsidR="003257FD" w:rsidRPr="003257FD" w:rsidRDefault="003257FD" w:rsidP="0011315D">
      <w:pPr>
        <w:suppressAutoHyphens w:val="0"/>
        <w:spacing w:before="120"/>
        <w:ind w:firstLine="709"/>
        <w:jc w:val="both"/>
        <w:rPr>
          <w:iCs/>
          <w:lang w:eastAsia="ru-RU"/>
        </w:rPr>
      </w:pPr>
      <w:r w:rsidRPr="003257FD">
        <w:rPr>
          <w:lang w:eastAsia="ru-RU"/>
        </w:rPr>
        <w:t xml:space="preserve">1) цель выделения зоны – формирование комплексов объектов инженерной инфраструктуры не выше </w:t>
      </w:r>
      <w:r w:rsidRPr="003257FD">
        <w:rPr>
          <w:iCs/>
          <w:lang w:val="en-US" w:eastAsia="ru-RU"/>
        </w:rPr>
        <w:t>IV</w:t>
      </w:r>
      <w:r w:rsidRPr="003257FD">
        <w:rPr>
          <w:iCs/>
          <w:lang w:eastAsia="ru-RU"/>
        </w:rPr>
        <w:t xml:space="preserve"> класса опасности;</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а) минимальная площадь земельного участка - не подлежит ограничению;</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б) максимальная площадь земельного участка - не подлежит ограничению;</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257FD" w:rsidRPr="003257FD" w:rsidRDefault="003257FD" w:rsidP="0011315D">
      <w:pPr>
        <w:suppressAutoHyphens w:val="0"/>
        <w:ind w:firstLine="709"/>
        <w:jc w:val="both"/>
        <w:rPr>
          <w:lang w:eastAsia="ru-RU"/>
        </w:rPr>
      </w:pPr>
      <w:proofErr w:type="gramStart"/>
      <w:r w:rsidRPr="003257FD">
        <w:rPr>
          <w:lang w:eastAsia="ru-RU"/>
        </w:rPr>
        <w:t>6) минимальные размеры озелененной территории земельных участков - в соответствии с частью 4 СанПиН) объектов капитального статьи 28;</w:t>
      </w:r>
      <w:proofErr w:type="gramEnd"/>
    </w:p>
    <w:p w:rsidR="003257FD" w:rsidRPr="003257FD" w:rsidRDefault="003257FD" w:rsidP="0011315D">
      <w:pPr>
        <w:suppressAutoHyphens w:val="0"/>
        <w:ind w:firstLine="709"/>
        <w:jc w:val="both"/>
        <w:rPr>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28;</w:t>
      </w:r>
    </w:p>
    <w:p w:rsidR="003257FD" w:rsidRDefault="003257FD" w:rsidP="0011315D">
      <w:pPr>
        <w:suppressAutoHyphens w:val="0"/>
        <w:ind w:firstLine="709"/>
        <w:jc w:val="both"/>
        <w:rPr>
          <w:lang w:eastAsia="ru-RU"/>
        </w:rPr>
      </w:pPr>
      <w:r w:rsidRPr="003257FD">
        <w:rPr>
          <w:lang w:eastAsia="ru-RU"/>
        </w:rPr>
        <w:t xml:space="preserve">8) максимальный класс опасности (по классификации строительства </w:t>
      </w:r>
      <w:proofErr w:type="gramStart"/>
      <w:r w:rsidRPr="003257FD">
        <w:rPr>
          <w:lang w:eastAsia="ru-RU"/>
        </w:rPr>
        <w:t>размещаемых</w:t>
      </w:r>
      <w:proofErr w:type="gramEnd"/>
      <w:r w:rsidRPr="003257FD">
        <w:rPr>
          <w:lang w:eastAsia="ru-RU"/>
        </w:rPr>
        <w:t xml:space="preserve"> на территории зоны – IV.</w:t>
      </w:r>
    </w:p>
    <w:p w:rsidR="003257FD" w:rsidRPr="003257FD" w:rsidRDefault="003257FD" w:rsidP="0011315D">
      <w:pPr>
        <w:suppressAutoHyphens w:val="0"/>
        <w:ind w:firstLine="709"/>
        <w:jc w:val="both"/>
        <w:rPr>
          <w:b/>
          <w:iCs/>
          <w:lang w:eastAsia="ru-RU"/>
        </w:rPr>
      </w:pPr>
    </w:p>
    <w:p w:rsidR="003257FD" w:rsidRPr="003257FD" w:rsidRDefault="003257FD" w:rsidP="0011315D">
      <w:pPr>
        <w:suppressAutoHyphens w:val="0"/>
        <w:ind w:firstLine="709"/>
        <w:jc w:val="both"/>
        <w:rPr>
          <w:b/>
          <w:iCs/>
          <w:lang w:eastAsia="ru-RU"/>
        </w:rPr>
      </w:pPr>
      <w:r w:rsidRPr="003257FD">
        <w:rPr>
          <w:b/>
          <w:iCs/>
          <w:lang w:eastAsia="ru-RU"/>
        </w:rPr>
        <w:t>3. Зона размещения объектов инженерно-транспортной инфраструктуры  (</w:t>
      </w:r>
      <w:proofErr w:type="gramStart"/>
      <w:r w:rsidRPr="003257FD">
        <w:rPr>
          <w:b/>
          <w:iCs/>
          <w:lang w:eastAsia="ru-RU"/>
        </w:rPr>
        <w:t>ИТ</w:t>
      </w:r>
      <w:proofErr w:type="gramEnd"/>
      <w:r w:rsidRPr="003257FD">
        <w:rPr>
          <w:b/>
          <w:iCs/>
          <w:lang w:eastAsia="ru-RU"/>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3257FD" w:rsidRPr="003257FD" w:rsidTr="003257FD">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628"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628"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линейных объектов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 xml:space="preserve">Для размещения водопроводных станций (водозаборные и очистные сооружения)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водопроводных насосных станций, водонапорных башен, водомерных узлов, водозаборных скважин</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электроподстанций открытого типа</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5</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распределительных пунктов, трансформаторных подстанций, котельных</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6</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газораспределительных пунктов</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7</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канализационных очистных сооружений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8</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канализационных насосных станций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9</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очистных сооружений поверхностного стока и локальных очистных сооружений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10</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lang w:eastAsia="ru-RU"/>
              </w:rPr>
            </w:pPr>
            <w:r w:rsidRPr="003257FD">
              <w:rPr>
                <w:lang w:eastAsia="ru-RU"/>
              </w:rPr>
              <w:t>Для размещения объектов связи и телекоммуникаций</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11</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Для размещения зеленых насаждений санитарно-защитных зон</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Условно разрешенные виды использования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r w:rsidRPr="003257FD">
              <w:rPr>
                <w:lang w:eastAsia="ru-RU"/>
              </w:rPr>
              <w:t>1</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lang w:eastAsia="ru-RU"/>
              </w:rPr>
              <w:t>Для размещения объектов трубопроводного транспорта</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lastRenderedPageBreak/>
              <w:t>2</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lang w:eastAsia="ru-RU"/>
              </w:rPr>
              <w:t xml:space="preserve">Для размещения стоянок с гаражами боксового типа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lang w:eastAsia="ru-RU"/>
              </w:rPr>
              <w:t>Для размещения складских объектов</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28"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firstLine="709"/>
              <w:jc w:val="both"/>
              <w:rPr>
                <w:lang w:eastAsia="ru-RU"/>
              </w:rPr>
            </w:pPr>
            <w:r w:rsidRPr="003257FD">
              <w:rPr>
                <w:lang w:eastAsia="ru-RU"/>
              </w:rPr>
              <w:t>Для размещения объектов связи и телекоммуникаций</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spacing w:before="120"/>
        <w:ind w:firstLine="709"/>
        <w:jc w:val="both"/>
        <w:rPr>
          <w:iCs/>
          <w:lang w:eastAsia="ru-RU"/>
        </w:rPr>
      </w:pPr>
      <w:r w:rsidRPr="003257FD">
        <w:rPr>
          <w:lang w:eastAsia="ru-RU"/>
        </w:rPr>
        <w:t xml:space="preserve">1) цель выделения зоны – формирование комплексов объектов инженерной и транспортной инфраструктуры не выше </w:t>
      </w:r>
      <w:r w:rsidRPr="003257FD">
        <w:rPr>
          <w:iCs/>
          <w:lang w:val="en-US" w:eastAsia="ru-RU"/>
        </w:rPr>
        <w:t>IV</w:t>
      </w:r>
      <w:r w:rsidRPr="003257FD">
        <w:rPr>
          <w:iCs/>
          <w:lang w:eastAsia="ru-RU"/>
        </w:rPr>
        <w:t xml:space="preserve"> класса опасности;</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spacing w:before="120"/>
        <w:ind w:firstLine="709"/>
        <w:jc w:val="both"/>
        <w:rPr>
          <w:iCs/>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 xml:space="preserve">а) минимальная площадь земельного участка - </w:t>
      </w:r>
      <w:r w:rsidRPr="003257FD">
        <w:rPr>
          <w:lang w:eastAsia="ru-RU"/>
        </w:rPr>
        <w:t>не подлежит ограничению</w:t>
      </w:r>
      <w:r w:rsidRPr="003257FD">
        <w:rPr>
          <w:color w:val="000000"/>
          <w:lang w:eastAsia="ru-RU"/>
        </w:rPr>
        <w:t>;</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 xml:space="preserve">б) максимальная площадь земельного участка - </w:t>
      </w:r>
      <w:r w:rsidRPr="003257FD">
        <w:rPr>
          <w:lang w:eastAsia="ru-RU"/>
        </w:rPr>
        <w:t>не подлежит ограничению</w:t>
      </w:r>
      <w:r w:rsidRPr="003257FD">
        <w:rPr>
          <w:color w:val="000000"/>
          <w:lang w:eastAsia="ru-RU"/>
        </w:rPr>
        <w:t>;</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81737A" w:rsidRDefault="003257FD" w:rsidP="0011315D">
      <w:pPr>
        <w:suppressAutoHyphens w:val="0"/>
        <w:ind w:firstLine="709"/>
        <w:jc w:val="both"/>
        <w:rPr>
          <w:color w:val="000000"/>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80</w:t>
      </w:r>
      <w:r w:rsidRPr="003257FD">
        <w:rPr>
          <w:color w:val="000000"/>
          <w:lang w:eastAsia="ru-RU"/>
        </w:rPr>
        <w:t>%.</w:t>
      </w:r>
    </w:p>
    <w:p w:rsidR="003257FD" w:rsidRPr="003257FD" w:rsidRDefault="003257FD" w:rsidP="0011315D">
      <w:pPr>
        <w:suppressAutoHyphens w:val="0"/>
        <w:ind w:firstLine="709"/>
        <w:jc w:val="both"/>
        <w:rPr>
          <w:color w:val="000000"/>
          <w:lang w:eastAsia="ru-RU"/>
        </w:rPr>
      </w:pPr>
      <w:proofErr w:type="gramStart"/>
      <w:r w:rsidRPr="003257FD">
        <w:rPr>
          <w:color w:val="000000"/>
          <w:lang w:eastAsia="ru-RU"/>
        </w:rPr>
        <w:t>6</w:t>
      </w:r>
      <w:r w:rsidRPr="003257FD">
        <w:rPr>
          <w:lang w:eastAsia="ru-RU"/>
        </w:rPr>
        <w:t xml:space="preserve">) минимальные размеры озелененной территории земельных участков - в соответствии с частью 4 СанПиН) объектов капитального статьи </w:t>
      </w:r>
      <w:r w:rsidRPr="003257FD">
        <w:rPr>
          <w:color w:val="000000"/>
          <w:lang w:eastAsia="ru-RU"/>
        </w:rPr>
        <w:t>28;</w:t>
      </w:r>
      <w:proofErr w:type="gramEnd"/>
    </w:p>
    <w:p w:rsidR="003257FD" w:rsidRPr="003257FD" w:rsidRDefault="003257FD" w:rsidP="0011315D">
      <w:pPr>
        <w:suppressAutoHyphens w:val="0"/>
        <w:ind w:firstLine="709"/>
        <w:jc w:val="both"/>
        <w:rPr>
          <w:lang w:eastAsia="ru-RU"/>
        </w:rPr>
      </w:pPr>
      <w:r w:rsidRPr="003257FD">
        <w:rPr>
          <w:lang w:eastAsia="ru-RU"/>
        </w:rPr>
        <w:t xml:space="preserve">7) минимальное количество </w:t>
      </w:r>
      <w:proofErr w:type="spellStart"/>
      <w:r w:rsidRPr="003257FD">
        <w:rPr>
          <w:lang w:eastAsia="ru-RU"/>
        </w:rPr>
        <w:t>машино-мест</w:t>
      </w:r>
      <w:proofErr w:type="spellEnd"/>
      <w:r w:rsidRPr="003257FD">
        <w:rPr>
          <w:lang w:eastAsia="ru-RU"/>
        </w:rPr>
        <w:t xml:space="preserve"> для хранения индивидуального автотранспорта на территории земельных участков - в соответствии с частью 8 статьи </w:t>
      </w:r>
      <w:r w:rsidRPr="003257FD">
        <w:rPr>
          <w:color w:val="000000"/>
          <w:lang w:eastAsia="ru-RU"/>
        </w:rPr>
        <w:t>28;</w:t>
      </w:r>
    </w:p>
    <w:p w:rsidR="003257FD" w:rsidRDefault="003257FD" w:rsidP="0011315D">
      <w:pPr>
        <w:suppressAutoHyphens w:val="0"/>
        <w:ind w:firstLine="709"/>
        <w:jc w:val="both"/>
        <w:rPr>
          <w:lang w:eastAsia="ru-RU"/>
        </w:rPr>
      </w:pPr>
      <w:r w:rsidRPr="003257FD">
        <w:rPr>
          <w:lang w:eastAsia="ru-RU"/>
        </w:rPr>
        <w:t xml:space="preserve">8) максимальный класс опасности (по классификации строительства </w:t>
      </w:r>
      <w:proofErr w:type="gramStart"/>
      <w:r w:rsidRPr="003257FD">
        <w:rPr>
          <w:lang w:eastAsia="ru-RU"/>
        </w:rPr>
        <w:t>размещаемых</w:t>
      </w:r>
      <w:proofErr w:type="gramEnd"/>
      <w:r w:rsidRPr="003257FD">
        <w:rPr>
          <w:lang w:eastAsia="ru-RU"/>
        </w:rPr>
        <w:t xml:space="preserve"> на территории зоны – IV.</w:t>
      </w:r>
    </w:p>
    <w:p w:rsidR="00355031" w:rsidRPr="003257FD" w:rsidRDefault="00355031" w:rsidP="0011315D">
      <w:pPr>
        <w:suppressAutoHyphens w:val="0"/>
        <w:ind w:firstLine="709"/>
        <w:jc w:val="both"/>
        <w:rPr>
          <w:lang w:eastAsia="ru-RU"/>
        </w:rPr>
        <w:sectPr w:rsidR="00355031" w:rsidRPr="003257FD" w:rsidSect="0011315D">
          <w:footnotePr>
            <w:pos w:val="beneathText"/>
          </w:footnotePr>
          <w:type w:val="continuous"/>
          <w:pgSz w:w="11905" w:h="16837"/>
          <w:pgMar w:top="568" w:right="707" w:bottom="1134" w:left="1134" w:header="720" w:footer="720" w:gutter="0"/>
          <w:cols w:space="720"/>
          <w:docGrid w:linePitch="360"/>
        </w:sectPr>
      </w:pPr>
    </w:p>
    <w:p w:rsidR="003257FD" w:rsidRPr="003257FD" w:rsidRDefault="00B82047" w:rsidP="0011315D">
      <w:pPr>
        <w:suppressAutoHyphens w:val="0"/>
        <w:ind w:firstLine="709"/>
        <w:rPr>
          <w:b/>
          <w:i/>
          <w:lang w:eastAsia="ru-RU"/>
        </w:rPr>
      </w:pPr>
      <w:r>
        <w:rPr>
          <w:b/>
          <w:i/>
          <w:lang w:eastAsia="ru-RU"/>
        </w:rPr>
        <w:lastRenderedPageBreak/>
        <w:t>Статья 2</w:t>
      </w:r>
      <w:r w:rsidR="003257FD" w:rsidRPr="003257FD">
        <w:rPr>
          <w:b/>
          <w:i/>
          <w:lang w:eastAsia="ru-RU"/>
        </w:rPr>
        <w:t>4. Зоны сельскохозяйственного назначения  (СХ)</w:t>
      </w:r>
    </w:p>
    <w:p w:rsidR="003257FD" w:rsidRPr="003257FD" w:rsidRDefault="003257FD" w:rsidP="0011315D">
      <w:pPr>
        <w:suppressAutoHyphens w:val="0"/>
        <w:ind w:firstLine="709"/>
        <w:rPr>
          <w:lang w:eastAsia="ru-RU"/>
        </w:rPr>
      </w:pPr>
    </w:p>
    <w:p w:rsidR="003257FD" w:rsidRPr="003257FD" w:rsidRDefault="003257FD" w:rsidP="0011315D">
      <w:pPr>
        <w:suppressAutoHyphens w:val="0"/>
        <w:snapToGrid w:val="0"/>
        <w:ind w:right="105" w:firstLine="709"/>
        <w:jc w:val="both"/>
        <w:rPr>
          <w:b/>
          <w:lang w:eastAsia="ru-RU"/>
        </w:rPr>
      </w:pPr>
      <w:r w:rsidRPr="003257FD">
        <w:rPr>
          <w:b/>
          <w:bCs/>
          <w:color w:val="000000"/>
          <w:lang w:eastAsia="ru-RU"/>
        </w:rPr>
        <w:t xml:space="preserve">1. </w:t>
      </w:r>
      <w:r w:rsidRPr="003257FD">
        <w:rPr>
          <w:b/>
          <w:lang w:eastAsia="ru-RU"/>
        </w:rPr>
        <w:t xml:space="preserve"> Зона объектов сельскохозяйственного использования  (СХ)</w:t>
      </w:r>
    </w:p>
    <w:p w:rsidR="003257FD" w:rsidRPr="003257FD" w:rsidRDefault="003257FD" w:rsidP="0011315D">
      <w:pPr>
        <w:numPr>
          <w:ilvl w:val="0"/>
          <w:numId w:val="13"/>
        </w:numPr>
        <w:suppressAutoHyphens w:val="0"/>
        <w:ind w:left="0" w:firstLine="709"/>
        <w:jc w:val="both"/>
        <w:rPr>
          <w:lang w:eastAsia="ru-RU"/>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3257FD" w:rsidRPr="003257FD" w:rsidTr="003257FD">
        <w:trPr>
          <w:trHeight w:val="322"/>
        </w:trPr>
        <w:tc>
          <w:tcPr>
            <w:tcW w:w="709"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животноводства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ветеринарных лечебниц и станций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color w:val="FF0000"/>
                <w:lang w:eastAsia="ru-RU"/>
              </w:rPr>
            </w:pPr>
            <w:r w:rsidRPr="003257FD">
              <w:rPr>
                <w:color w:val="000000"/>
                <w:lang w:eastAsia="ru-RU"/>
              </w:rPr>
              <w:t xml:space="preserve">Для размещения складских объектов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Для размещения зеленых насаждений санитарно-защитных зон</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Условно разрешенные виды использования</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общественного питания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бытового обслуживания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объектов трубопроводного транспорта</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firstLine="709"/>
              <w:jc w:val="both"/>
              <w:rPr>
                <w:color w:val="000000"/>
                <w:lang w:eastAsia="ru-RU"/>
              </w:rPr>
            </w:pPr>
            <w:r w:rsidRPr="003257FD">
              <w:rPr>
                <w:color w:val="000000"/>
                <w:lang w:eastAsia="ru-RU"/>
              </w:rPr>
              <w:t xml:space="preserve">Для размещения объектов связи и телекоммуникаций </w:t>
            </w:r>
          </w:p>
        </w:tc>
      </w:tr>
    </w:tbl>
    <w:p w:rsidR="003257FD" w:rsidRPr="003257FD" w:rsidRDefault="003257FD" w:rsidP="0011315D">
      <w:pPr>
        <w:suppressAutoHyphens w:val="0"/>
        <w:ind w:firstLine="709"/>
        <w:jc w:val="both"/>
        <w:rPr>
          <w:lang w:eastAsia="ru-RU"/>
        </w:rPr>
      </w:pP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tabs>
          <w:tab w:val="num" w:pos="709"/>
        </w:tabs>
        <w:suppressAutoHyphens w:val="0"/>
        <w:ind w:firstLine="709"/>
        <w:jc w:val="both"/>
        <w:rPr>
          <w:lang w:eastAsia="ru-RU"/>
        </w:rPr>
      </w:pPr>
    </w:p>
    <w:p w:rsidR="003257FD" w:rsidRPr="003257FD" w:rsidRDefault="003257FD" w:rsidP="0011315D">
      <w:pPr>
        <w:tabs>
          <w:tab w:val="num" w:pos="709"/>
        </w:tabs>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а) минимальная площадь земельного участка - 5000 кв. метров;</w:t>
      </w: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б) максимальная площадь земельного участка – не подлежит ограничению;</w:t>
      </w: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tabs>
          <w:tab w:val="num" w:pos="709"/>
        </w:tabs>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tabs>
          <w:tab w:val="num" w:pos="709"/>
        </w:tabs>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tabs>
          <w:tab w:val="num" w:pos="709"/>
        </w:tabs>
        <w:suppressAutoHyphens w:val="0"/>
        <w:ind w:firstLine="709"/>
        <w:jc w:val="both"/>
        <w:rPr>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257FD" w:rsidRDefault="003257FD" w:rsidP="0011315D">
      <w:pPr>
        <w:tabs>
          <w:tab w:val="num" w:pos="709"/>
        </w:tabs>
        <w:suppressAutoHyphens w:val="0"/>
        <w:ind w:firstLine="709"/>
        <w:jc w:val="both"/>
        <w:rPr>
          <w:color w:val="000000"/>
          <w:lang w:eastAsia="ru-RU"/>
        </w:rPr>
      </w:pPr>
      <w:r w:rsidRPr="003257FD">
        <w:rPr>
          <w:lang w:eastAsia="ru-RU"/>
        </w:rPr>
        <w:t xml:space="preserve">6) минимальные размеры озелененной территории земельных участков - в соответствии с частью 4 статьи </w:t>
      </w:r>
      <w:r w:rsidRPr="003257FD">
        <w:rPr>
          <w:color w:val="000000"/>
          <w:lang w:eastAsia="ru-RU"/>
        </w:rPr>
        <w:t>28.</w:t>
      </w:r>
    </w:p>
    <w:p w:rsidR="00B82047" w:rsidRDefault="00B82047" w:rsidP="0011315D">
      <w:pPr>
        <w:tabs>
          <w:tab w:val="num" w:pos="709"/>
        </w:tabs>
        <w:suppressAutoHyphens w:val="0"/>
        <w:ind w:firstLine="709"/>
        <w:jc w:val="both"/>
        <w:rPr>
          <w:color w:val="000000"/>
          <w:lang w:eastAsia="ru-RU"/>
        </w:rPr>
      </w:pPr>
    </w:p>
    <w:p w:rsidR="00B82047" w:rsidRPr="003257FD" w:rsidRDefault="00B82047" w:rsidP="0011315D">
      <w:pPr>
        <w:tabs>
          <w:tab w:val="num" w:pos="709"/>
        </w:tabs>
        <w:suppressAutoHyphens w:val="0"/>
        <w:ind w:firstLine="709"/>
        <w:jc w:val="both"/>
        <w:rPr>
          <w:b/>
          <w:i/>
          <w:lang w:eastAsia="ru-RU"/>
        </w:rPr>
      </w:pPr>
    </w:p>
    <w:p w:rsidR="003257FD" w:rsidRPr="003257FD" w:rsidRDefault="003257FD" w:rsidP="0011315D">
      <w:pPr>
        <w:suppressAutoHyphens w:val="0"/>
        <w:snapToGrid w:val="0"/>
        <w:ind w:right="105" w:firstLine="709"/>
        <w:jc w:val="both"/>
        <w:rPr>
          <w:b/>
          <w:lang w:eastAsia="ru-RU"/>
        </w:rPr>
      </w:pPr>
      <w:r w:rsidRPr="003257FD">
        <w:rPr>
          <w:b/>
          <w:bCs/>
          <w:color w:val="000000"/>
          <w:lang w:eastAsia="ru-RU"/>
        </w:rPr>
        <w:t xml:space="preserve">2. </w:t>
      </w:r>
      <w:r w:rsidRPr="003257FD">
        <w:rPr>
          <w:b/>
          <w:lang w:eastAsia="ru-RU"/>
        </w:rPr>
        <w:t xml:space="preserve"> Зона объектов сельскохозяйственного использования  (СХ-1)</w:t>
      </w:r>
    </w:p>
    <w:p w:rsidR="003257FD" w:rsidRPr="003257FD" w:rsidRDefault="003257FD" w:rsidP="0011315D">
      <w:pPr>
        <w:numPr>
          <w:ilvl w:val="0"/>
          <w:numId w:val="13"/>
        </w:numPr>
        <w:suppressAutoHyphens w:val="0"/>
        <w:ind w:left="0" w:firstLine="709"/>
        <w:jc w:val="both"/>
        <w:rPr>
          <w:lang w:eastAsia="ru-RU"/>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3257FD" w:rsidRPr="003257FD" w:rsidTr="003257FD">
        <w:trPr>
          <w:trHeight w:val="322"/>
        </w:trPr>
        <w:tc>
          <w:tcPr>
            <w:tcW w:w="709"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lastRenderedPageBreak/>
              <w:t>1</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 xml:space="preserve">Для животноводства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ветеринарных лечебниц и станций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color w:val="FF0000"/>
                <w:lang w:eastAsia="ru-RU"/>
              </w:rPr>
            </w:pPr>
            <w:r w:rsidRPr="003257FD">
              <w:rPr>
                <w:color w:val="000000"/>
                <w:lang w:eastAsia="ru-RU"/>
              </w:rPr>
              <w:t xml:space="preserve">Для размещения складских объектов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right="5" w:firstLine="709"/>
              <w:jc w:val="both"/>
              <w:rPr>
                <w:bCs/>
                <w:lang w:eastAsia="ru-RU"/>
              </w:rPr>
            </w:pPr>
            <w:r w:rsidRPr="003257FD">
              <w:rPr>
                <w:color w:val="000000"/>
                <w:lang w:eastAsia="ru-RU"/>
              </w:rPr>
              <w:t>Для размещения зеленых насаждений санитарно-защитных зон</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Условно разрешенные виды использования</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общественного питания </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2</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color w:val="000000"/>
                <w:lang w:eastAsia="ru-RU"/>
              </w:rPr>
            </w:pPr>
            <w:r w:rsidRPr="003257FD">
              <w:rPr>
                <w:color w:val="000000"/>
                <w:lang w:eastAsia="ru-RU"/>
              </w:rPr>
              <w:t xml:space="preserve">Для размещения объектов бытового обслуживания </w:t>
            </w:r>
          </w:p>
        </w:tc>
      </w:tr>
      <w:tr w:rsidR="003257FD" w:rsidRPr="003257FD" w:rsidTr="003257FD">
        <w:trPr>
          <w:trHeight w:val="322"/>
        </w:trPr>
        <w:tc>
          <w:tcPr>
            <w:tcW w:w="709"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3</w:t>
            </w:r>
          </w:p>
        </w:tc>
        <w:tc>
          <w:tcPr>
            <w:tcW w:w="8661"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Для размещения объектов трубопроводного транспорта</w:t>
            </w:r>
          </w:p>
        </w:tc>
      </w:tr>
      <w:tr w:rsidR="003257FD" w:rsidRPr="003257FD" w:rsidTr="003257FD">
        <w:trPr>
          <w:trHeight w:val="322"/>
        </w:trPr>
        <w:tc>
          <w:tcPr>
            <w:tcW w:w="709"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4</w:t>
            </w:r>
          </w:p>
        </w:tc>
        <w:tc>
          <w:tcPr>
            <w:tcW w:w="8661" w:type="dxa"/>
            <w:tcBorders>
              <w:left w:val="single" w:sz="4" w:space="0" w:color="000000"/>
              <w:bottom w:val="single" w:sz="4" w:space="0" w:color="000000"/>
              <w:right w:val="single" w:sz="4" w:space="0" w:color="000000"/>
            </w:tcBorders>
          </w:tcPr>
          <w:p w:rsidR="003257FD" w:rsidRPr="003257FD" w:rsidRDefault="003257FD" w:rsidP="0011315D">
            <w:pPr>
              <w:keepLines/>
              <w:suppressAutoHyphens w:val="0"/>
              <w:snapToGrid w:val="0"/>
              <w:ind w:firstLine="709"/>
              <w:jc w:val="both"/>
              <w:rPr>
                <w:color w:val="000000"/>
                <w:lang w:eastAsia="ru-RU"/>
              </w:rPr>
            </w:pPr>
            <w:r w:rsidRPr="003257FD">
              <w:rPr>
                <w:color w:val="000000"/>
                <w:lang w:eastAsia="ru-RU"/>
              </w:rPr>
              <w:t xml:space="preserve">Для размещения объектов связи и телекоммуникаций </w:t>
            </w:r>
          </w:p>
        </w:tc>
      </w:tr>
    </w:tbl>
    <w:p w:rsidR="003257FD" w:rsidRPr="003257FD" w:rsidRDefault="003257FD" w:rsidP="0011315D">
      <w:pPr>
        <w:suppressAutoHyphens w:val="0"/>
        <w:ind w:firstLine="709"/>
        <w:jc w:val="both"/>
        <w:rPr>
          <w:lang w:eastAsia="ru-RU"/>
        </w:rPr>
      </w:pP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tabs>
          <w:tab w:val="num" w:pos="709"/>
        </w:tabs>
        <w:suppressAutoHyphens w:val="0"/>
        <w:ind w:firstLine="709"/>
        <w:jc w:val="both"/>
        <w:rPr>
          <w:lang w:eastAsia="ru-RU"/>
        </w:rPr>
      </w:pPr>
    </w:p>
    <w:p w:rsidR="003257FD" w:rsidRPr="003257FD" w:rsidRDefault="003257FD" w:rsidP="0011315D">
      <w:pPr>
        <w:tabs>
          <w:tab w:val="num" w:pos="709"/>
        </w:tabs>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а) минимальная площадь земельного участка - 5000 кв. метров;</w:t>
      </w: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б) максимальная площадь земельного участка – не подлежит ограничению;</w:t>
      </w:r>
    </w:p>
    <w:p w:rsidR="003257FD" w:rsidRPr="003257FD" w:rsidRDefault="003257FD" w:rsidP="0011315D">
      <w:pPr>
        <w:numPr>
          <w:ilvl w:val="0"/>
          <w:numId w:val="13"/>
        </w:numPr>
        <w:tabs>
          <w:tab w:val="num" w:pos="709"/>
        </w:tabs>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tabs>
          <w:tab w:val="num" w:pos="709"/>
        </w:tabs>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tabs>
          <w:tab w:val="num" w:pos="709"/>
        </w:tabs>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tabs>
          <w:tab w:val="num" w:pos="709"/>
        </w:tabs>
        <w:suppressAutoHyphens w:val="0"/>
        <w:ind w:firstLine="709"/>
        <w:jc w:val="both"/>
        <w:rPr>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82047" w:rsidRDefault="003257FD" w:rsidP="0011315D">
      <w:pPr>
        <w:tabs>
          <w:tab w:val="num" w:pos="709"/>
        </w:tabs>
        <w:suppressAutoHyphens w:val="0"/>
        <w:ind w:firstLine="709"/>
        <w:jc w:val="both"/>
        <w:rPr>
          <w:color w:val="000000"/>
          <w:lang w:eastAsia="ru-RU"/>
        </w:rPr>
      </w:pPr>
      <w:r w:rsidRPr="003257FD">
        <w:rPr>
          <w:lang w:eastAsia="ru-RU"/>
        </w:rPr>
        <w:t xml:space="preserve">6) минимальные размеры озелененной территории земельных участков - в соответствии с частью 4 статьи </w:t>
      </w:r>
      <w:r w:rsidRPr="003257FD">
        <w:rPr>
          <w:color w:val="000000"/>
          <w:lang w:eastAsia="ru-RU"/>
        </w:rPr>
        <w:t>28.</w:t>
      </w:r>
    </w:p>
    <w:p w:rsidR="00B82047" w:rsidRDefault="00B82047" w:rsidP="0011315D">
      <w:pPr>
        <w:tabs>
          <w:tab w:val="num" w:pos="709"/>
        </w:tabs>
        <w:suppressAutoHyphens w:val="0"/>
        <w:ind w:firstLine="709"/>
        <w:jc w:val="both"/>
        <w:rPr>
          <w:color w:val="000000"/>
          <w:lang w:eastAsia="ru-RU"/>
        </w:rPr>
      </w:pPr>
    </w:p>
    <w:p w:rsidR="00B82047" w:rsidRDefault="00B82047" w:rsidP="0011315D">
      <w:pPr>
        <w:tabs>
          <w:tab w:val="num" w:pos="709"/>
        </w:tabs>
        <w:suppressAutoHyphens w:val="0"/>
        <w:ind w:firstLine="709"/>
        <w:jc w:val="both"/>
        <w:rPr>
          <w:color w:val="000000"/>
          <w:lang w:eastAsia="ru-RU"/>
        </w:rPr>
      </w:pPr>
    </w:p>
    <w:p w:rsidR="003257FD" w:rsidRPr="003257FD" w:rsidRDefault="003257FD" w:rsidP="0011315D">
      <w:pPr>
        <w:tabs>
          <w:tab w:val="num" w:pos="709"/>
        </w:tabs>
        <w:suppressAutoHyphens w:val="0"/>
        <w:ind w:firstLine="709"/>
        <w:jc w:val="both"/>
        <w:rPr>
          <w:b/>
          <w:i/>
          <w:lang w:eastAsia="ru-RU"/>
        </w:rPr>
      </w:pPr>
      <w:r w:rsidRPr="003257FD">
        <w:rPr>
          <w:b/>
          <w:i/>
          <w:lang w:eastAsia="ru-RU"/>
        </w:rPr>
        <w:t xml:space="preserve">Статья </w:t>
      </w:r>
      <w:r w:rsidR="00B82047">
        <w:rPr>
          <w:b/>
          <w:i/>
          <w:lang w:eastAsia="ru-RU"/>
        </w:rPr>
        <w:t>2</w:t>
      </w:r>
      <w:r w:rsidRPr="003257FD">
        <w:rPr>
          <w:b/>
          <w:i/>
          <w:lang w:eastAsia="ru-RU"/>
        </w:rPr>
        <w:t>5.  Зоны специального назначения  (С)</w:t>
      </w:r>
    </w:p>
    <w:p w:rsidR="003257FD" w:rsidRPr="003257FD" w:rsidRDefault="003257FD" w:rsidP="0011315D">
      <w:pPr>
        <w:suppressAutoHyphens w:val="0"/>
        <w:ind w:firstLine="709"/>
        <w:rPr>
          <w:lang w:eastAsia="ru-RU"/>
        </w:rPr>
      </w:pPr>
    </w:p>
    <w:p w:rsidR="003257FD" w:rsidRPr="003257FD" w:rsidRDefault="003257FD" w:rsidP="0011315D">
      <w:pPr>
        <w:suppressAutoHyphens w:val="0"/>
        <w:ind w:firstLine="709"/>
        <w:rPr>
          <w:b/>
          <w:lang w:eastAsia="ru-RU"/>
        </w:rPr>
      </w:pPr>
      <w:r w:rsidRPr="003257FD">
        <w:rPr>
          <w:b/>
          <w:lang w:eastAsia="ru-RU"/>
        </w:rPr>
        <w:t>1. Зона кладбищ  (С)</w:t>
      </w:r>
      <w:r w:rsidRPr="003257FD">
        <w:rPr>
          <w:lang w:eastAsia="ru-RU"/>
        </w:rPr>
        <w:t>:</w:t>
      </w:r>
    </w:p>
    <w:tbl>
      <w:tblPr>
        <w:tblW w:w="9365" w:type="dxa"/>
        <w:tblInd w:w="55" w:type="dxa"/>
        <w:tblLayout w:type="fixed"/>
        <w:tblCellMar>
          <w:top w:w="55" w:type="dxa"/>
          <w:left w:w="55" w:type="dxa"/>
          <w:bottom w:w="55" w:type="dxa"/>
          <w:right w:w="55" w:type="dxa"/>
        </w:tblCellMar>
        <w:tblLook w:val="0000"/>
      </w:tblPr>
      <w:tblGrid>
        <w:gridCol w:w="851"/>
        <w:gridCol w:w="8514"/>
      </w:tblGrid>
      <w:tr w:rsidR="003257FD" w:rsidRPr="003257FD" w:rsidTr="00B82047">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3257FD" w:rsidRPr="003257FD" w:rsidRDefault="003257FD" w:rsidP="0011315D">
            <w:pPr>
              <w:keepLines/>
              <w:suppressAutoHyphens w:val="0"/>
              <w:snapToGrid w:val="0"/>
              <w:ind w:firstLine="709"/>
              <w:jc w:val="center"/>
              <w:rPr>
                <w:lang w:val="en-US" w:eastAsia="ru-RU"/>
              </w:rPr>
            </w:pPr>
            <w:r w:rsidRPr="003257FD">
              <w:rPr>
                <w:lang w:val="en-US" w:eastAsia="ru-RU"/>
              </w:rPr>
              <w:t>№</w:t>
            </w:r>
          </w:p>
          <w:p w:rsidR="003257FD" w:rsidRPr="003257FD" w:rsidRDefault="003257FD" w:rsidP="0011315D">
            <w:pPr>
              <w:keepLines/>
              <w:suppressAutoHyphens w:val="0"/>
              <w:ind w:firstLine="709"/>
              <w:jc w:val="center"/>
              <w:rPr>
                <w:lang w:eastAsia="ru-RU"/>
              </w:rPr>
            </w:pPr>
            <w:proofErr w:type="gramStart"/>
            <w:r w:rsidRPr="003257FD">
              <w:rPr>
                <w:lang w:eastAsia="ru-RU"/>
              </w:rPr>
              <w:t>п</w:t>
            </w:r>
            <w:proofErr w:type="gramEnd"/>
            <w:r w:rsidRPr="003257FD">
              <w:rPr>
                <w:lang w:eastAsia="ru-RU"/>
              </w:rPr>
              <w:t>/п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3257FD" w:rsidRPr="003257FD" w:rsidRDefault="003257FD" w:rsidP="0011315D">
            <w:pPr>
              <w:keepLines/>
              <w:suppressAutoHyphens w:val="0"/>
              <w:snapToGrid w:val="0"/>
              <w:ind w:firstLine="709"/>
              <w:jc w:val="center"/>
              <w:rPr>
                <w:lang w:eastAsia="ru-RU"/>
              </w:rPr>
            </w:pPr>
            <w:r w:rsidRPr="003257FD">
              <w:rPr>
                <w:lang w:eastAsia="ru-RU"/>
              </w:rPr>
              <w:t>Наименование вида использования</w:t>
            </w:r>
          </w:p>
        </w:tc>
      </w:tr>
      <w:tr w:rsidR="003257FD" w:rsidRPr="003257FD" w:rsidTr="00B82047">
        <w:trPr>
          <w:trHeight w:val="322"/>
        </w:trPr>
        <w:tc>
          <w:tcPr>
            <w:tcW w:w="851"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b/>
                <w:lang w:eastAsia="ru-RU"/>
              </w:rPr>
            </w:pPr>
          </w:p>
        </w:tc>
        <w:tc>
          <w:tcPr>
            <w:tcW w:w="851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 xml:space="preserve">Основные виды разрешенного использования </w:t>
            </w:r>
          </w:p>
        </w:tc>
      </w:tr>
      <w:tr w:rsidR="003257FD" w:rsidRPr="003257FD" w:rsidTr="00B82047">
        <w:trPr>
          <w:trHeight w:val="322"/>
        </w:trPr>
        <w:tc>
          <w:tcPr>
            <w:tcW w:w="851"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51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кладбищ </w:t>
            </w:r>
          </w:p>
        </w:tc>
      </w:tr>
      <w:tr w:rsidR="003257FD" w:rsidRPr="003257FD" w:rsidTr="00B82047">
        <w:trPr>
          <w:trHeight w:val="322"/>
        </w:trPr>
        <w:tc>
          <w:tcPr>
            <w:tcW w:w="851" w:type="dxa"/>
            <w:vMerge w:val="restart"/>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p>
        </w:tc>
        <w:tc>
          <w:tcPr>
            <w:tcW w:w="8514" w:type="dxa"/>
            <w:vMerge w:val="restart"/>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b/>
                <w:lang w:eastAsia="ru-RU"/>
              </w:rPr>
            </w:pPr>
            <w:r w:rsidRPr="003257FD">
              <w:rPr>
                <w:b/>
                <w:lang w:eastAsia="ru-RU"/>
              </w:rPr>
              <w:t>Условно разрешенные виды использования</w:t>
            </w:r>
          </w:p>
        </w:tc>
      </w:tr>
      <w:tr w:rsidR="003257FD" w:rsidRPr="003257FD" w:rsidTr="00B82047">
        <w:trPr>
          <w:trHeight w:val="322"/>
        </w:trPr>
        <w:tc>
          <w:tcPr>
            <w:tcW w:w="851" w:type="dxa"/>
            <w:tcBorders>
              <w:left w:val="single" w:sz="4" w:space="0" w:color="000000"/>
              <w:bottom w:val="single" w:sz="4" w:space="0" w:color="000000"/>
            </w:tcBorders>
          </w:tcPr>
          <w:p w:rsidR="003257FD" w:rsidRPr="003257FD" w:rsidRDefault="003257FD" w:rsidP="0011315D">
            <w:pPr>
              <w:suppressAutoHyphens w:val="0"/>
              <w:snapToGrid w:val="0"/>
              <w:ind w:firstLine="709"/>
              <w:jc w:val="center"/>
              <w:rPr>
                <w:lang w:eastAsia="ru-RU"/>
              </w:rPr>
            </w:pPr>
            <w:r w:rsidRPr="003257FD">
              <w:rPr>
                <w:lang w:eastAsia="ru-RU"/>
              </w:rPr>
              <w:t>1</w:t>
            </w:r>
          </w:p>
        </w:tc>
        <w:tc>
          <w:tcPr>
            <w:tcW w:w="8514" w:type="dxa"/>
            <w:tcBorders>
              <w:left w:val="single" w:sz="4" w:space="0" w:color="000000"/>
              <w:bottom w:val="single" w:sz="4" w:space="0" w:color="000000"/>
              <w:right w:val="single" w:sz="4" w:space="0" w:color="000000"/>
            </w:tcBorders>
          </w:tcPr>
          <w:p w:rsidR="003257FD" w:rsidRPr="003257FD" w:rsidRDefault="003257FD" w:rsidP="0011315D">
            <w:pPr>
              <w:suppressAutoHyphens w:val="0"/>
              <w:snapToGrid w:val="0"/>
              <w:ind w:firstLine="709"/>
              <w:jc w:val="both"/>
              <w:rPr>
                <w:lang w:eastAsia="ru-RU"/>
              </w:rPr>
            </w:pPr>
            <w:r w:rsidRPr="003257FD">
              <w:rPr>
                <w:lang w:eastAsia="ru-RU"/>
              </w:rPr>
              <w:t xml:space="preserve">Для размещения религиозных объектов </w:t>
            </w:r>
          </w:p>
        </w:tc>
      </w:tr>
    </w:tbl>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1) цель выделения – зоны специального назначения выделены для обеспечения правовых условий деятельности  объектов, размещение которых недопустимо на </w:t>
      </w:r>
      <w:r w:rsidRPr="003257FD">
        <w:rPr>
          <w:lang w:eastAsia="ru-RU"/>
        </w:rPr>
        <w:lastRenderedPageBreak/>
        <w:t>территории других зон, в соответствии с типами объектов, указанными в наименованиях зон.</w:t>
      </w:r>
    </w:p>
    <w:p w:rsidR="003257FD" w:rsidRPr="003257FD" w:rsidRDefault="003257FD" w:rsidP="0011315D">
      <w:pPr>
        <w:numPr>
          <w:ilvl w:val="0"/>
          <w:numId w:val="14"/>
        </w:numPr>
        <w:suppressAutoHyphens w:val="0"/>
        <w:autoSpaceDE w:val="0"/>
        <w:autoSpaceDN w:val="0"/>
        <w:adjustRightInd w:val="0"/>
        <w:ind w:firstLine="709"/>
        <w:jc w:val="both"/>
        <w:rPr>
          <w:lang w:eastAsia="ru-RU"/>
        </w:rPr>
      </w:pPr>
      <w:r w:rsidRPr="003257FD">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 xml:space="preserve">2) предельные (минимальные и (или) максимальные) размеры земельных участков, в том числе их площадь: </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 xml:space="preserve">а) минимальная площадь земельного участка </w:t>
      </w:r>
      <w:r w:rsidRPr="003257FD">
        <w:rPr>
          <w:lang w:eastAsia="ru-RU"/>
        </w:rPr>
        <w:t>- 300 кв. метров</w:t>
      </w:r>
      <w:r w:rsidRPr="003257FD">
        <w:rPr>
          <w:color w:val="000000"/>
          <w:lang w:eastAsia="ru-RU"/>
        </w:rPr>
        <w:t>;</w:t>
      </w:r>
    </w:p>
    <w:p w:rsidR="003257FD" w:rsidRPr="003257FD" w:rsidRDefault="003257FD" w:rsidP="0011315D">
      <w:pPr>
        <w:numPr>
          <w:ilvl w:val="0"/>
          <w:numId w:val="13"/>
        </w:numPr>
        <w:suppressAutoHyphens w:val="0"/>
        <w:ind w:left="0" w:firstLine="709"/>
        <w:jc w:val="both"/>
        <w:rPr>
          <w:color w:val="000000"/>
          <w:lang w:eastAsia="ru-RU"/>
        </w:rPr>
      </w:pPr>
      <w:r w:rsidRPr="003257FD">
        <w:rPr>
          <w:color w:val="000000"/>
          <w:lang w:eastAsia="ru-RU"/>
        </w:rPr>
        <w:t xml:space="preserve">б) максимальная площадь земельного участка </w:t>
      </w:r>
      <w:r w:rsidRPr="003257FD">
        <w:rPr>
          <w:lang w:eastAsia="ru-RU"/>
        </w:rPr>
        <w:t xml:space="preserve">- </w:t>
      </w:r>
      <w:smartTag w:uri="urn:schemas-microsoft-com:office:smarttags" w:element="metricconverter">
        <w:smartTagPr>
          <w:attr w:name="ProductID" w:val="10000 кв. метров"/>
        </w:smartTagPr>
        <w:r w:rsidRPr="003257FD">
          <w:rPr>
            <w:lang w:eastAsia="ru-RU"/>
          </w:rPr>
          <w:t>10000 кв. метров</w:t>
        </w:r>
      </w:smartTag>
      <w:r w:rsidRPr="003257FD">
        <w:rPr>
          <w:color w:val="000000"/>
          <w:lang w:eastAsia="ru-RU"/>
        </w:rPr>
        <w:t>;</w:t>
      </w:r>
    </w:p>
    <w:p w:rsidR="003257FD" w:rsidRPr="003257FD" w:rsidRDefault="003257FD" w:rsidP="0011315D">
      <w:pPr>
        <w:numPr>
          <w:ilvl w:val="0"/>
          <w:numId w:val="13"/>
        </w:numPr>
        <w:suppressAutoHyphens w:val="0"/>
        <w:ind w:left="0" w:firstLine="709"/>
        <w:jc w:val="both"/>
        <w:rPr>
          <w:lang w:eastAsia="ru-RU"/>
        </w:rPr>
      </w:pPr>
      <w:r w:rsidRPr="003257FD">
        <w:rPr>
          <w:lang w:eastAsia="ru-RU"/>
        </w:rPr>
        <w:t>в) минимальная ширина вдоль фронта улицы – не подлежит ограничению.</w:t>
      </w:r>
    </w:p>
    <w:p w:rsidR="003257FD" w:rsidRPr="003257FD" w:rsidRDefault="003257FD" w:rsidP="0011315D">
      <w:pPr>
        <w:suppressAutoHyphens w:val="0"/>
        <w:ind w:firstLine="709"/>
        <w:jc w:val="both"/>
        <w:rPr>
          <w:lang w:eastAsia="ru-RU"/>
        </w:rPr>
      </w:pPr>
      <w:r w:rsidRPr="003257FD">
        <w:rPr>
          <w:lang w:eastAsia="ru-RU"/>
        </w:rPr>
        <w:t>3) предельная высота зданий, строений, сооружений – не подлежит ограничению;</w:t>
      </w:r>
    </w:p>
    <w:p w:rsidR="003257FD" w:rsidRPr="003257FD" w:rsidRDefault="003257FD" w:rsidP="0011315D">
      <w:pPr>
        <w:suppressAutoHyphens w:val="0"/>
        <w:ind w:firstLine="709"/>
        <w:jc w:val="both"/>
        <w:rPr>
          <w:lang w:eastAsia="ru-RU"/>
        </w:rPr>
      </w:pPr>
      <w:r w:rsidRPr="003257FD">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257FD">
          <w:rPr>
            <w:lang w:eastAsia="ru-RU"/>
          </w:rPr>
          <w:t>3 метра</w:t>
        </w:r>
      </w:smartTag>
      <w:r w:rsidRPr="003257FD">
        <w:rPr>
          <w:lang w:eastAsia="ru-RU"/>
        </w:rPr>
        <w:t>;</w:t>
      </w:r>
    </w:p>
    <w:p w:rsidR="003257FD" w:rsidRPr="003257FD" w:rsidRDefault="003257FD" w:rsidP="0011315D">
      <w:pPr>
        <w:suppressAutoHyphens w:val="0"/>
        <w:ind w:firstLine="709"/>
        <w:jc w:val="both"/>
        <w:rPr>
          <w:color w:val="000000"/>
          <w:lang w:eastAsia="ru-RU"/>
        </w:rPr>
      </w:pPr>
      <w:r w:rsidRPr="003257FD">
        <w:rPr>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257FD">
        <w:rPr>
          <w:color w:val="000000"/>
          <w:lang w:eastAsia="ru-RU"/>
        </w:rPr>
        <w:t xml:space="preserve"> –</w:t>
      </w:r>
      <w:r w:rsidRPr="003257FD">
        <w:rPr>
          <w:color w:val="0000FF"/>
          <w:lang w:eastAsia="ru-RU"/>
        </w:rPr>
        <w:t xml:space="preserve"> </w:t>
      </w:r>
      <w:r w:rsidRPr="003257FD">
        <w:rPr>
          <w:lang w:eastAsia="ru-RU"/>
        </w:rPr>
        <w:t>50</w:t>
      </w:r>
      <w:r w:rsidRPr="003257FD">
        <w:rPr>
          <w:color w:val="000000"/>
          <w:lang w:eastAsia="ru-RU"/>
        </w:rPr>
        <w:t>%.</w:t>
      </w:r>
    </w:p>
    <w:p w:rsidR="003257FD" w:rsidRPr="003257FD" w:rsidRDefault="003257FD" w:rsidP="0011315D">
      <w:pPr>
        <w:suppressAutoHyphens w:val="0"/>
        <w:ind w:firstLine="709"/>
        <w:jc w:val="both"/>
        <w:rPr>
          <w:lang w:eastAsia="ru-RU"/>
        </w:rPr>
      </w:pPr>
      <w:r w:rsidRPr="003257FD">
        <w:rPr>
          <w:color w:val="000000"/>
          <w:lang w:eastAsia="ru-RU"/>
        </w:rPr>
        <w:t>6</w:t>
      </w:r>
      <w:r w:rsidRPr="003257FD">
        <w:rPr>
          <w:lang w:eastAsia="ru-RU"/>
        </w:rPr>
        <w:t xml:space="preserve">) минимальные размеры озелененной территории земельных участков - в соответствии с частью 4 статьи </w:t>
      </w:r>
      <w:r w:rsidRPr="003257FD">
        <w:rPr>
          <w:color w:val="000000"/>
          <w:lang w:eastAsia="ru-RU"/>
        </w:rPr>
        <w:t>28.</w:t>
      </w:r>
      <w:r w:rsidRPr="003257FD">
        <w:rPr>
          <w:lang w:eastAsia="ru-RU"/>
        </w:rPr>
        <w:t>Глава 9. Градостроительные регламенты в части ограничений использования земельных участков и объектов капитального строительства</w:t>
      </w:r>
    </w:p>
    <w:p w:rsidR="003257FD" w:rsidRPr="003257FD" w:rsidRDefault="003257FD" w:rsidP="0011315D">
      <w:pPr>
        <w:keepLines/>
        <w:widowControl w:val="0"/>
        <w:tabs>
          <w:tab w:val="left" w:pos="720"/>
        </w:tabs>
        <w:overflowPunct w:val="0"/>
        <w:autoSpaceDE w:val="0"/>
        <w:spacing w:before="120"/>
        <w:ind w:firstLine="709"/>
        <w:jc w:val="center"/>
        <w:textAlignment w:val="baseline"/>
        <w:outlineLvl w:val="2"/>
        <w:rPr>
          <w:b/>
          <w:bCs/>
        </w:rPr>
      </w:pPr>
    </w:p>
    <w:p w:rsidR="003257FD" w:rsidRPr="003257FD" w:rsidRDefault="003257FD" w:rsidP="0011315D">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sidR="00B82047">
        <w:rPr>
          <w:b/>
          <w:bCs/>
          <w:i/>
          <w:iCs/>
          <w:lang w:eastAsia="ru-RU"/>
        </w:rPr>
        <w:t>2</w:t>
      </w:r>
      <w:r w:rsidRPr="003257FD">
        <w:rPr>
          <w:b/>
          <w:bCs/>
          <w:i/>
          <w:iCs/>
          <w:lang w:eastAsia="ru-RU"/>
        </w:rPr>
        <w:t>6. Зоны</w:t>
      </w:r>
      <w:r w:rsidRPr="003257FD">
        <w:rPr>
          <w:i/>
          <w:iCs/>
          <w:lang w:eastAsia="ru-RU"/>
        </w:rPr>
        <w:t xml:space="preserve"> </w:t>
      </w:r>
      <w:r w:rsidRPr="003257FD">
        <w:rPr>
          <w:b/>
          <w:i/>
          <w:iCs/>
          <w:lang w:eastAsia="ru-RU"/>
        </w:rPr>
        <w:t>с особыми условиями использования территорий</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Виды, состав и коды зон с особыми условиями использования территорий приведены в таблице 4.</w:t>
      </w:r>
    </w:p>
    <w:p w:rsidR="003257FD" w:rsidRPr="003257FD" w:rsidRDefault="003257FD" w:rsidP="0011315D">
      <w:pPr>
        <w:suppressAutoHyphens w:val="0"/>
        <w:autoSpaceDE w:val="0"/>
        <w:autoSpaceDN w:val="0"/>
        <w:adjustRightInd w:val="0"/>
        <w:ind w:firstLine="709"/>
        <w:jc w:val="right"/>
        <w:rPr>
          <w:lang w:eastAsia="ru-RU"/>
        </w:rPr>
      </w:pPr>
      <w:r w:rsidRPr="003257FD">
        <w:rPr>
          <w:lang w:eastAsia="ru-RU"/>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3257FD" w:rsidRPr="003257FD" w:rsidTr="00B82047">
        <w:trPr>
          <w:trHeight w:val="276"/>
        </w:trPr>
        <w:tc>
          <w:tcPr>
            <w:tcW w:w="1980" w:type="dxa"/>
            <w:vMerge w:val="restart"/>
          </w:tcPr>
          <w:p w:rsidR="003257FD" w:rsidRPr="003257FD" w:rsidRDefault="003257FD" w:rsidP="0011315D">
            <w:pPr>
              <w:suppressLineNumbers/>
              <w:snapToGrid w:val="0"/>
              <w:ind w:firstLine="709"/>
              <w:jc w:val="center"/>
            </w:pPr>
            <w:r w:rsidRPr="003257FD">
              <w:t>Код зоны с особыми условиями использования территории</w:t>
            </w:r>
          </w:p>
        </w:tc>
        <w:tc>
          <w:tcPr>
            <w:tcW w:w="7363" w:type="dxa"/>
            <w:vMerge w:val="restart"/>
          </w:tcPr>
          <w:p w:rsidR="003257FD" w:rsidRPr="003257FD" w:rsidRDefault="003257FD" w:rsidP="0011315D">
            <w:pPr>
              <w:suppressLineNumbers/>
              <w:snapToGrid w:val="0"/>
              <w:ind w:right="5" w:firstLine="709"/>
            </w:pPr>
          </w:p>
          <w:p w:rsidR="003257FD" w:rsidRPr="003257FD" w:rsidRDefault="003257FD" w:rsidP="0011315D">
            <w:pPr>
              <w:suppressLineNumbers/>
              <w:snapToGrid w:val="0"/>
              <w:ind w:right="5" w:firstLine="709"/>
            </w:pPr>
          </w:p>
          <w:p w:rsidR="003257FD" w:rsidRPr="003257FD" w:rsidRDefault="003257FD" w:rsidP="0011315D">
            <w:pPr>
              <w:suppressLineNumbers/>
              <w:snapToGrid w:val="0"/>
              <w:ind w:right="5" w:firstLine="709"/>
            </w:pPr>
            <w:r w:rsidRPr="003257FD">
              <w:t>Виды  и состав зон с особыми условиями использования территорий</w:t>
            </w:r>
          </w:p>
        </w:tc>
      </w:tr>
      <w:tr w:rsidR="003257FD" w:rsidRPr="003257FD" w:rsidTr="00B82047">
        <w:trPr>
          <w:trHeight w:val="230"/>
        </w:trPr>
        <w:tc>
          <w:tcPr>
            <w:tcW w:w="1980" w:type="dxa"/>
          </w:tcPr>
          <w:p w:rsidR="003257FD" w:rsidRPr="003257FD" w:rsidRDefault="003257FD" w:rsidP="0011315D">
            <w:pPr>
              <w:suppressLineNumbers/>
              <w:snapToGrid w:val="0"/>
              <w:ind w:firstLine="709"/>
              <w:jc w:val="center"/>
            </w:pPr>
            <w:r w:rsidRPr="003257FD">
              <w:t>Н 1</w:t>
            </w:r>
          </w:p>
        </w:tc>
        <w:tc>
          <w:tcPr>
            <w:tcW w:w="7363" w:type="dxa"/>
          </w:tcPr>
          <w:p w:rsidR="003257FD" w:rsidRPr="003257FD" w:rsidRDefault="003257FD" w:rsidP="0011315D">
            <w:pPr>
              <w:suppressLineNumbers/>
              <w:snapToGrid w:val="0"/>
              <w:ind w:right="5" w:firstLine="709"/>
            </w:pPr>
            <w:r w:rsidRPr="003257FD">
              <w:t>Санитарно-защитная зона</w:t>
            </w:r>
          </w:p>
        </w:tc>
      </w:tr>
      <w:tr w:rsidR="003257FD" w:rsidRPr="003257FD" w:rsidTr="00B82047">
        <w:trPr>
          <w:trHeight w:val="276"/>
        </w:trPr>
        <w:tc>
          <w:tcPr>
            <w:tcW w:w="1980" w:type="dxa"/>
            <w:vMerge w:val="restart"/>
          </w:tcPr>
          <w:p w:rsidR="003257FD" w:rsidRPr="003257FD" w:rsidRDefault="003257FD" w:rsidP="0011315D">
            <w:pPr>
              <w:suppressLineNumbers/>
              <w:snapToGrid w:val="0"/>
              <w:ind w:firstLine="709"/>
              <w:jc w:val="center"/>
            </w:pPr>
            <w:r w:rsidRPr="003257FD">
              <w:t>Н 3</w:t>
            </w:r>
          </w:p>
        </w:tc>
        <w:tc>
          <w:tcPr>
            <w:tcW w:w="7363" w:type="dxa"/>
            <w:vMerge w:val="restart"/>
          </w:tcPr>
          <w:p w:rsidR="003257FD" w:rsidRPr="003257FD" w:rsidRDefault="003257FD" w:rsidP="0011315D">
            <w:pPr>
              <w:keepNext/>
              <w:suppressAutoHyphens w:val="0"/>
              <w:snapToGrid w:val="0"/>
              <w:ind w:firstLine="709"/>
              <w:rPr>
                <w:lang w:eastAsia="ru-RU"/>
              </w:rPr>
            </w:pPr>
            <w:proofErr w:type="spellStart"/>
            <w:r w:rsidRPr="003257FD">
              <w:rPr>
                <w:lang w:eastAsia="ru-RU"/>
              </w:rPr>
              <w:t>Водоохранная</w:t>
            </w:r>
            <w:proofErr w:type="spellEnd"/>
            <w:r w:rsidRPr="003257FD">
              <w:rPr>
                <w:lang w:eastAsia="ru-RU"/>
              </w:rPr>
              <w:t xml:space="preserve"> зона водного объекта</w:t>
            </w:r>
          </w:p>
        </w:tc>
      </w:tr>
      <w:tr w:rsidR="003257FD" w:rsidRPr="003257FD" w:rsidTr="00B82047">
        <w:trPr>
          <w:trHeight w:val="230"/>
        </w:trPr>
        <w:tc>
          <w:tcPr>
            <w:tcW w:w="1980" w:type="dxa"/>
          </w:tcPr>
          <w:p w:rsidR="003257FD" w:rsidRPr="003257FD" w:rsidRDefault="003257FD" w:rsidP="0011315D">
            <w:pPr>
              <w:keepNext/>
              <w:suppressAutoHyphens w:val="0"/>
              <w:snapToGrid w:val="0"/>
              <w:ind w:firstLine="709"/>
              <w:jc w:val="center"/>
              <w:rPr>
                <w:lang w:eastAsia="ru-RU"/>
              </w:rPr>
            </w:pPr>
            <w:r w:rsidRPr="003257FD">
              <w:rPr>
                <w:lang w:eastAsia="ru-RU"/>
              </w:rPr>
              <w:t>Н 4</w:t>
            </w:r>
          </w:p>
        </w:tc>
        <w:tc>
          <w:tcPr>
            <w:tcW w:w="7363" w:type="dxa"/>
          </w:tcPr>
          <w:p w:rsidR="003257FD" w:rsidRPr="003257FD" w:rsidRDefault="003257FD" w:rsidP="0011315D">
            <w:pPr>
              <w:keepNext/>
              <w:suppressAutoHyphens w:val="0"/>
              <w:snapToGrid w:val="0"/>
              <w:ind w:firstLine="709"/>
              <w:rPr>
                <w:lang w:eastAsia="ru-RU"/>
              </w:rPr>
            </w:pPr>
            <w:r w:rsidRPr="003257FD">
              <w:rPr>
                <w:lang w:eastAsia="ru-RU"/>
              </w:rPr>
              <w:t>Прибрежная защитная полоса водного объекта</w:t>
            </w:r>
          </w:p>
        </w:tc>
      </w:tr>
      <w:tr w:rsidR="003257FD" w:rsidRPr="003257FD" w:rsidTr="00B82047">
        <w:trPr>
          <w:trHeight w:val="230"/>
        </w:trPr>
        <w:tc>
          <w:tcPr>
            <w:tcW w:w="1980" w:type="dxa"/>
          </w:tcPr>
          <w:p w:rsidR="003257FD" w:rsidRPr="003257FD" w:rsidRDefault="003257FD" w:rsidP="0011315D">
            <w:pPr>
              <w:keepNext/>
              <w:suppressAutoHyphens w:val="0"/>
              <w:snapToGrid w:val="0"/>
              <w:ind w:firstLine="709"/>
              <w:jc w:val="center"/>
              <w:rPr>
                <w:lang w:eastAsia="ru-RU"/>
              </w:rPr>
            </w:pPr>
            <w:r w:rsidRPr="003257FD">
              <w:rPr>
                <w:lang w:eastAsia="ru-RU"/>
              </w:rPr>
              <w:t>Н 6</w:t>
            </w:r>
          </w:p>
        </w:tc>
        <w:tc>
          <w:tcPr>
            <w:tcW w:w="7363" w:type="dxa"/>
          </w:tcPr>
          <w:p w:rsidR="003257FD" w:rsidRPr="003257FD" w:rsidRDefault="003257FD" w:rsidP="0011315D">
            <w:pPr>
              <w:keepNext/>
              <w:suppressAutoHyphens w:val="0"/>
              <w:snapToGrid w:val="0"/>
              <w:ind w:firstLine="709"/>
              <w:rPr>
                <w:lang w:eastAsia="ru-RU"/>
              </w:rPr>
            </w:pPr>
            <w:r w:rsidRPr="003257FD">
              <w:rPr>
                <w:lang w:eastAsia="ru-RU"/>
              </w:rPr>
              <w:t>1 пояс санитарной охраны источника питьевого и хозяйственно-бытового водоснабжения</w:t>
            </w:r>
          </w:p>
        </w:tc>
      </w:tr>
    </w:tbl>
    <w:p w:rsidR="003257FD" w:rsidRPr="003257FD" w:rsidRDefault="003257FD" w:rsidP="0011315D">
      <w:pPr>
        <w:suppressAutoHyphens w:val="0"/>
        <w:autoSpaceDE w:val="0"/>
        <w:autoSpaceDN w:val="0"/>
        <w:adjustRightInd w:val="0"/>
        <w:ind w:firstLine="709"/>
        <w:jc w:val="both"/>
        <w:rPr>
          <w:lang w:eastAsia="ru-RU"/>
        </w:rPr>
      </w:pP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3257FD" w:rsidRPr="003257FD" w:rsidRDefault="003257FD" w:rsidP="0011315D">
      <w:pPr>
        <w:keepLines/>
        <w:widowControl w:val="0"/>
        <w:tabs>
          <w:tab w:val="left" w:pos="720"/>
        </w:tabs>
        <w:overflowPunct w:val="0"/>
        <w:autoSpaceDE w:val="0"/>
        <w:spacing w:before="120"/>
        <w:ind w:firstLine="709"/>
        <w:textAlignment w:val="baseline"/>
        <w:outlineLvl w:val="2"/>
        <w:rPr>
          <w:b/>
          <w:bCs/>
          <w:i/>
          <w:iCs/>
        </w:rPr>
      </w:pPr>
    </w:p>
    <w:p w:rsidR="003257FD" w:rsidRPr="003257FD" w:rsidRDefault="003257FD" w:rsidP="0011315D">
      <w:pPr>
        <w:tabs>
          <w:tab w:val="left" w:pos="10145"/>
        </w:tabs>
        <w:spacing w:before="15" w:after="15"/>
        <w:ind w:right="15" w:firstLine="709"/>
        <w:jc w:val="both"/>
        <w:rPr>
          <w:b/>
          <w:i/>
          <w:iCs/>
          <w:color w:val="000000"/>
        </w:rPr>
      </w:pPr>
      <w:r w:rsidRPr="003257FD">
        <w:rPr>
          <w:b/>
          <w:bCs/>
          <w:i/>
          <w:iCs/>
          <w:color w:val="000000"/>
        </w:rPr>
        <w:t xml:space="preserve">Статья </w:t>
      </w:r>
      <w:r w:rsidR="00B82047">
        <w:rPr>
          <w:b/>
          <w:bCs/>
          <w:i/>
          <w:iCs/>
          <w:color w:val="000000"/>
        </w:rPr>
        <w:t>2</w:t>
      </w:r>
      <w:r w:rsidRPr="003257FD">
        <w:rPr>
          <w:b/>
          <w:bCs/>
          <w:i/>
          <w:iCs/>
          <w:color w:val="000000"/>
        </w:rPr>
        <w:t xml:space="preserve">7. </w:t>
      </w:r>
      <w:r w:rsidRPr="003257FD">
        <w:rPr>
          <w:b/>
          <w:i/>
          <w:iCs/>
          <w:color w:val="00000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257FD" w:rsidRPr="003257FD" w:rsidRDefault="003257FD" w:rsidP="0011315D">
      <w:pPr>
        <w:tabs>
          <w:tab w:val="left" w:pos="10145"/>
        </w:tabs>
        <w:spacing w:before="15" w:after="15"/>
        <w:ind w:right="15" w:firstLine="709"/>
        <w:jc w:val="both"/>
        <w:rPr>
          <w:color w:val="000000"/>
        </w:rPr>
      </w:pPr>
    </w:p>
    <w:p w:rsidR="003257FD" w:rsidRPr="003257FD" w:rsidRDefault="003257FD" w:rsidP="0011315D">
      <w:pPr>
        <w:tabs>
          <w:tab w:val="left" w:pos="10145"/>
        </w:tabs>
        <w:spacing w:before="15" w:after="15"/>
        <w:ind w:right="15" w:firstLine="709"/>
        <w:jc w:val="both"/>
        <w:rPr>
          <w:color w:val="000000"/>
        </w:rPr>
      </w:pPr>
      <w:r w:rsidRPr="003257FD">
        <w:rPr>
          <w:color w:val="00000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257FD" w:rsidRPr="003257FD" w:rsidRDefault="003257FD" w:rsidP="0011315D">
      <w:pPr>
        <w:tabs>
          <w:tab w:val="left" w:pos="10145"/>
        </w:tabs>
        <w:spacing w:before="15" w:after="15"/>
        <w:ind w:right="15" w:firstLine="709"/>
        <w:jc w:val="both"/>
        <w:rPr>
          <w:color w:val="000000"/>
        </w:rPr>
      </w:pPr>
      <w:r w:rsidRPr="003257FD">
        <w:rPr>
          <w:color w:val="000000"/>
        </w:rPr>
        <w:lastRenderedPageBreak/>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3257FD" w:rsidRPr="003257FD" w:rsidRDefault="003257FD" w:rsidP="0011315D">
      <w:pPr>
        <w:tabs>
          <w:tab w:val="left" w:pos="10145"/>
        </w:tabs>
        <w:spacing w:before="15" w:after="15"/>
        <w:ind w:right="15" w:firstLine="709"/>
        <w:jc w:val="both"/>
        <w:rPr>
          <w:color w:val="000000"/>
        </w:rPr>
      </w:pPr>
      <w:r w:rsidRPr="003257FD">
        <w:rPr>
          <w:color w:val="00000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257FD" w:rsidRPr="003257FD" w:rsidRDefault="003257FD" w:rsidP="0011315D">
      <w:pPr>
        <w:ind w:firstLine="709"/>
        <w:jc w:val="both"/>
        <w:rPr>
          <w:rFonts w:eastAsia="Arial"/>
        </w:rPr>
      </w:pPr>
      <w:r w:rsidRPr="003257FD">
        <w:rPr>
          <w:rFonts w:eastAsia="Arial"/>
        </w:rPr>
        <w:t>4. Мероприятия по первому поясу ЗСО подземных источников водоснабжения:</w:t>
      </w:r>
    </w:p>
    <w:p w:rsidR="003257FD" w:rsidRPr="003257FD" w:rsidRDefault="003257FD" w:rsidP="0011315D">
      <w:pPr>
        <w:ind w:firstLine="709"/>
        <w:jc w:val="both"/>
        <w:rPr>
          <w:rFonts w:eastAsia="Arial"/>
        </w:rPr>
      </w:pPr>
      <w:r w:rsidRPr="003257FD">
        <w:rPr>
          <w:rFonts w:eastAsia="Arial"/>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257FD" w:rsidRPr="003257FD" w:rsidRDefault="003257FD" w:rsidP="0011315D">
      <w:pPr>
        <w:ind w:firstLine="709"/>
        <w:jc w:val="both"/>
        <w:rPr>
          <w:rFonts w:eastAsia="Arial"/>
        </w:rPr>
      </w:pPr>
      <w:r w:rsidRPr="003257FD">
        <w:rPr>
          <w:rFonts w:eastAsia="Arial"/>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257FD" w:rsidRPr="003257FD" w:rsidRDefault="003257FD" w:rsidP="0011315D">
      <w:pPr>
        <w:ind w:firstLine="709"/>
        <w:jc w:val="both"/>
        <w:rPr>
          <w:rFonts w:eastAsia="Arial"/>
        </w:rPr>
      </w:pPr>
      <w:r w:rsidRPr="003257FD">
        <w:rPr>
          <w:rFonts w:eastAsia="Arial"/>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257FD" w:rsidRPr="003257FD" w:rsidRDefault="003257FD" w:rsidP="0011315D">
      <w:pPr>
        <w:ind w:firstLine="709"/>
        <w:jc w:val="both"/>
        <w:rPr>
          <w:rFonts w:eastAsia="Arial"/>
        </w:rPr>
      </w:pPr>
      <w:r w:rsidRPr="003257FD">
        <w:rPr>
          <w:rFonts w:eastAsia="Arial"/>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257FD" w:rsidRPr="003257FD" w:rsidRDefault="003257FD" w:rsidP="0011315D">
      <w:pPr>
        <w:ind w:firstLine="709"/>
        <w:jc w:val="both"/>
        <w:rPr>
          <w:rFonts w:eastAsia="Arial"/>
        </w:rPr>
      </w:pPr>
      <w:r w:rsidRPr="003257FD">
        <w:rPr>
          <w:rFonts w:eastAsia="Arial"/>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257FD" w:rsidRPr="003257FD" w:rsidRDefault="003257FD" w:rsidP="0011315D">
      <w:pPr>
        <w:ind w:firstLine="709"/>
        <w:jc w:val="both"/>
        <w:rPr>
          <w:rFonts w:eastAsia="Arial"/>
        </w:rPr>
      </w:pPr>
      <w:r w:rsidRPr="003257FD">
        <w:rPr>
          <w:rFonts w:eastAsia="Arial"/>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257FD" w:rsidRPr="003257FD" w:rsidRDefault="003257FD" w:rsidP="0011315D">
      <w:pPr>
        <w:ind w:firstLine="709"/>
        <w:jc w:val="both"/>
        <w:rPr>
          <w:rFonts w:eastAsia="Arial"/>
        </w:rPr>
      </w:pPr>
      <w:r w:rsidRPr="003257FD">
        <w:rPr>
          <w:rFonts w:eastAsia="Arial"/>
        </w:rPr>
        <w:t>5. Мероприятия по второму и третьему поясам ЗСО подземных источников водоснабжения:</w:t>
      </w:r>
    </w:p>
    <w:p w:rsidR="003257FD" w:rsidRPr="003257FD" w:rsidRDefault="003257FD" w:rsidP="0011315D">
      <w:pPr>
        <w:ind w:firstLine="709"/>
        <w:jc w:val="both"/>
        <w:rPr>
          <w:rFonts w:eastAsia="Arial"/>
        </w:rPr>
      </w:pPr>
      <w:r w:rsidRPr="003257FD">
        <w:rPr>
          <w:rFonts w:eastAsia="Arial"/>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257FD" w:rsidRPr="003257FD" w:rsidRDefault="003257FD" w:rsidP="0011315D">
      <w:pPr>
        <w:ind w:firstLine="709"/>
        <w:jc w:val="both"/>
        <w:rPr>
          <w:rFonts w:eastAsia="Arial"/>
        </w:rPr>
      </w:pPr>
      <w:r w:rsidRPr="003257FD">
        <w:rPr>
          <w:rFonts w:eastAsia="Arial"/>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3257FD" w:rsidRPr="003257FD" w:rsidRDefault="003257FD" w:rsidP="0011315D">
      <w:pPr>
        <w:ind w:firstLine="709"/>
        <w:jc w:val="both"/>
        <w:rPr>
          <w:rFonts w:eastAsia="Arial"/>
        </w:rPr>
      </w:pPr>
      <w:r w:rsidRPr="003257FD">
        <w:rPr>
          <w:rFonts w:eastAsia="Arial"/>
        </w:rPr>
        <w:t>3) запрещение закачки отработанных вод в подземные горизонты, подземного складирования твердых отходов и разработки недр земли;</w:t>
      </w:r>
    </w:p>
    <w:p w:rsidR="003257FD" w:rsidRPr="003257FD" w:rsidRDefault="003257FD" w:rsidP="0011315D">
      <w:pPr>
        <w:ind w:firstLine="709"/>
        <w:jc w:val="both"/>
        <w:rPr>
          <w:rFonts w:eastAsia="Arial"/>
        </w:rPr>
      </w:pPr>
      <w:r w:rsidRPr="003257FD">
        <w:rPr>
          <w:rFonts w:eastAsia="Arial"/>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257FD">
        <w:rPr>
          <w:rFonts w:eastAsia="Arial"/>
        </w:rPr>
        <w:t>шламохранилищ</w:t>
      </w:r>
      <w:proofErr w:type="spellEnd"/>
      <w:r w:rsidRPr="003257FD">
        <w:rPr>
          <w:rFonts w:eastAsia="Arial"/>
        </w:rPr>
        <w:t xml:space="preserve"> и других объектов, обусловливающих опасность химического загрязнения подземных вод.</w:t>
      </w:r>
    </w:p>
    <w:p w:rsidR="003257FD" w:rsidRPr="003257FD" w:rsidRDefault="003257FD" w:rsidP="0011315D">
      <w:pPr>
        <w:ind w:firstLine="709"/>
        <w:jc w:val="both"/>
        <w:rPr>
          <w:rFonts w:eastAsia="Arial"/>
        </w:rPr>
      </w:pPr>
      <w:r w:rsidRPr="003257FD">
        <w:rPr>
          <w:rFonts w:eastAsia="Arial"/>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3257FD" w:rsidRPr="003257FD" w:rsidRDefault="003257FD" w:rsidP="0011315D">
      <w:pPr>
        <w:ind w:firstLine="709"/>
        <w:jc w:val="both"/>
        <w:rPr>
          <w:rFonts w:eastAsia="Arial"/>
        </w:rPr>
      </w:pPr>
      <w:r w:rsidRPr="003257FD">
        <w:rPr>
          <w:rFonts w:eastAsia="Arial"/>
        </w:rPr>
        <w:t xml:space="preserve">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w:t>
      </w:r>
      <w:r w:rsidRPr="003257FD">
        <w:rPr>
          <w:rFonts w:eastAsia="Arial"/>
        </w:rPr>
        <w:lastRenderedPageBreak/>
        <w:t>водоносным горизонтом, в соответствии с гигиеническими требованиями к охране поверхностных вод.</w:t>
      </w:r>
    </w:p>
    <w:p w:rsidR="003257FD" w:rsidRPr="003257FD" w:rsidRDefault="003257FD" w:rsidP="0011315D">
      <w:pPr>
        <w:ind w:firstLine="709"/>
        <w:jc w:val="both"/>
        <w:rPr>
          <w:rFonts w:eastAsia="Arial"/>
        </w:rPr>
      </w:pPr>
      <w:r w:rsidRPr="003257FD">
        <w:rPr>
          <w:rFonts w:eastAsia="Arial"/>
        </w:rPr>
        <w:t>6. Мероприятия по второму поясу ЗСО подземных источников водоснабжения:</w:t>
      </w:r>
    </w:p>
    <w:p w:rsidR="003257FD" w:rsidRPr="003257FD" w:rsidRDefault="003257FD" w:rsidP="0011315D">
      <w:pPr>
        <w:ind w:firstLine="709"/>
        <w:jc w:val="both"/>
        <w:rPr>
          <w:rFonts w:eastAsia="Arial"/>
        </w:rPr>
      </w:pPr>
      <w:r w:rsidRPr="003257FD">
        <w:rPr>
          <w:rFonts w:eastAsia="Arial"/>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3257FD" w:rsidRPr="003257FD" w:rsidRDefault="003257FD" w:rsidP="0011315D">
      <w:pPr>
        <w:ind w:firstLine="709"/>
        <w:jc w:val="both"/>
        <w:rPr>
          <w:rFonts w:eastAsia="Arial"/>
        </w:rPr>
      </w:pPr>
      <w:r w:rsidRPr="003257FD">
        <w:rPr>
          <w:rFonts w:eastAsia="Arial"/>
        </w:rPr>
        <w:t>1) не допускается:</w:t>
      </w:r>
    </w:p>
    <w:p w:rsidR="003257FD" w:rsidRPr="003257FD" w:rsidRDefault="003257FD" w:rsidP="0011315D">
      <w:pPr>
        <w:ind w:firstLine="709"/>
        <w:jc w:val="both"/>
        <w:rPr>
          <w:rFonts w:eastAsia="Arial"/>
        </w:rPr>
      </w:pPr>
      <w:r w:rsidRPr="003257FD">
        <w:rPr>
          <w:rFonts w:eastAsia="Arial"/>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257FD" w:rsidRPr="003257FD" w:rsidRDefault="003257FD" w:rsidP="0011315D">
      <w:pPr>
        <w:ind w:firstLine="709"/>
        <w:jc w:val="both"/>
        <w:rPr>
          <w:rFonts w:eastAsia="Arial"/>
        </w:rPr>
      </w:pPr>
      <w:r w:rsidRPr="003257FD">
        <w:rPr>
          <w:rFonts w:eastAsia="Arial"/>
        </w:rPr>
        <w:t>б) применение удобрений и ядохимикатов;</w:t>
      </w:r>
    </w:p>
    <w:p w:rsidR="003257FD" w:rsidRPr="003257FD" w:rsidRDefault="003257FD" w:rsidP="0011315D">
      <w:pPr>
        <w:ind w:firstLine="709"/>
        <w:jc w:val="both"/>
        <w:rPr>
          <w:rFonts w:eastAsia="Arial"/>
        </w:rPr>
      </w:pPr>
      <w:r w:rsidRPr="003257FD">
        <w:rPr>
          <w:rFonts w:eastAsia="Arial"/>
        </w:rPr>
        <w:t>в) рубка леса главного пользования и реконструкции;</w:t>
      </w:r>
    </w:p>
    <w:p w:rsidR="003257FD" w:rsidRPr="003257FD" w:rsidRDefault="003257FD" w:rsidP="0011315D">
      <w:pPr>
        <w:ind w:firstLine="709"/>
        <w:jc w:val="both"/>
        <w:rPr>
          <w:rFonts w:eastAsia="Arial"/>
        </w:rPr>
      </w:pPr>
      <w:r w:rsidRPr="003257FD">
        <w:rPr>
          <w:rFonts w:eastAsia="Arial"/>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257FD" w:rsidRPr="003257FD" w:rsidRDefault="003257FD" w:rsidP="0011315D">
      <w:pPr>
        <w:ind w:firstLine="709"/>
        <w:jc w:val="both"/>
        <w:rPr>
          <w:rFonts w:eastAsia="Arial"/>
        </w:rPr>
      </w:pPr>
      <w:r w:rsidRPr="003257FD">
        <w:rPr>
          <w:rFonts w:eastAsia="Arial"/>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257FD" w:rsidRPr="003257FD" w:rsidRDefault="003257FD" w:rsidP="0011315D">
      <w:pPr>
        <w:ind w:firstLine="709"/>
        <w:jc w:val="both"/>
        <w:rPr>
          <w:rFonts w:eastAsia="Arial"/>
        </w:rPr>
      </w:pPr>
      <w:r w:rsidRPr="003257FD">
        <w:rPr>
          <w:rFonts w:eastAsia="Arial"/>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257FD" w:rsidRPr="003257FD" w:rsidRDefault="003257FD" w:rsidP="0011315D">
      <w:pPr>
        <w:ind w:firstLine="709"/>
        <w:rPr>
          <w:rFonts w:eastAsia="Arial"/>
        </w:rPr>
      </w:pPr>
      <w:r w:rsidRPr="003257FD">
        <w:rPr>
          <w:rFonts w:eastAsia="Arial"/>
        </w:rPr>
        <w:t>7. Мероприятия по санитарно – защитной полосе водоводов:</w:t>
      </w:r>
    </w:p>
    <w:p w:rsidR="003257FD" w:rsidRPr="003257FD" w:rsidRDefault="003257FD" w:rsidP="0011315D">
      <w:pPr>
        <w:ind w:firstLine="709"/>
        <w:jc w:val="both"/>
        <w:rPr>
          <w:rFonts w:eastAsia="Arial"/>
        </w:rPr>
      </w:pPr>
      <w:r w:rsidRPr="003257FD">
        <w:rPr>
          <w:rFonts w:eastAsia="Arial"/>
        </w:rPr>
        <w:t>1) в пределах санитарно - защитной полосы водоводов должны отсутствовать источники загрязнения почвы и грунтовых вод;</w:t>
      </w:r>
    </w:p>
    <w:p w:rsidR="003257FD" w:rsidRPr="003257FD" w:rsidRDefault="003257FD" w:rsidP="0011315D">
      <w:pPr>
        <w:ind w:firstLine="709"/>
        <w:jc w:val="both"/>
        <w:rPr>
          <w:rFonts w:eastAsia="Arial"/>
        </w:rPr>
      </w:pPr>
      <w:r w:rsidRPr="003257FD">
        <w:rPr>
          <w:rFonts w:eastAsia="Arial"/>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3257FD" w:rsidRPr="003257FD" w:rsidRDefault="003257FD" w:rsidP="0011315D">
      <w:pPr>
        <w:suppressAutoHyphens w:val="0"/>
        <w:ind w:firstLine="709"/>
        <w:rPr>
          <w:b/>
          <w:bCs/>
          <w:i/>
          <w:iCs/>
          <w:lang w:eastAsia="ru-RU"/>
        </w:rPr>
      </w:pPr>
    </w:p>
    <w:p w:rsidR="003257FD" w:rsidRPr="003257FD" w:rsidRDefault="003257FD" w:rsidP="0011315D">
      <w:pPr>
        <w:suppressAutoHyphens w:val="0"/>
        <w:ind w:firstLine="709"/>
        <w:rPr>
          <w:b/>
          <w:bCs/>
          <w:i/>
          <w:iCs/>
          <w:lang w:eastAsia="ru-RU"/>
        </w:rPr>
      </w:pPr>
    </w:p>
    <w:p w:rsidR="003257FD" w:rsidRPr="003257FD" w:rsidRDefault="003257FD" w:rsidP="0011315D">
      <w:pPr>
        <w:suppressAutoHyphens w:val="0"/>
        <w:ind w:firstLine="709"/>
        <w:rPr>
          <w:b/>
          <w:bCs/>
          <w:i/>
          <w:iCs/>
          <w:lang w:eastAsia="ru-RU"/>
        </w:rPr>
      </w:pPr>
      <w:r w:rsidRPr="003257FD">
        <w:rPr>
          <w:b/>
          <w:bCs/>
          <w:i/>
          <w:iCs/>
          <w:lang w:eastAsia="ru-RU"/>
        </w:rPr>
        <w:t xml:space="preserve">Статья </w:t>
      </w:r>
      <w:r w:rsidR="00B82047">
        <w:rPr>
          <w:b/>
          <w:bCs/>
          <w:i/>
          <w:iCs/>
          <w:lang w:eastAsia="ru-RU"/>
        </w:rPr>
        <w:t>2</w:t>
      </w:r>
      <w:r w:rsidRPr="003257FD">
        <w:rPr>
          <w:b/>
          <w:bCs/>
          <w:i/>
          <w:iCs/>
          <w:lang w:eastAsia="ru-RU"/>
        </w:rPr>
        <w:t xml:space="preserve">8. Ограничения использования земельных участков и объектов капитального строительства на территории </w:t>
      </w:r>
      <w:proofErr w:type="spellStart"/>
      <w:r w:rsidRPr="003257FD">
        <w:rPr>
          <w:b/>
          <w:bCs/>
          <w:i/>
          <w:iCs/>
          <w:lang w:eastAsia="ru-RU"/>
        </w:rPr>
        <w:t>водоохранных</w:t>
      </w:r>
      <w:proofErr w:type="spellEnd"/>
      <w:r w:rsidRPr="003257FD">
        <w:rPr>
          <w:b/>
          <w:bCs/>
          <w:i/>
          <w:iCs/>
          <w:lang w:eastAsia="ru-RU"/>
        </w:rPr>
        <w:t xml:space="preserve"> зон </w:t>
      </w:r>
    </w:p>
    <w:p w:rsidR="003257FD" w:rsidRPr="003257FD" w:rsidRDefault="003257FD" w:rsidP="0011315D">
      <w:pPr>
        <w:suppressAutoHyphens w:val="0"/>
        <w:ind w:firstLine="709"/>
        <w:rPr>
          <w:lang w:eastAsia="ru-RU"/>
        </w:rPr>
      </w:pPr>
    </w:p>
    <w:p w:rsidR="003257FD" w:rsidRPr="003257FD" w:rsidRDefault="003257FD" w:rsidP="0011315D">
      <w:pPr>
        <w:widowControl w:val="0"/>
        <w:tabs>
          <w:tab w:val="left" w:pos="0"/>
        </w:tabs>
        <w:suppressAutoHyphens w:val="0"/>
        <w:ind w:firstLine="709"/>
        <w:jc w:val="both"/>
        <w:rPr>
          <w:color w:val="000000"/>
          <w:lang w:eastAsia="ru-RU"/>
        </w:rPr>
      </w:pPr>
      <w:r w:rsidRPr="003257FD">
        <w:rPr>
          <w:lang w:eastAsia="ru-RU"/>
        </w:rPr>
        <w:t xml:space="preserve">1. На территории </w:t>
      </w:r>
      <w:proofErr w:type="spellStart"/>
      <w:r w:rsidRPr="003257FD">
        <w:rPr>
          <w:lang w:eastAsia="ru-RU"/>
        </w:rPr>
        <w:t>водоохранных</w:t>
      </w:r>
      <w:proofErr w:type="spellEnd"/>
      <w:r w:rsidRPr="003257FD">
        <w:rPr>
          <w:lang w:eastAsia="ru-RU"/>
        </w:rPr>
        <w:t xml:space="preserve"> зон в соответствии с Водным кодексом РФ от 03.07.2006 г. № 74-ФЗ устанавливается с</w:t>
      </w:r>
      <w:r w:rsidRPr="003257FD">
        <w:rPr>
          <w:color w:val="000000"/>
          <w:lang w:eastAsia="ru-RU"/>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257FD" w:rsidRPr="003257FD" w:rsidRDefault="003257FD" w:rsidP="0011315D">
      <w:pPr>
        <w:widowControl w:val="0"/>
        <w:tabs>
          <w:tab w:val="left" w:pos="0"/>
        </w:tabs>
        <w:suppressAutoHyphens w:val="0"/>
        <w:ind w:firstLine="709"/>
        <w:jc w:val="both"/>
        <w:rPr>
          <w:lang w:eastAsia="ru-RU"/>
        </w:rPr>
      </w:pPr>
      <w:r w:rsidRPr="003257FD">
        <w:rPr>
          <w:lang w:eastAsia="ru-RU"/>
        </w:rPr>
        <w:t xml:space="preserve">2. В соответствии с ним на территории </w:t>
      </w:r>
      <w:proofErr w:type="spellStart"/>
      <w:r w:rsidRPr="003257FD">
        <w:rPr>
          <w:lang w:eastAsia="ru-RU"/>
        </w:rPr>
        <w:t>водоохранных</w:t>
      </w:r>
      <w:proofErr w:type="spellEnd"/>
      <w:r w:rsidRPr="003257FD">
        <w:rPr>
          <w:lang w:eastAsia="ru-RU"/>
        </w:rPr>
        <w:t xml:space="preserve"> зон запрещается:</w:t>
      </w:r>
    </w:p>
    <w:p w:rsidR="003257FD" w:rsidRPr="003257FD" w:rsidRDefault="003257FD" w:rsidP="0011315D">
      <w:pPr>
        <w:suppressAutoHyphens w:val="0"/>
        <w:ind w:firstLine="709"/>
        <w:jc w:val="both"/>
        <w:rPr>
          <w:color w:val="000000"/>
          <w:lang w:eastAsia="ru-RU"/>
        </w:rPr>
      </w:pPr>
      <w:r w:rsidRPr="003257FD">
        <w:rPr>
          <w:color w:val="000000"/>
          <w:lang w:eastAsia="ru-RU"/>
        </w:rPr>
        <w:t>1) использование сточных вод для удобрения почв;</w:t>
      </w:r>
    </w:p>
    <w:p w:rsidR="003257FD" w:rsidRPr="003257FD" w:rsidRDefault="003257FD" w:rsidP="0011315D">
      <w:pPr>
        <w:suppressAutoHyphens w:val="0"/>
        <w:ind w:firstLine="709"/>
        <w:jc w:val="both"/>
        <w:rPr>
          <w:color w:val="000000"/>
          <w:lang w:eastAsia="ru-RU"/>
        </w:rPr>
      </w:pPr>
      <w:r w:rsidRPr="003257FD">
        <w:rPr>
          <w:color w:val="000000"/>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257FD" w:rsidRPr="003257FD" w:rsidRDefault="003257FD" w:rsidP="0011315D">
      <w:pPr>
        <w:suppressAutoHyphens w:val="0"/>
        <w:ind w:firstLine="709"/>
        <w:jc w:val="both"/>
        <w:rPr>
          <w:color w:val="000000"/>
          <w:lang w:eastAsia="ru-RU"/>
        </w:rPr>
      </w:pPr>
      <w:r w:rsidRPr="003257FD">
        <w:rPr>
          <w:color w:val="000000"/>
          <w:lang w:eastAsia="ru-RU"/>
        </w:rPr>
        <w:t>3) осуществление авиационных мер по борьбе с вредителями и болезнями растений;</w:t>
      </w:r>
    </w:p>
    <w:p w:rsidR="003257FD" w:rsidRPr="003257FD" w:rsidRDefault="003257FD" w:rsidP="0011315D">
      <w:pPr>
        <w:suppressAutoHyphens w:val="0"/>
        <w:ind w:firstLine="709"/>
        <w:jc w:val="both"/>
        <w:rPr>
          <w:color w:val="000000"/>
          <w:lang w:eastAsia="ru-RU"/>
        </w:rPr>
      </w:pPr>
      <w:r w:rsidRPr="003257FD">
        <w:rPr>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257FD">
        <w:rPr>
          <w:color w:val="000000"/>
          <w:lang w:eastAsia="ru-RU"/>
        </w:rPr>
        <w:tab/>
      </w:r>
    </w:p>
    <w:p w:rsidR="003257FD" w:rsidRPr="003257FD" w:rsidRDefault="003257FD" w:rsidP="0011315D">
      <w:pPr>
        <w:suppressAutoHyphens w:val="0"/>
        <w:ind w:firstLine="709"/>
        <w:jc w:val="both"/>
        <w:rPr>
          <w:color w:val="000000"/>
          <w:lang w:eastAsia="ru-RU"/>
        </w:rPr>
      </w:pPr>
      <w:r w:rsidRPr="003257FD">
        <w:rPr>
          <w:color w:val="000000"/>
          <w:lang w:eastAsia="ru-RU"/>
        </w:rPr>
        <w:t>3. В границах прибрежных защитных полос наряду с вышеперечисленными ограничениями запрещается:</w:t>
      </w:r>
    </w:p>
    <w:p w:rsidR="003257FD" w:rsidRPr="003257FD" w:rsidRDefault="003257FD" w:rsidP="0011315D">
      <w:pPr>
        <w:suppressAutoHyphens w:val="0"/>
        <w:ind w:firstLine="709"/>
        <w:jc w:val="both"/>
        <w:rPr>
          <w:color w:val="000000"/>
          <w:lang w:eastAsia="ru-RU"/>
        </w:rPr>
      </w:pPr>
      <w:r w:rsidRPr="003257FD">
        <w:rPr>
          <w:color w:val="000000"/>
          <w:lang w:eastAsia="ru-RU"/>
        </w:rPr>
        <w:t>1) распашка земель;</w:t>
      </w:r>
    </w:p>
    <w:p w:rsidR="003257FD" w:rsidRPr="003257FD" w:rsidRDefault="003257FD" w:rsidP="0011315D">
      <w:pPr>
        <w:suppressAutoHyphens w:val="0"/>
        <w:ind w:firstLine="709"/>
        <w:jc w:val="both"/>
        <w:rPr>
          <w:color w:val="000000"/>
          <w:lang w:eastAsia="ru-RU"/>
        </w:rPr>
      </w:pPr>
      <w:r w:rsidRPr="003257FD">
        <w:rPr>
          <w:color w:val="000000"/>
          <w:lang w:eastAsia="ru-RU"/>
        </w:rPr>
        <w:t>2) размещение отвалов размываемых грунтов;</w:t>
      </w:r>
    </w:p>
    <w:p w:rsidR="003257FD" w:rsidRPr="003257FD" w:rsidRDefault="003257FD" w:rsidP="0011315D">
      <w:pPr>
        <w:suppressAutoHyphens w:val="0"/>
        <w:ind w:firstLine="709"/>
        <w:jc w:val="both"/>
        <w:rPr>
          <w:color w:val="000000"/>
          <w:lang w:eastAsia="ru-RU"/>
        </w:rPr>
      </w:pPr>
      <w:r w:rsidRPr="003257FD">
        <w:rPr>
          <w:color w:val="000000"/>
          <w:lang w:eastAsia="ru-RU"/>
        </w:rPr>
        <w:t>3) выпас сельскохозяйственных животных и организация для них летних лагерей, ванн.</w:t>
      </w:r>
    </w:p>
    <w:p w:rsidR="003257FD" w:rsidRPr="003257FD" w:rsidRDefault="003257FD" w:rsidP="0011315D">
      <w:pPr>
        <w:suppressAutoHyphens w:val="0"/>
        <w:ind w:firstLine="709"/>
        <w:jc w:val="both"/>
        <w:rPr>
          <w:color w:val="000000"/>
          <w:lang w:eastAsia="ru-RU"/>
        </w:rPr>
      </w:pPr>
      <w:r w:rsidRPr="003257FD">
        <w:rPr>
          <w:color w:val="000000"/>
          <w:lang w:eastAsia="ru-RU"/>
        </w:rPr>
        <w:lastRenderedPageBreak/>
        <w:t xml:space="preserve">4. В границах </w:t>
      </w:r>
      <w:proofErr w:type="spellStart"/>
      <w:r w:rsidRPr="003257FD">
        <w:rPr>
          <w:color w:val="000000"/>
          <w:lang w:eastAsia="ru-RU"/>
        </w:rPr>
        <w:t>водоохранных</w:t>
      </w:r>
      <w:proofErr w:type="spellEnd"/>
      <w:r w:rsidRPr="003257FD">
        <w:rPr>
          <w:color w:val="000000"/>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57FD" w:rsidRPr="003257FD" w:rsidRDefault="003257FD" w:rsidP="0011315D">
      <w:pPr>
        <w:suppressAutoHyphens w:val="0"/>
        <w:ind w:firstLine="709"/>
        <w:jc w:val="both"/>
        <w:rPr>
          <w:color w:val="000000"/>
          <w:lang w:eastAsia="ru-RU"/>
        </w:rPr>
      </w:pPr>
      <w:r w:rsidRPr="003257FD">
        <w:rPr>
          <w:color w:val="000000"/>
          <w:lang w:eastAsia="ru-RU"/>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3257FD" w:rsidRPr="003257FD" w:rsidRDefault="003257FD" w:rsidP="0011315D">
      <w:pPr>
        <w:suppressAutoHyphens w:val="0"/>
        <w:ind w:firstLine="709"/>
        <w:jc w:val="both"/>
        <w:rPr>
          <w:color w:val="000000"/>
          <w:lang w:eastAsia="ru-RU"/>
        </w:rPr>
      </w:pPr>
    </w:p>
    <w:p w:rsidR="003257FD" w:rsidRPr="003257FD" w:rsidRDefault="003257FD" w:rsidP="0011315D">
      <w:pPr>
        <w:suppressAutoHyphens w:val="0"/>
        <w:ind w:firstLine="709"/>
        <w:jc w:val="both"/>
        <w:rPr>
          <w:b/>
          <w:i/>
          <w:iCs/>
          <w:lang w:eastAsia="ru-RU"/>
        </w:rPr>
      </w:pPr>
      <w:r w:rsidRPr="003257FD">
        <w:rPr>
          <w:b/>
          <w:i/>
          <w:iCs/>
          <w:lang w:eastAsia="ru-RU"/>
        </w:rPr>
        <w:t xml:space="preserve">Статья </w:t>
      </w:r>
      <w:r w:rsidR="00B82047">
        <w:rPr>
          <w:b/>
          <w:i/>
          <w:iCs/>
          <w:lang w:eastAsia="ru-RU"/>
        </w:rPr>
        <w:t>2</w:t>
      </w:r>
      <w:r w:rsidRPr="003257FD">
        <w:rPr>
          <w:b/>
          <w:i/>
          <w:iCs/>
          <w:lang w:eastAsia="ru-RU"/>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lang w:eastAsia="ru-RU"/>
        </w:rPr>
      </w:pPr>
      <w:r w:rsidRPr="003257FD">
        <w:rPr>
          <w:lang w:eastAsia="ru-RU"/>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3257FD" w:rsidRPr="003257FD" w:rsidRDefault="003257FD" w:rsidP="0011315D">
      <w:pPr>
        <w:suppressAutoHyphens w:val="0"/>
        <w:ind w:firstLine="709"/>
        <w:jc w:val="both"/>
        <w:rPr>
          <w:lang w:eastAsia="ru-RU"/>
        </w:rPr>
      </w:pPr>
      <w:r w:rsidRPr="003257FD">
        <w:rPr>
          <w:lang w:eastAsia="ru-RU"/>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3257FD" w:rsidRPr="003257FD" w:rsidRDefault="003257FD" w:rsidP="0011315D">
      <w:pPr>
        <w:suppressAutoHyphens w:val="0"/>
        <w:ind w:firstLine="709"/>
        <w:jc w:val="both"/>
        <w:rPr>
          <w:lang w:eastAsia="ru-RU"/>
        </w:rPr>
      </w:pPr>
      <w:r w:rsidRPr="003257FD">
        <w:rPr>
          <w:color w:val="000000"/>
          <w:lang w:eastAsia="ru-RU"/>
        </w:rPr>
        <w:t xml:space="preserve"> 3. В соответствии с указанным </w:t>
      </w:r>
      <w:r w:rsidRPr="003257FD">
        <w:rPr>
          <w:lang w:eastAsia="ru-RU"/>
        </w:rPr>
        <w:t>режимом использования земельных участков и объектов капитального строительства:</w:t>
      </w:r>
    </w:p>
    <w:p w:rsidR="003257FD" w:rsidRPr="003257FD" w:rsidRDefault="003257FD" w:rsidP="0011315D">
      <w:pPr>
        <w:suppressAutoHyphens w:val="0"/>
        <w:ind w:firstLine="709"/>
        <w:jc w:val="both"/>
        <w:rPr>
          <w:lang w:eastAsia="ru-RU"/>
        </w:rPr>
      </w:pPr>
      <w:r w:rsidRPr="003257FD">
        <w:rPr>
          <w:lang w:eastAsia="ru-RU"/>
        </w:rPr>
        <w:t>1) в санитарно-защитных зонах не допускается размещение:</w:t>
      </w:r>
    </w:p>
    <w:p w:rsidR="003257FD" w:rsidRPr="003257FD" w:rsidRDefault="003257FD" w:rsidP="0011315D">
      <w:pPr>
        <w:suppressAutoHyphens w:val="0"/>
        <w:ind w:firstLine="709"/>
        <w:jc w:val="both"/>
        <w:rPr>
          <w:lang w:eastAsia="ru-RU"/>
        </w:rPr>
      </w:pPr>
      <w:r w:rsidRPr="003257FD">
        <w:rPr>
          <w:lang w:eastAsia="ru-RU"/>
        </w:rPr>
        <w:t>а) жилой застройки, включая отдельные жилые дома;</w:t>
      </w:r>
    </w:p>
    <w:p w:rsidR="003257FD" w:rsidRPr="003257FD" w:rsidRDefault="003257FD" w:rsidP="0011315D">
      <w:pPr>
        <w:suppressAutoHyphens w:val="0"/>
        <w:ind w:firstLine="709"/>
        <w:jc w:val="both"/>
        <w:rPr>
          <w:lang w:eastAsia="ru-RU"/>
        </w:rPr>
      </w:pPr>
      <w:r w:rsidRPr="003257FD">
        <w:rPr>
          <w:lang w:eastAsia="ru-RU"/>
        </w:rPr>
        <w:t>б) ландшафтно-рекреационных зон, зон отдыха, санаториев и домов отдыха;</w:t>
      </w:r>
    </w:p>
    <w:p w:rsidR="003257FD" w:rsidRPr="003257FD" w:rsidRDefault="003257FD" w:rsidP="0011315D">
      <w:pPr>
        <w:suppressAutoHyphens w:val="0"/>
        <w:ind w:firstLine="709"/>
        <w:jc w:val="both"/>
        <w:rPr>
          <w:lang w:eastAsia="ru-RU"/>
        </w:rPr>
      </w:pPr>
      <w:r w:rsidRPr="003257FD">
        <w:rPr>
          <w:lang w:eastAsia="ru-RU"/>
        </w:rPr>
        <w:t>в) территорий садоводческих товариществ и коттеджной застройки;</w:t>
      </w:r>
    </w:p>
    <w:p w:rsidR="003257FD" w:rsidRPr="003257FD" w:rsidRDefault="003257FD" w:rsidP="0011315D">
      <w:pPr>
        <w:suppressAutoHyphens w:val="0"/>
        <w:ind w:firstLine="709"/>
        <w:jc w:val="both"/>
        <w:rPr>
          <w:lang w:eastAsia="ru-RU"/>
        </w:rPr>
      </w:pPr>
      <w:r w:rsidRPr="003257FD">
        <w:rPr>
          <w:lang w:eastAsia="ru-RU"/>
        </w:rPr>
        <w:t>г) коллективных или индивидуальных дачных и садово-огородных участков;</w:t>
      </w:r>
    </w:p>
    <w:p w:rsidR="003257FD" w:rsidRPr="003257FD" w:rsidRDefault="003257FD" w:rsidP="0011315D">
      <w:pPr>
        <w:suppressAutoHyphens w:val="0"/>
        <w:ind w:firstLine="709"/>
        <w:jc w:val="both"/>
        <w:rPr>
          <w:lang w:eastAsia="ru-RU"/>
        </w:rPr>
      </w:pPr>
      <w:r w:rsidRPr="003257FD">
        <w:rPr>
          <w:lang w:eastAsia="ru-RU"/>
        </w:rPr>
        <w:t>д) спортивных сооружений, детских площадок;</w:t>
      </w:r>
    </w:p>
    <w:p w:rsidR="003257FD" w:rsidRPr="003257FD" w:rsidRDefault="003257FD" w:rsidP="0011315D">
      <w:pPr>
        <w:suppressAutoHyphens w:val="0"/>
        <w:ind w:firstLine="709"/>
        <w:jc w:val="both"/>
        <w:rPr>
          <w:lang w:eastAsia="ru-RU"/>
        </w:rPr>
      </w:pPr>
      <w:r w:rsidRPr="003257FD">
        <w:rPr>
          <w:lang w:eastAsia="ru-RU"/>
        </w:rPr>
        <w:t>е) образовательных и детские учреждений;</w:t>
      </w:r>
    </w:p>
    <w:p w:rsidR="003257FD" w:rsidRPr="003257FD" w:rsidRDefault="003257FD" w:rsidP="0011315D">
      <w:pPr>
        <w:suppressAutoHyphens w:val="0"/>
        <w:ind w:firstLine="709"/>
        <w:jc w:val="both"/>
        <w:rPr>
          <w:lang w:eastAsia="ru-RU"/>
        </w:rPr>
      </w:pPr>
      <w:r w:rsidRPr="003257FD">
        <w:rPr>
          <w:lang w:eastAsia="ru-RU"/>
        </w:rPr>
        <w:t>ж) лечебно-профилактических и оздоровительных учреждений общего пользования;</w:t>
      </w:r>
    </w:p>
    <w:p w:rsidR="003257FD" w:rsidRPr="003257FD" w:rsidRDefault="003257FD" w:rsidP="0011315D">
      <w:pPr>
        <w:suppressAutoHyphens w:val="0"/>
        <w:ind w:firstLine="709"/>
        <w:jc w:val="both"/>
        <w:rPr>
          <w:lang w:eastAsia="ru-RU"/>
        </w:rPr>
      </w:pPr>
      <w:r w:rsidRPr="003257FD">
        <w:rPr>
          <w:lang w:eastAsia="ru-RU"/>
        </w:rPr>
        <w:t>з) других территорий с нормируемыми показателями качества среды обитания;</w:t>
      </w:r>
    </w:p>
    <w:p w:rsidR="003257FD" w:rsidRPr="003257FD" w:rsidRDefault="003257FD" w:rsidP="0011315D">
      <w:pPr>
        <w:suppressAutoHyphens w:val="0"/>
        <w:ind w:firstLine="709"/>
        <w:jc w:val="both"/>
        <w:rPr>
          <w:lang w:eastAsia="ru-RU"/>
        </w:rPr>
      </w:pPr>
      <w:r w:rsidRPr="003257FD">
        <w:rPr>
          <w:lang w:eastAsia="ru-RU"/>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3257FD" w:rsidRPr="003257FD" w:rsidRDefault="003257FD" w:rsidP="0011315D">
      <w:pPr>
        <w:suppressAutoHyphens w:val="0"/>
        <w:ind w:firstLine="709"/>
        <w:jc w:val="both"/>
        <w:rPr>
          <w:lang w:eastAsia="ru-RU"/>
        </w:rPr>
      </w:pPr>
      <w:r w:rsidRPr="003257FD">
        <w:rPr>
          <w:lang w:eastAsia="ru-RU"/>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257FD" w:rsidRPr="003257FD" w:rsidRDefault="003257FD" w:rsidP="0011315D">
      <w:pPr>
        <w:suppressAutoHyphens w:val="0"/>
        <w:ind w:firstLine="709"/>
        <w:jc w:val="both"/>
        <w:rPr>
          <w:lang w:eastAsia="ru-RU"/>
        </w:rPr>
      </w:pPr>
      <w:r w:rsidRPr="003257FD">
        <w:rPr>
          <w:lang w:eastAsia="ru-RU"/>
        </w:rPr>
        <w:t>4) в границах санитарно-защитной зоны допускается размещать:</w:t>
      </w:r>
    </w:p>
    <w:p w:rsidR="003257FD" w:rsidRPr="003257FD" w:rsidRDefault="003257FD" w:rsidP="0011315D">
      <w:pPr>
        <w:suppressAutoHyphens w:val="0"/>
        <w:ind w:firstLine="709"/>
        <w:jc w:val="both"/>
        <w:rPr>
          <w:lang w:eastAsia="ru-RU"/>
        </w:rPr>
      </w:pPr>
      <w:r w:rsidRPr="003257FD">
        <w:rPr>
          <w:lang w:eastAsia="ru-RU"/>
        </w:rPr>
        <w:t>а) сельскохозяйственные угодья для выращивания технических культур, не используемых для производства продуктов питания;</w:t>
      </w:r>
    </w:p>
    <w:p w:rsidR="003257FD" w:rsidRPr="003257FD" w:rsidRDefault="003257FD" w:rsidP="0011315D">
      <w:pPr>
        <w:suppressAutoHyphens w:val="0"/>
        <w:ind w:firstLine="709"/>
        <w:jc w:val="both"/>
        <w:rPr>
          <w:lang w:eastAsia="ru-RU"/>
        </w:rPr>
      </w:pPr>
      <w:r w:rsidRPr="003257FD">
        <w:rPr>
          <w:lang w:eastAsia="ru-RU"/>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3257FD" w:rsidRPr="003257FD" w:rsidRDefault="003257FD" w:rsidP="0011315D">
      <w:pPr>
        <w:suppressAutoHyphens w:val="0"/>
        <w:ind w:firstLine="709"/>
        <w:jc w:val="both"/>
        <w:rPr>
          <w:lang w:eastAsia="ru-RU"/>
        </w:rPr>
      </w:pPr>
      <w:r w:rsidRPr="003257FD">
        <w:rPr>
          <w:lang w:eastAsia="ru-RU"/>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w:t>
      </w:r>
      <w:r w:rsidRPr="003257FD">
        <w:rPr>
          <w:lang w:eastAsia="ru-RU"/>
        </w:rPr>
        <w:lastRenderedPageBreak/>
        <w:t>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257FD" w:rsidRPr="003257FD" w:rsidRDefault="003257FD" w:rsidP="0011315D">
      <w:pPr>
        <w:suppressAutoHyphens w:val="0"/>
        <w:ind w:firstLine="709"/>
        <w:jc w:val="both"/>
        <w:rPr>
          <w:lang w:eastAsia="ru-RU"/>
        </w:rPr>
      </w:pPr>
      <w:proofErr w:type="gramStart"/>
      <w:r w:rsidRPr="003257FD">
        <w:rPr>
          <w:lang w:eastAsia="ru-RU"/>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3257FD">
        <w:rPr>
          <w:lang w:eastAsia="ru-RU"/>
        </w:rPr>
        <w:t>электроподстанции</w:t>
      </w:r>
      <w:proofErr w:type="spellEnd"/>
      <w:r w:rsidRPr="003257FD">
        <w:rPr>
          <w:lang w:eastAsia="ru-RU"/>
        </w:rPr>
        <w:t xml:space="preserve">, </w:t>
      </w:r>
      <w:proofErr w:type="spellStart"/>
      <w:r w:rsidRPr="003257FD">
        <w:rPr>
          <w:lang w:eastAsia="ru-RU"/>
        </w:rPr>
        <w:t>нефте</w:t>
      </w:r>
      <w:proofErr w:type="spellEnd"/>
      <w:r w:rsidRPr="003257FD">
        <w:rPr>
          <w:lang w:eastAsia="ru-RU"/>
        </w:rPr>
        <w:t xml:space="preserve">- и газопроводы, артезианские скважины для технического водоснабжения, </w:t>
      </w:r>
      <w:proofErr w:type="spellStart"/>
      <w:r w:rsidRPr="003257FD">
        <w:rPr>
          <w:lang w:eastAsia="ru-RU"/>
        </w:rPr>
        <w:t>водоохлаждающие</w:t>
      </w:r>
      <w:proofErr w:type="spellEnd"/>
      <w:r w:rsidRPr="003257FD">
        <w:rPr>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257FD">
        <w:rPr>
          <w:lang w:eastAsia="ru-RU"/>
        </w:rPr>
        <w:t>промплощадки</w:t>
      </w:r>
      <w:proofErr w:type="spellEnd"/>
      <w:r w:rsidRPr="003257FD">
        <w:rPr>
          <w:lang w:eastAsia="ru-RU"/>
        </w:rPr>
        <w:t>, предприятий и санитарно-защитной зоны;</w:t>
      </w:r>
      <w:proofErr w:type="gramEnd"/>
    </w:p>
    <w:p w:rsidR="003257FD" w:rsidRPr="003257FD" w:rsidRDefault="003257FD" w:rsidP="0011315D">
      <w:pPr>
        <w:suppressAutoHyphens w:val="0"/>
        <w:ind w:firstLine="709"/>
        <w:jc w:val="both"/>
        <w:rPr>
          <w:lang w:eastAsia="ru-RU"/>
        </w:rPr>
      </w:pPr>
      <w:r w:rsidRPr="003257FD">
        <w:rPr>
          <w:lang w:eastAsia="ru-RU"/>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3257FD" w:rsidRPr="003257FD" w:rsidRDefault="003257FD" w:rsidP="0011315D">
      <w:pPr>
        <w:suppressAutoHyphens w:val="0"/>
        <w:ind w:firstLine="709"/>
        <w:jc w:val="both"/>
        <w:rPr>
          <w:lang w:eastAsia="ru-RU"/>
        </w:rPr>
      </w:pPr>
      <w:r w:rsidRPr="003257FD">
        <w:rPr>
          <w:lang w:eastAsia="ru-RU"/>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b/>
          <w:bCs/>
          <w:i/>
          <w:iCs/>
          <w:lang w:eastAsia="ru-RU"/>
        </w:rPr>
      </w:pPr>
      <w:r w:rsidRPr="003257FD">
        <w:rPr>
          <w:b/>
          <w:bCs/>
          <w:i/>
          <w:iCs/>
          <w:lang w:eastAsia="ru-RU"/>
        </w:rPr>
        <w:t xml:space="preserve">Статья </w:t>
      </w:r>
      <w:r w:rsidR="00B82047">
        <w:rPr>
          <w:b/>
          <w:bCs/>
          <w:i/>
          <w:iCs/>
          <w:lang w:eastAsia="ru-RU"/>
        </w:rPr>
        <w:t>3</w:t>
      </w:r>
      <w:r w:rsidRPr="003257FD">
        <w:rPr>
          <w:b/>
          <w:bCs/>
          <w:i/>
          <w:iCs/>
          <w:lang w:eastAsia="ru-RU"/>
        </w:rPr>
        <w:t>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3257FD" w:rsidRPr="003257FD" w:rsidRDefault="003257FD" w:rsidP="0011315D">
      <w:pPr>
        <w:suppressAutoHyphens w:val="0"/>
        <w:ind w:firstLine="709"/>
        <w:jc w:val="both"/>
        <w:rPr>
          <w:b/>
          <w:bCs/>
          <w:i/>
          <w:iCs/>
          <w:lang w:eastAsia="ru-RU"/>
        </w:rPr>
      </w:pPr>
    </w:p>
    <w:p w:rsidR="003257FD" w:rsidRPr="003257FD" w:rsidRDefault="003257FD" w:rsidP="0011315D">
      <w:pPr>
        <w:suppressAutoHyphens w:val="0"/>
        <w:ind w:firstLine="709"/>
        <w:jc w:val="both"/>
        <w:rPr>
          <w:lang w:eastAsia="ru-RU"/>
        </w:rPr>
      </w:pPr>
      <w:r w:rsidRPr="003257FD">
        <w:rPr>
          <w:bCs/>
          <w:iCs/>
          <w:lang w:eastAsia="ru-RU"/>
        </w:rPr>
        <w:t>1. В</w:t>
      </w:r>
      <w:r w:rsidRPr="003257FD">
        <w:rPr>
          <w:lang w:eastAsia="ru-RU"/>
        </w:rPr>
        <w:t xml:space="preserve"> соответствии с законодательством Российской Федерации</w:t>
      </w:r>
      <w:r w:rsidRPr="003257FD">
        <w:rPr>
          <w:bCs/>
          <w:iCs/>
          <w:lang w:eastAsia="ru-RU"/>
        </w:rPr>
        <w:t xml:space="preserve"> в</w:t>
      </w:r>
      <w:r w:rsidRPr="003257FD">
        <w:rPr>
          <w:lang w:eastAsia="ru-RU"/>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3257FD">
        <w:rPr>
          <w:bCs/>
          <w:iCs/>
          <w:lang w:eastAsia="ru-RU"/>
        </w:rPr>
        <w:t xml:space="preserve">а территории </w:t>
      </w:r>
      <w:r w:rsidRPr="003257FD">
        <w:rPr>
          <w:lang w:eastAsia="ru-RU"/>
        </w:rPr>
        <w:t xml:space="preserve">охранных зон объектов электросетевого хозяйства </w:t>
      </w:r>
      <w:proofErr w:type="gramStart"/>
      <w:r w:rsidRPr="003257FD">
        <w:rPr>
          <w:lang w:eastAsia="ru-RU"/>
        </w:rPr>
        <w:t>устанавливаются особые условия</w:t>
      </w:r>
      <w:proofErr w:type="gramEnd"/>
      <w:r w:rsidRPr="003257FD">
        <w:rPr>
          <w:lang w:eastAsia="ru-RU"/>
        </w:rPr>
        <w:t xml:space="preserve"> использования земельных участков и объектов капитального строительства.</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3257FD" w:rsidRPr="003257FD" w:rsidRDefault="003257FD" w:rsidP="0011315D">
      <w:pPr>
        <w:suppressAutoHyphens w:val="0"/>
        <w:ind w:firstLine="709"/>
        <w:jc w:val="both"/>
        <w:rPr>
          <w:lang w:eastAsia="ru-RU"/>
        </w:rPr>
      </w:pPr>
      <w:r w:rsidRPr="003257FD">
        <w:rPr>
          <w:color w:val="000000"/>
          <w:lang w:eastAsia="ru-RU"/>
        </w:rPr>
        <w:t>3. В</w:t>
      </w:r>
      <w:r w:rsidRPr="003257FD">
        <w:rPr>
          <w:lang w:eastAsia="ru-RU"/>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размещать свалки;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складировать или размещать хранилища любых, в том числе горюче-смазочных, материалов;</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4. В пределах охранных зон без письменного решения о согласовании сетевых организаций запрещаются:</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строительство, капитальный ремонт, реконструкция или снос зданий и сооружений;</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2) горные, взрывные, мелиоративные работы, в том числе связанные с временным затоплением земель;</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посадка и вырубка деревьев и кустарников;</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lastRenderedPageBreak/>
        <w:t xml:space="preserve">5) земляные работы на глубине более </w:t>
      </w:r>
      <w:smartTag w:uri="urn:schemas-microsoft-com:office:smarttags" w:element="metricconverter">
        <w:smartTagPr>
          <w:attr w:name="ProductID" w:val="0,3 метра"/>
        </w:smartTagPr>
        <w:r w:rsidRPr="003257FD">
          <w:rPr>
            <w:lang w:eastAsia="ru-RU"/>
          </w:rPr>
          <w:t>0,3 метра</w:t>
        </w:r>
      </w:smartTag>
      <w:r w:rsidRPr="003257FD">
        <w:rPr>
          <w:lang w:eastAsia="ru-RU"/>
        </w:rPr>
        <w:t xml:space="preserve"> (на вспахиваемых землях на глубине более </w:t>
      </w:r>
      <w:smartTag w:uri="urn:schemas-microsoft-com:office:smarttags" w:element="metricconverter">
        <w:smartTagPr>
          <w:attr w:name="ProductID" w:val="0,45 метра"/>
        </w:smartTagPr>
        <w:r w:rsidRPr="003257FD">
          <w:rPr>
            <w:lang w:eastAsia="ru-RU"/>
          </w:rPr>
          <w:t>0,45 метра</w:t>
        </w:r>
      </w:smartTag>
      <w:r w:rsidRPr="003257FD">
        <w:rPr>
          <w:lang w:eastAsia="ru-RU"/>
        </w:rPr>
        <w:t>), а также планировка грунта (в охранных зонах подземных кабельных линий электропередачи);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257FD">
          <w:rPr>
            <w:lang w:eastAsia="ru-RU"/>
          </w:rPr>
          <w:t>3 метров</w:t>
        </w:r>
      </w:smartTag>
      <w:r w:rsidRPr="003257FD">
        <w:rPr>
          <w:lang w:eastAsia="ru-RU"/>
        </w:rPr>
        <w:t xml:space="preserve"> (в охранных зонах воздушных линий электропередачи);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257FD">
          <w:rPr>
            <w:lang w:eastAsia="ru-RU"/>
          </w:rPr>
          <w:t>4 метров</w:t>
        </w:r>
      </w:smartTag>
      <w:r w:rsidRPr="003257FD">
        <w:rPr>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257FD" w:rsidRPr="003257FD" w:rsidRDefault="003257FD" w:rsidP="0011315D">
      <w:pPr>
        <w:suppressAutoHyphens w:val="0"/>
        <w:ind w:firstLine="709"/>
        <w:jc w:val="both"/>
        <w:rPr>
          <w:lang w:eastAsia="ru-RU"/>
        </w:rPr>
      </w:pPr>
    </w:p>
    <w:p w:rsidR="003257FD" w:rsidRPr="003257FD" w:rsidRDefault="003257FD" w:rsidP="0011315D">
      <w:pPr>
        <w:suppressAutoHyphens w:val="0"/>
        <w:ind w:firstLine="709"/>
        <w:jc w:val="both"/>
        <w:rPr>
          <w:b/>
          <w:i/>
          <w:color w:val="000001"/>
          <w:lang w:eastAsia="ru-RU"/>
        </w:rPr>
      </w:pPr>
      <w:r w:rsidRPr="003257FD">
        <w:rPr>
          <w:b/>
          <w:bCs/>
          <w:i/>
          <w:iCs/>
          <w:lang w:eastAsia="ru-RU"/>
        </w:rPr>
        <w:t xml:space="preserve">Статья </w:t>
      </w:r>
      <w:r w:rsidR="00B82047">
        <w:rPr>
          <w:b/>
          <w:bCs/>
          <w:i/>
          <w:iCs/>
          <w:lang w:eastAsia="ru-RU"/>
        </w:rPr>
        <w:t>3</w:t>
      </w:r>
      <w:r w:rsidRPr="003257FD">
        <w:rPr>
          <w:b/>
          <w:bCs/>
          <w:i/>
          <w:iCs/>
          <w:lang w:eastAsia="ru-RU"/>
        </w:rPr>
        <w:t>1. Ограничения использования земельных участков и объектов капитального строительства на территории охранных зон</w:t>
      </w:r>
      <w:r w:rsidRPr="003257FD">
        <w:rPr>
          <w:color w:val="000001"/>
          <w:lang w:eastAsia="ru-RU"/>
        </w:rPr>
        <w:t xml:space="preserve"> </w:t>
      </w:r>
      <w:r w:rsidRPr="003257FD">
        <w:rPr>
          <w:b/>
          <w:i/>
          <w:color w:val="000001"/>
          <w:lang w:eastAsia="ru-RU"/>
        </w:rPr>
        <w:t>газораспределительных сетей</w:t>
      </w:r>
    </w:p>
    <w:p w:rsidR="003257FD" w:rsidRPr="003257FD" w:rsidRDefault="003257FD" w:rsidP="0011315D">
      <w:pPr>
        <w:suppressAutoHyphens w:val="0"/>
        <w:ind w:firstLine="709"/>
        <w:jc w:val="both"/>
        <w:rPr>
          <w:b/>
          <w:i/>
          <w:color w:val="000001"/>
          <w:lang w:eastAsia="ru-RU"/>
        </w:rPr>
      </w:pPr>
    </w:p>
    <w:p w:rsidR="003257FD" w:rsidRPr="003257FD" w:rsidRDefault="003257FD" w:rsidP="0011315D">
      <w:pPr>
        <w:suppressAutoHyphens w:val="0"/>
        <w:ind w:firstLine="709"/>
        <w:jc w:val="both"/>
        <w:rPr>
          <w:color w:val="000001"/>
          <w:lang w:eastAsia="ru-RU"/>
        </w:rPr>
      </w:pPr>
      <w:r w:rsidRPr="003257FD">
        <w:rPr>
          <w:bCs/>
          <w:iCs/>
          <w:lang w:eastAsia="ru-RU"/>
        </w:rPr>
        <w:t>1. В</w:t>
      </w:r>
      <w:r w:rsidRPr="003257FD">
        <w:rPr>
          <w:lang w:eastAsia="ru-RU"/>
        </w:rPr>
        <w:t xml:space="preserve"> соответствии с законодательством Российской Федерации</w:t>
      </w:r>
      <w:r w:rsidRPr="003257FD">
        <w:rPr>
          <w:bCs/>
          <w:iCs/>
          <w:lang w:eastAsia="ru-RU"/>
        </w:rPr>
        <w:t xml:space="preserve"> </w:t>
      </w:r>
      <w:r w:rsidRPr="003257FD">
        <w:rPr>
          <w:color w:val="000001"/>
          <w:lang w:eastAsia="ru-RU"/>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3257FD" w:rsidRPr="003257FD" w:rsidRDefault="003257FD" w:rsidP="0011315D">
      <w:pPr>
        <w:suppressAutoHyphens w:val="0"/>
        <w:ind w:firstLine="709"/>
        <w:jc w:val="both"/>
        <w:rPr>
          <w:color w:val="000001"/>
          <w:lang w:eastAsia="ru-RU"/>
        </w:rPr>
      </w:pPr>
      <w:r w:rsidRPr="003257FD">
        <w:rPr>
          <w:lang w:eastAsia="ru-RU"/>
        </w:rPr>
        <w:t>2. О</w:t>
      </w:r>
      <w:r w:rsidRPr="003257FD">
        <w:rPr>
          <w:color w:val="000001"/>
          <w:lang w:eastAsia="ru-RU"/>
        </w:rPr>
        <w:t xml:space="preserve">граничения хозяйственной деятельности, которая может привести к повреждению газораспределительных сетей, определены </w:t>
      </w:r>
      <w:r w:rsidRPr="003257FD">
        <w:rPr>
          <w:lang w:eastAsia="ru-RU"/>
        </w:rPr>
        <w:t>«Правилами охраны газораспределительных сетей», утвержденными постановлением Правительства Российской Федерации от 20.11.2000 г. № 878.</w:t>
      </w:r>
      <w:r w:rsidRPr="003257FD">
        <w:rPr>
          <w:color w:val="000001"/>
          <w:lang w:eastAsia="ru-RU"/>
        </w:rPr>
        <w:t xml:space="preserve"> </w:t>
      </w:r>
    </w:p>
    <w:p w:rsidR="003257FD" w:rsidRPr="003257FD" w:rsidRDefault="003257FD" w:rsidP="0011315D">
      <w:pPr>
        <w:suppressAutoHyphens w:val="0"/>
        <w:ind w:firstLine="709"/>
        <w:jc w:val="both"/>
        <w:rPr>
          <w:color w:val="000001"/>
          <w:lang w:eastAsia="ru-RU"/>
        </w:rPr>
      </w:pPr>
      <w:r w:rsidRPr="003257FD">
        <w:rPr>
          <w:color w:val="000001"/>
          <w:lang w:eastAsia="ru-RU"/>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3257FD" w:rsidRPr="003257FD" w:rsidRDefault="00B82047" w:rsidP="0011315D">
      <w:pPr>
        <w:suppressAutoHyphens w:val="0"/>
        <w:ind w:firstLine="709"/>
        <w:jc w:val="both"/>
        <w:rPr>
          <w:color w:val="000001"/>
          <w:lang w:eastAsia="ru-RU"/>
        </w:rPr>
      </w:pPr>
      <w:r>
        <w:rPr>
          <w:color w:val="000001"/>
          <w:lang w:eastAsia="ru-RU"/>
        </w:rPr>
        <w:t xml:space="preserve">1) </w:t>
      </w:r>
      <w:r w:rsidR="003257FD" w:rsidRPr="003257FD">
        <w:rPr>
          <w:color w:val="000001"/>
          <w:lang w:eastAsia="ru-RU"/>
        </w:rPr>
        <w:t>строить объекты жилищно-гражданского и производственного назначения;</w:t>
      </w:r>
    </w:p>
    <w:p w:rsidR="003257FD" w:rsidRPr="003257FD" w:rsidRDefault="00B82047" w:rsidP="0011315D">
      <w:pPr>
        <w:suppressAutoHyphens w:val="0"/>
        <w:ind w:firstLine="709"/>
        <w:jc w:val="both"/>
        <w:rPr>
          <w:color w:val="000001"/>
          <w:lang w:eastAsia="ru-RU"/>
        </w:rPr>
      </w:pPr>
      <w:r>
        <w:rPr>
          <w:color w:val="000001"/>
          <w:lang w:eastAsia="ru-RU"/>
        </w:rPr>
        <w:t xml:space="preserve">2) </w:t>
      </w:r>
      <w:r w:rsidR="003257FD" w:rsidRPr="003257FD">
        <w:rPr>
          <w:color w:val="000001"/>
          <w:lang w:eastAsia="ru-RU"/>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3257FD" w:rsidRPr="003257FD" w:rsidRDefault="003257FD" w:rsidP="0011315D">
      <w:pPr>
        <w:suppressAutoHyphens w:val="0"/>
        <w:ind w:firstLine="709"/>
        <w:jc w:val="both"/>
        <w:rPr>
          <w:color w:val="000001"/>
          <w:lang w:eastAsia="ru-RU"/>
        </w:rPr>
      </w:pPr>
      <w:r w:rsidRPr="003257FD">
        <w:rPr>
          <w:color w:val="000001"/>
          <w:lang w:eastAsia="ru-RU"/>
        </w:rPr>
        <w:t>3)</w:t>
      </w:r>
      <w:r w:rsidR="00B82047">
        <w:rPr>
          <w:color w:val="000001"/>
          <w:lang w:eastAsia="ru-RU"/>
        </w:rPr>
        <w:t xml:space="preserve"> р</w:t>
      </w:r>
      <w:r w:rsidRPr="003257FD">
        <w:rPr>
          <w:color w:val="000001"/>
          <w:lang w:eastAsia="ru-RU"/>
        </w:rPr>
        <w:t>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257FD" w:rsidRPr="003257FD" w:rsidRDefault="00B82047" w:rsidP="0011315D">
      <w:pPr>
        <w:suppressAutoHyphens w:val="0"/>
        <w:ind w:firstLine="709"/>
        <w:jc w:val="both"/>
        <w:rPr>
          <w:color w:val="000001"/>
          <w:lang w:eastAsia="ru-RU"/>
        </w:rPr>
      </w:pPr>
      <w:r>
        <w:rPr>
          <w:color w:val="000001"/>
          <w:lang w:eastAsia="ru-RU"/>
        </w:rPr>
        <w:t xml:space="preserve">4) </w:t>
      </w:r>
      <w:r w:rsidR="003257FD" w:rsidRPr="003257FD">
        <w:rPr>
          <w:color w:val="000001"/>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257FD" w:rsidRPr="003257FD" w:rsidRDefault="00B82047" w:rsidP="0011315D">
      <w:pPr>
        <w:suppressAutoHyphens w:val="0"/>
        <w:ind w:firstLine="709"/>
        <w:jc w:val="both"/>
        <w:rPr>
          <w:color w:val="000001"/>
          <w:lang w:eastAsia="ru-RU"/>
        </w:rPr>
      </w:pPr>
      <w:r>
        <w:rPr>
          <w:color w:val="000001"/>
          <w:lang w:eastAsia="ru-RU"/>
        </w:rPr>
        <w:t xml:space="preserve">5) </w:t>
      </w:r>
      <w:r w:rsidR="003257FD" w:rsidRPr="003257FD">
        <w:rPr>
          <w:color w:val="000001"/>
          <w:lang w:eastAsia="ru-RU"/>
        </w:rPr>
        <w:t xml:space="preserve">устраивать свалки и склады, разливать растворы кислот, солей, щелочей и других химически активных веществ; </w:t>
      </w:r>
    </w:p>
    <w:p w:rsidR="003257FD" w:rsidRPr="003257FD" w:rsidRDefault="003257FD" w:rsidP="0011315D">
      <w:pPr>
        <w:suppressAutoHyphens w:val="0"/>
        <w:ind w:firstLine="709"/>
        <w:jc w:val="both"/>
        <w:rPr>
          <w:color w:val="000001"/>
          <w:lang w:eastAsia="ru-RU"/>
        </w:rPr>
      </w:pPr>
      <w:r w:rsidRPr="003257FD">
        <w:rPr>
          <w:color w:val="000001"/>
          <w:lang w:eastAsia="ru-RU"/>
        </w:rPr>
        <w:t>6</w:t>
      </w:r>
      <w:r w:rsidR="00B82047">
        <w:rPr>
          <w:color w:val="000001"/>
          <w:lang w:eastAsia="ru-RU"/>
        </w:rPr>
        <w:t xml:space="preserve">) </w:t>
      </w:r>
      <w:r w:rsidRPr="003257FD">
        <w:rPr>
          <w:color w:val="000001"/>
          <w:lang w:eastAsia="ru-RU"/>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3257FD" w:rsidRPr="003257FD" w:rsidRDefault="00B82047" w:rsidP="0011315D">
      <w:pPr>
        <w:suppressAutoHyphens w:val="0"/>
        <w:ind w:firstLine="709"/>
        <w:jc w:val="both"/>
        <w:rPr>
          <w:color w:val="000001"/>
          <w:lang w:eastAsia="ru-RU"/>
        </w:rPr>
      </w:pPr>
      <w:r>
        <w:rPr>
          <w:color w:val="000001"/>
          <w:lang w:eastAsia="ru-RU"/>
        </w:rPr>
        <w:t xml:space="preserve">7) </w:t>
      </w:r>
      <w:r w:rsidR="003257FD" w:rsidRPr="003257FD">
        <w:rPr>
          <w:color w:val="000001"/>
          <w:lang w:eastAsia="ru-RU"/>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003257FD" w:rsidRPr="003257FD">
          <w:rPr>
            <w:color w:val="000001"/>
            <w:lang w:eastAsia="ru-RU"/>
          </w:rPr>
          <w:t>0,3 метра</w:t>
        </w:r>
      </w:smartTag>
      <w:r w:rsidR="003257FD" w:rsidRPr="003257FD">
        <w:rPr>
          <w:color w:val="000001"/>
          <w:lang w:eastAsia="ru-RU"/>
        </w:rPr>
        <w:t xml:space="preserve">; </w:t>
      </w:r>
    </w:p>
    <w:p w:rsidR="003257FD" w:rsidRPr="003257FD" w:rsidRDefault="003257FD" w:rsidP="0011315D">
      <w:pPr>
        <w:suppressAutoHyphens w:val="0"/>
        <w:ind w:firstLine="709"/>
        <w:jc w:val="both"/>
        <w:rPr>
          <w:lang w:eastAsia="ru-RU"/>
        </w:rPr>
      </w:pPr>
      <w:r w:rsidRPr="003257FD">
        <w:rPr>
          <w:color w:val="000001"/>
          <w:lang w:eastAsia="ru-RU"/>
        </w:rPr>
        <w:t>8)</w:t>
      </w:r>
      <w:r w:rsidR="00B82047">
        <w:rPr>
          <w:color w:val="000001"/>
          <w:lang w:eastAsia="ru-RU"/>
        </w:rPr>
        <w:t xml:space="preserve"> </w:t>
      </w:r>
      <w:r w:rsidRPr="003257FD">
        <w:rPr>
          <w:color w:val="000001"/>
          <w:lang w:eastAsia="ru-RU"/>
        </w:rPr>
        <w:t xml:space="preserve">самовольно подключаться к газораспределительным сетям. </w:t>
      </w:r>
    </w:p>
    <w:p w:rsidR="003257FD" w:rsidRDefault="003257FD" w:rsidP="0011315D">
      <w:pPr>
        <w:suppressAutoHyphens w:val="0"/>
        <w:ind w:firstLine="709"/>
        <w:jc w:val="both"/>
        <w:rPr>
          <w:lang w:eastAsia="ru-RU"/>
        </w:rPr>
      </w:pPr>
    </w:p>
    <w:p w:rsidR="00DD6DBA" w:rsidRPr="003257FD" w:rsidRDefault="00DD6DBA" w:rsidP="0011315D">
      <w:pPr>
        <w:suppressAutoHyphens w:val="0"/>
        <w:ind w:firstLine="709"/>
        <w:jc w:val="both"/>
        <w:rPr>
          <w:lang w:eastAsia="ru-RU"/>
        </w:rPr>
      </w:pPr>
    </w:p>
    <w:p w:rsidR="003257FD" w:rsidRPr="003257FD" w:rsidRDefault="003257FD" w:rsidP="0011315D">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sidR="00B82047">
        <w:rPr>
          <w:b/>
          <w:bCs/>
          <w:i/>
          <w:iCs/>
          <w:lang w:eastAsia="ru-RU"/>
        </w:rPr>
        <w:t>3</w:t>
      </w:r>
      <w:r w:rsidRPr="003257FD">
        <w:rPr>
          <w:b/>
          <w:bCs/>
          <w:i/>
          <w:iCs/>
          <w:lang w:eastAsia="ru-RU"/>
        </w:rPr>
        <w:t>2. Порядок применения градостроительных регламентов</w:t>
      </w:r>
    </w:p>
    <w:p w:rsidR="003257FD" w:rsidRPr="003257FD" w:rsidRDefault="003257FD" w:rsidP="0011315D">
      <w:pPr>
        <w:suppressAutoHyphens w:val="0"/>
        <w:autoSpaceDE w:val="0"/>
        <w:autoSpaceDN w:val="0"/>
        <w:adjustRightInd w:val="0"/>
        <w:ind w:firstLine="709"/>
        <w:rPr>
          <w:lang w:eastAsia="ru-RU"/>
        </w:rPr>
      </w:pP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w:t>
      </w:r>
      <w:r w:rsidRPr="003257FD">
        <w:rPr>
          <w:lang w:eastAsia="ru-RU"/>
        </w:rPr>
        <w:lastRenderedPageBreak/>
        <w:t>об установлении частных сервитутов, иные предусмотренные законодательством документы);</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3) техническим регламентам, региональным и местным нормативам градостроительного проектирования.</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2. </w:t>
      </w:r>
      <w:proofErr w:type="gramStart"/>
      <w:r w:rsidRPr="003257FD">
        <w:rPr>
          <w:lang w:eastAsia="ru-RU"/>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3257FD">
        <w:rPr>
          <w:lang w:eastAsia="ru-RU"/>
        </w:rPr>
        <w:t>разрешенный</w:t>
      </w:r>
      <w:proofErr w:type="gramEnd"/>
      <w:r w:rsidRPr="003257FD">
        <w:rPr>
          <w:lang w:eastAsia="ru-RU"/>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3257FD" w:rsidRPr="003257FD" w:rsidRDefault="003257FD" w:rsidP="0011315D">
      <w:pPr>
        <w:suppressAutoHyphens w:val="0"/>
        <w:autoSpaceDE w:val="0"/>
        <w:autoSpaceDN w:val="0"/>
        <w:adjustRightInd w:val="0"/>
        <w:ind w:firstLine="709"/>
        <w:jc w:val="both"/>
        <w:rPr>
          <w:lang w:eastAsia="ru-RU"/>
        </w:rPr>
      </w:pPr>
      <w:r w:rsidRPr="003257FD">
        <w:rPr>
          <w:lang w:eastAsia="ru-RU"/>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3257FD" w:rsidRPr="003257FD" w:rsidRDefault="003257FD" w:rsidP="0011315D">
      <w:pPr>
        <w:suppressAutoHyphens w:val="0"/>
        <w:autoSpaceDE w:val="0"/>
        <w:autoSpaceDN w:val="0"/>
        <w:adjustRightInd w:val="0"/>
        <w:ind w:firstLine="709"/>
        <w:jc w:val="both"/>
        <w:rPr>
          <w:lang w:eastAsia="ru-RU"/>
        </w:rPr>
      </w:pPr>
    </w:p>
    <w:p w:rsidR="003257FD" w:rsidRPr="003257FD" w:rsidRDefault="003257FD" w:rsidP="0011315D">
      <w:pPr>
        <w:suppressAutoHyphens w:val="0"/>
        <w:autoSpaceDE w:val="0"/>
        <w:autoSpaceDN w:val="0"/>
        <w:adjustRightInd w:val="0"/>
        <w:ind w:firstLine="709"/>
        <w:jc w:val="both"/>
        <w:rPr>
          <w:rStyle w:val="a6"/>
          <w:i w:val="0"/>
        </w:rPr>
      </w:pPr>
    </w:p>
    <w:p w:rsidR="003257FD" w:rsidRPr="003257FD" w:rsidRDefault="003257FD" w:rsidP="0011315D">
      <w:pPr>
        <w:suppressAutoHyphens w:val="0"/>
        <w:autoSpaceDE w:val="0"/>
        <w:autoSpaceDN w:val="0"/>
        <w:adjustRightInd w:val="0"/>
        <w:ind w:firstLine="709"/>
        <w:jc w:val="both"/>
        <w:rPr>
          <w:rStyle w:val="a6"/>
          <w:i w:val="0"/>
        </w:rPr>
      </w:pPr>
    </w:p>
    <w:sectPr w:rsidR="003257FD" w:rsidRPr="003257FD" w:rsidSect="0011315D">
      <w:pgSz w:w="11906" w:h="16838"/>
      <w:pgMar w:top="567" w:right="70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1E1C3D"/>
    <w:rsid w:val="00026B49"/>
    <w:rsid w:val="000328E6"/>
    <w:rsid w:val="00087A13"/>
    <w:rsid w:val="00090308"/>
    <w:rsid w:val="000F024C"/>
    <w:rsid w:val="0011315D"/>
    <w:rsid w:val="00120804"/>
    <w:rsid w:val="001212E1"/>
    <w:rsid w:val="001E1C3D"/>
    <w:rsid w:val="001E3BB4"/>
    <w:rsid w:val="001F2EA2"/>
    <w:rsid w:val="002332C4"/>
    <w:rsid w:val="0024343D"/>
    <w:rsid w:val="002A7357"/>
    <w:rsid w:val="002C66E8"/>
    <w:rsid w:val="002E2063"/>
    <w:rsid w:val="00311811"/>
    <w:rsid w:val="00316FE0"/>
    <w:rsid w:val="003257FD"/>
    <w:rsid w:val="00355031"/>
    <w:rsid w:val="003569D0"/>
    <w:rsid w:val="003A7AD9"/>
    <w:rsid w:val="003E1DEF"/>
    <w:rsid w:val="003F47C7"/>
    <w:rsid w:val="004B36B3"/>
    <w:rsid w:val="004D54D9"/>
    <w:rsid w:val="00561D2D"/>
    <w:rsid w:val="005C3A4C"/>
    <w:rsid w:val="005D0D9F"/>
    <w:rsid w:val="00667F6A"/>
    <w:rsid w:val="006B3B71"/>
    <w:rsid w:val="00700675"/>
    <w:rsid w:val="00722273"/>
    <w:rsid w:val="007336B2"/>
    <w:rsid w:val="00741784"/>
    <w:rsid w:val="00757CDC"/>
    <w:rsid w:val="00767F4B"/>
    <w:rsid w:val="00783F47"/>
    <w:rsid w:val="00800B16"/>
    <w:rsid w:val="0080136F"/>
    <w:rsid w:val="0081737A"/>
    <w:rsid w:val="0082381E"/>
    <w:rsid w:val="00855E4F"/>
    <w:rsid w:val="00861BAE"/>
    <w:rsid w:val="008900DA"/>
    <w:rsid w:val="0089640E"/>
    <w:rsid w:val="008D038D"/>
    <w:rsid w:val="008D4E44"/>
    <w:rsid w:val="00904C3A"/>
    <w:rsid w:val="009445FB"/>
    <w:rsid w:val="00964C2C"/>
    <w:rsid w:val="00A2162F"/>
    <w:rsid w:val="00A76850"/>
    <w:rsid w:val="00AD071E"/>
    <w:rsid w:val="00B020B0"/>
    <w:rsid w:val="00B03CA8"/>
    <w:rsid w:val="00B051CA"/>
    <w:rsid w:val="00B82047"/>
    <w:rsid w:val="00BA6DE4"/>
    <w:rsid w:val="00BD497E"/>
    <w:rsid w:val="00C0735A"/>
    <w:rsid w:val="00C22313"/>
    <w:rsid w:val="00C3182F"/>
    <w:rsid w:val="00C342C0"/>
    <w:rsid w:val="00C5406F"/>
    <w:rsid w:val="00CA07BE"/>
    <w:rsid w:val="00CC40C1"/>
    <w:rsid w:val="00D21C8A"/>
    <w:rsid w:val="00D8251A"/>
    <w:rsid w:val="00DC62AC"/>
    <w:rsid w:val="00DD6DBA"/>
    <w:rsid w:val="00E30689"/>
    <w:rsid w:val="00E348BF"/>
    <w:rsid w:val="00E60604"/>
    <w:rsid w:val="00EA1E43"/>
    <w:rsid w:val="00EE126D"/>
    <w:rsid w:val="00F057E3"/>
    <w:rsid w:val="00F315B7"/>
    <w:rsid w:val="00F86054"/>
    <w:rsid w:val="00FE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consultantplus://offline/ref=9B6D812BC3AD9B9F839876A387041E214C22FF700554C575F184BF8D30668219C15CDB6DB13B3507N7E8N" TargetMode="External"/><Relationship Id="rId3" Type="http://schemas.openxmlformats.org/officeDocument/2006/relationships/settings" Target="settings.xml"/><Relationship Id="rId7" Type="http://schemas.openxmlformats.org/officeDocument/2006/relationships/hyperlink" Target="consultantplus://offline/ref=393E10A25DF626D8F41E30362AB4345CA5A9D41BE5CAAEA804622434DCE4C89468B72F508E811145VDNBO" TargetMode="External"/><Relationship Id="rId12" Type="http://schemas.openxmlformats.org/officeDocument/2006/relationships/hyperlink" Target="file:///C:\Users\A_Pochivalova.I-VOLGA\Desktop\2%20&#1055;&#1088;&#1086;&#1077;&#1082;&#1090;%20&#1055;&#1047;&#1047;.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E10A25DF626D8F41E30362AB4345CA4A1DC10E7CFAEA804622434DCE4C89468B72F508C85V1N3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fontTable" Target="fontTable.xml"/><Relationship Id="rId10" Type="http://schemas.openxmlformats.org/officeDocument/2006/relationships/hyperlink" Target="consultantplus://offline/ref=302B1F66D7B43BD03D5DA0CEAEA8E98745818B636876EEFB0025C20749DEF1B515D2FE6030203730OCADN" TargetMode="External"/><Relationship Id="rId4" Type="http://schemas.openxmlformats.org/officeDocument/2006/relationships/webSettings" Target="webSettings.xml"/><Relationship Id="rId9" Type="http://schemas.openxmlformats.org/officeDocument/2006/relationships/hyperlink" Target="consultantplus://offline/ref=302B1F66D7B43BD03D5DA0CEAEA8E98745818B636876EEFB0025C20749DEF1B515D2FE6030203730OCA8N" TargetMode="External"/><Relationship Id="rId14" Type="http://schemas.openxmlformats.org/officeDocument/2006/relationships/hyperlink" Target="consultantplus://offline/ref=9B6D812BC3AD9B9F839876A387041E214C22FF700554C575F184BF8D30668219C15CDB6DB13B3402N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43</Pages>
  <Words>17107</Words>
  <Characters>97512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3</cp:revision>
  <cp:lastPrinted>2018-07-20T13:51:00Z</cp:lastPrinted>
  <dcterms:created xsi:type="dcterms:W3CDTF">2018-11-30T10:19:00Z</dcterms:created>
  <dcterms:modified xsi:type="dcterms:W3CDTF">2018-11-30T10:26:00Z</dcterms:modified>
</cp:coreProperties>
</file>