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45"/>
        <w:tblW w:w="9606" w:type="dxa"/>
        <w:tblLayout w:type="fixed"/>
        <w:tblLook w:val="0000"/>
      </w:tblPr>
      <w:tblGrid>
        <w:gridCol w:w="9606"/>
      </w:tblGrid>
      <w:tr w:rsidR="009E135D" w:rsidRPr="008846BF" w:rsidTr="002C7976">
        <w:trPr>
          <w:trHeight w:val="2405"/>
        </w:trPr>
        <w:tc>
          <w:tcPr>
            <w:tcW w:w="9606" w:type="dxa"/>
          </w:tcPr>
          <w:tbl>
            <w:tblPr>
              <w:tblpPr w:leftFromText="180" w:rightFromText="180" w:horzAnchor="margin" w:tblpY="-645"/>
              <w:tblW w:w="9751" w:type="dxa"/>
              <w:tblLayout w:type="fixed"/>
              <w:tblLook w:val="0000"/>
            </w:tblPr>
            <w:tblGrid>
              <w:gridCol w:w="9751"/>
            </w:tblGrid>
            <w:tr w:rsidR="009E135D" w:rsidRPr="009E135D" w:rsidTr="00B35C9D">
              <w:trPr>
                <w:trHeight w:val="330"/>
              </w:trPr>
              <w:tc>
                <w:tcPr>
                  <w:tcW w:w="9751" w:type="dxa"/>
                </w:tcPr>
                <w:p w:rsidR="009E135D" w:rsidRPr="009E135D" w:rsidRDefault="009E135D" w:rsidP="009E135D">
                  <w:pPr>
                    <w:widowControl w:val="0"/>
                    <w:spacing w:after="0" w:line="240" w:lineRule="auto"/>
                    <w:jc w:val="center"/>
                    <w:rPr>
                      <w:rFonts w:ascii="Times New Roman" w:hAnsi="Times New Roman" w:cs="Times New Roman"/>
                      <w:color w:val="000000"/>
                      <w:sz w:val="28"/>
                      <w:szCs w:val="28"/>
                    </w:rPr>
                  </w:pPr>
                </w:p>
              </w:tc>
            </w:tr>
          </w:tbl>
          <w:p w:rsidR="00B35C9D" w:rsidRPr="009E135D" w:rsidRDefault="00A955EF" w:rsidP="00B35C9D">
            <w:pPr>
              <w:widowControl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A955EF"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КОТОВСКАЯ РАЙОННАЯ ДУМА</w:t>
            </w:r>
          </w:p>
          <w:p w:rsidR="00A955EF"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Волгоградской области</w:t>
            </w:r>
          </w:p>
          <w:p w:rsidR="00B35C9D" w:rsidRDefault="00B35C9D" w:rsidP="00A955EF">
            <w:pPr>
              <w:widowControl w:val="0"/>
              <w:spacing w:after="0" w:line="240" w:lineRule="auto"/>
              <w:jc w:val="center"/>
              <w:rPr>
                <w:rFonts w:ascii="Times New Roman" w:hAnsi="Times New Roman" w:cs="Times New Roman"/>
                <w:b/>
                <w:color w:val="000000"/>
                <w:sz w:val="28"/>
                <w:szCs w:val="28"/>
              </w:rPr>
            </w:pPr>
            <w:r w:rsidRPr="009E135D">
              <w:rPr>
                <w:rFonts w:ascii="Times New Roman" w:hAnsi="Times New Roman" w:cs="Times New Roman"/>
                <w:color w:val="000000"/>
                <w:sz w:val="28"/>
                <w:szCs w:val="28"/>
                <w:u w:val="single"/>
              </w:rPr>
              <w:t>___________________________________________________________</w:t>
            </w:r>
          </w:p>
          <w:p w:rsidR="009E135D" w:rsidRPr="009E135D" w:rsidRDefault="009E135D" w:rsidP="006A00D8">
            <w:pPr>
              <w:pStyle w:val="ConsNormal"/>
              <w:ind w:firstLine="0"/>
              <w:jc w:val="center"/>
              <w:rPr>
                <w:rFonts w:ascii="Times New Roman" w:hAnsi="Times New Roman" w:cs="Times New Roman"/>
                <w:b/>
                <w:color w:val="000000"/>
                <w:sz w:val="28"/>
                <w:szCs w:val="28"/>
              </w:rPr>
            </w:pPr>
            <w:r w:rsidRPr="009E135D">
              <w:rPr>
                <w:rFonts w:ascii="Times New Roman" w:hAnsi="Times New Roman" w:cs="Times New Roman"/>
                <w:b/>
                <w:color w:val="000000"/>
                <w:sz w:val="28"/>
                <w:szCs w:val="28"/>
              </w:rPr>
              <w:t>РЕШЕНИЕ</w:t>
            </w:r>
          </w:p>
          <w:p w:rsidR="009E135D" w:rsidRPr="009E135D" w:rsidRDefault="009E135D" w:rsidP="006A00D8">
            <w:pPr>
              <w:widowControl w:val="0"/>
              <w:spacing w:line="240" w:lineRule="exact"/>
              <w:jc w:val="right"/>
              <w:rPr>
                <w:rFonts w:ascii="Times New Roman" w:hAnsi="Times New Roman" w:cs="Times New Roman"/>
                <w:color w:val="000000"/>
                <w:sz w:val="28"/>
                <w:szCs w:val="28"/>
              </w:rPr>
            </w:pPr>
          </w:p>
        </w:tc>
      </w:tr>
      <w:tr w:rsidR="009E135D" w:rsidTr="006A00D8">
        <w:trPr>
          <w:trHeight w:val="993"/>
        </w:trPr>
        <w:tc>
          <w:tcPr>
            <w:tcW w:w="9606" w:type="dxa"/>
          </w:tcPr>
          <w:p w:rsidR="009E135D" w:rsidRDefault="009E135D" w:rsidP="006A00D8">
            <w:pPr>
              <w:rPr>
                <w:rFonts w:ascii="Times New Roman" w:hAnsi="Times New Roman" w:cs="Times New Roman"/>
                <w:sz w:val="28"/>
                <w:szCs w:val="28"/>
              </w:rPr>
            </w:pPr>
            <w:r w:rsidRPr="009E135D">
              <w:rPr>
                <w:rFonts w:ascii="Times New Roman" w:hAnsi="Times New Roman" w:cs="Times New Roman"/>
                <w:sz w:val="28"/>
                <w:szCs w:val="28"/>
              </w:rPr>
              <w:t xml:space="preserve">от  </w:t>
            </w:r>
            <w:r w:rsidR="00292352">
              <w:rPr>
                <w:rFonts w:ascii="Times New Roman" w:hAnsi="Times New Roman" w:cs="Times New Roman"/>
                <w:sz w:val="28"/>
                <w:szCs w:val="28"/>
              </w:rPr>
              <w:t xml:space="preserve">10 декабря  </w:t>
            </w:r>
            <w:r w:rsidRPr="009E135D">
              <w:rPr>
                <w:rFonts w:ascii="Times New Roman" w:hAnsi="Times New Roman" w:cs="Times New Roman"/>
                <w:sz w:val="28"/>
                <w:szCs w:val="28"/>
              </w:rPr>
              <w:t>202</w:t>
            </w:r>
            <w:r w:rsidR="0091706C">
              <w:rPr>
                <w:rFonts w:ascii="Times New Roman" w:hAnsi="Times New Roman" w:cs="Times New Roman"/>
                <w:sz w:val="28"/>
                <w:szCs w:val="28"/>
              </w:rPr>
              <w:t>1</w:t>
            </w:r>
            <w:r w:rsidR="00292352">
              <w:rPr>
                <w:rFonts w:ascii="Times New Roman" w:hAnsi="Times New Roman" w:cs="Times New Roman"/>
                <w:sz w:val="28"/>
                <w:szCs w:val="28"/>
              </w:rPr>
              <w:t xml:space="preserve"> года</w:t>
            </w:r>
            <w:r w:rsidR="00292352">
              <w:rPr>
                <w:rFonts w:ascii="Times New Roman" w:hAnsi="Times New Roman" w:cs="Times New Roman"/>
                <w:sz w:val="28"/>
                <w:szCs w:val="28"/>
              </w:rPr>
              <w:tab/>
            </w:r>
            <w:r w:rsidR="00292352">
              <w:rPr>
                <w:rFonts w:ascii="Times New Roman" w:hAnsi="Times New Roman" w:cs="Times New Roman"/>
                <w:sz w:val="28"/>
                <w:szCs w:val="28"/>
              </w:rPr>
              <w:tab/>
            </w:r>
            <w:r w:rsidR="00292352">
              <w:rPr>
                <w:rFonts w:ascii="Times New Roman" w:hAnsi="Times New Roman" w:cs="Times New Roman"/>
                <w:sz w:val="28"/>
                <w:szCs w:val="28"/>
              </w:rPr>
              <w:tab/>
            </w:r>
            <w:r w:rsidR="00292352">
              <w:rPr>
                <w:rFonts w:ascii="Times New Roman" w:hAnsi="Times New Roman" w:cs="Times New Roman"/>
                <w:sz w:val="28"/>
                <w:szCs w:val="28"/>
              </w:rPr>
              <w:tab/>
            </w:r>
            <w:r w:rsidR="00292352">
              <w:rPr>
                <w:rFonts w:ascii="Times New Roman" w:hAnsi="Times New Roman" w:cs="Times New Roman"/>
                <w:sz w:val="28"/>
                <w:szCs w:val="28"/>
              </w:rPr>
              <w:tab/>
            </w:r>
            <w:r w:rsidR="00292352">
              <w:rPr>
                <w:rFonts w:ascii="Times New Roman" w:hAnsi="Times New Roman" w:cs="Times New Roman"/>
                <w:sz w:val="28"/>
                <w:szCs w:val="28"/>
              </w:rPr>
              <w:tab/>
            </w:r>
            <w:r w:rsidRPr="009E135D">
              <w:rPr>
                <w:rFonts w:ascii="Times New Roman" w:hAnsi="Times New Roman" w:cs="Times New Roman"/>
                <w:sz w:val="28"/>
                <w:szCs w:val="28"/>
              </w:rPr>
              <w:t xml:space="preserve">№  </w:t>
            </w:r>
            <w:r w:rsidR="00292352">
              <w:rPr>
                <w:rFonts w:ascii="Times New Roman" w:hAnsi="Times New Roman" w:cs="Times New Roman"/>
                <w:sz w:val="28"/>
                <w:szCs w:val="28"/>
              </w:rPr>
              <w:t xml:space="preserve">71/16-6 </w:t>
            </w:r>
            <w:r w:rsidRPr="009E135D">
              <w:rPr>
                <w:rFonts w:ascii="Times New Roman" w:hAnsi="Times New Roman" w:cs="Times New Roman"/>
                <w:sz w:val="28"/>
                <w:szCs w:val="28"/>
              </w:rPr>
              <w:t>-РД</w:t>
            </w:r>
          </w:p>
          <w:p w:rsidR="009E135D" w:rsidRDefault="00E66BC8" w:rsidP="00A955EF">
            <w:pPr>
              <w:ind w:right="-108"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9E135D" w:rsidRPr="009E135D">
              <w:rPr>
                <w:rFonts w:ascii="Times New Roman" w:hAnsi="Times New Roman" w:cs="Times New Roman"/>
                <w:sz w:val="28"/>
                <w:szCs w:val="28"/>
              </w:rPr>
              <w:t>О бюджете Котовского муниципального района Волгоградской области на 202</w:t>
            </w:r>
            <w:r w:rsidR="0091706C">
              <w:rPr>
                <w:rFonts w:ascii="Times New Roman" w:hAnsi="Times New Roman" w:cs="Times New Roman"/>
                <w:sz w:val="28"/>
                <w:szCs w:val="28"/>
              </w:rPr>
              <w:t>2</w:t>
            </w:r>
            <w:r w:rsidR="009E135D"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009E135D"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00A955EF">
              <w:rPr>
                <w:rFonts w:ascii="Times New Roman" w:hAnsi="Times New Roman" w:cs="Times New Roman"/>
                <w:sz w:val="28"/>
                <w:szCs w:val="28"/>
              </w:rPr>
              <w:t xml:space="preserve"> годов</w:t>
            </w:r>
          </w:p>
          <w:p w:rsidR="00A955EF" w:rsidRPr="00A955EF" w:rsidRDefault="00A955EF" w:rsidP="00A955EF">
            <w:pPr>
              <w:ind w:right="-108" w:firstLine="567"/>
              <w:jc w:val="center"/>
              <w:rPr>
                <w:rFonts w:ascii="Times New Roman" w:hAnsi="Times New Roman" w:cs="Times New Roman"/>
                <w:b/>
                <w:sz w:val="28"/>
                <w:szCs w:val="28"/>
              </w:rPr>
            </w:pPr>
            <w:r w:rsidRPr="00A955EF">
              <w:rPr>
                <w:rFonts w:ascii="Times New Roman" w:hAnsi="Times New Roman" w:cs="Times New Roman"/>
                <w:b/>
                <w:sz w:val="28"/>
                <w:szCs w:val="28"/>
              </w:rPr>
              <w:t>Принято Котовской районной</w:t>
            </w:r>
            <w:r w:rsidR="00292352">
              <w:rPr>
                <w:rFonts w:ascii="Times New Roman" w:hAnsi="Times New Roman" w:cs="Times New Roman"/>
                <w:b/>
                <w:sz w:val="28"/>
                <w:szCs w:val="28"/>
              </w:rPr>
              <w:t xml:space="preserve"> Думой                    10 </w:t>
            </w:r>
            <w:r w:rsidRPr="00A955EF">
              <w:rPr>
                <w:rFonts w:ascii="Times New Roman" w:hAnsi="Times New Roman" w:cs="Times New Roman"/>
                <w:b/>
                <w:sz w:val="28"/>
                <w:szCs w:val="28"/>
              </w:rPr>
              <w:t xml:space="preserve"> декабря 2021 года</w:t>
            </w:r>
          </w:p>
          <w:p w:rsidR="009E135D" w:rsidRPr="009E135D" w:rsidRDefault="009E135D" w:rsidP="009E135D">
            <w:pPr>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Рассмотрев проект решения Котовской районной Думы «О бюджете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w:t>
            </w:r>
            <w:proofErr w:type="gramStart"/>
            <w:r w:rsidRPr="009E135D">
              <w:rPr>
                <w:rFonts w:ascii="Times New Roman" w:hAnsi="Times New Roman" w:cs="Times New Roman"/>
                <w:sz w:val="28"/>
                <w:szCs w:val="28"/>
              </w:rPr>
              <w:t xml:space="preserve"> </w:t>
            </w:r>
            <w:r w:rsidR="00292352">
              <w:rPr>
                <w:rFonts w:ascii="Times New Roman" w:hAnsi="Times New Roman" w:cs="Times New Roman"/>
                <w:sz w:val="28"/>
                <w:szCs w:val="28"/>
              </w:rPr>
              <w:t>,</w:t>
            </w:r>
            <w:proofErr w:type="gramEnd"/>
            <w:r w:rsidR="00292352">
              <w:rPr>
                <w:rFonts w:ascii="Times New Roman" w:hAnsi="Times New Roman" w:cs="Times New Roman"/>
                <w:sz w:val="28"/>
                <w:szCs w:val="28"/>
              </w:rPr>
              <w:t xml:space="preserve"> </w:t>
            </w:r>
            <w:r w:rsidRPr="009E135D">
              <w:rPr>
                <w:rFonts w:ascii="Times New Roman" w:hAnsi="Times New Roman" w:cs="Times New Roman"/>
                <w:sz w:val="28"/>
                <w:szCs w:val="28"/>
              </w:rPr>
              <w:t>Котовская районная Дума</w:t>
            </w:r>
            <w:r w:rsidR="00A955EF">
              <w:rPr>
                <w:rFonts w:ascii="Times New Roman" w:hAnsi="Times New Roman" w:cs="Times New Roman"/>
                <w:sz w:val="28"/>
                <w:szCs w:val="28"/>
              </w:rPr>
              <w:t xml:space="preserve"> </w:t>
            </w:r>
            <w:r w:rsidRPr="009E135D">
              <w:rPr>
                <w:rFonts w:ascii="Times New Roman" w:hAnsi="Times New Roman" w:cs="Times New Roman"/>
                <w:b/>
                <w:bCs/>
                <w:sz w:val="28"/>
                <w:szCs w:val="28"/>
              </w:rPr>
              <w:t>решила:</w:t>
            </w:r>
          </w:p>
          <w:p w:rsidR="009E135D" w:rsidRPr="009E135D" w:rsidRDefault="009E135D" w:rsidP="009E135D">
            <w:pPr>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lang w:val="en-US"/>
              </w:rPr>
              <w:t>I</w:t>
            </w:r>
            <w:r w:rsidRPr="009E135D">
              <w:rPr>
                <w:rFonts w:ascii="Times New Roman" w:hAnsi="Times New Roman" w:cs="Times New Roman"/>
                <w:sz w:val="28"/>
                <w:szCs w:val="28"/>
              </w:rPr>
              <w:t>. Статья 1.</w:t>
            </w:r>
            <w:r w:rsidRPr="009E135D">
              <w:rPr>
                <w:rFonts w:ascii="Times New Roman" w:hAnsi="Times New Roman" w:cs="Times New Roman"/>
                <w:bCs/>
                <w:sz w:val="28"/>
                <w:szCs w:val="28"/>
              </w:rPr>
              <w:t xml:space="preserve"> Основные характеристики бюджета Котовского муниципального района</w:t>
            </w:r>
            <w:r w:rsidRPr="009E135D">
              <w:rPr>
                <w:rFonts w:ascii="Times New Roman" w:hAnsi="Times New Roman" w:cs="Times New Roman"/>
                <w:snapToGrid w:val="0"/>
                <w:sz w:val="28"/>
                <w:szCs w:val="28"/>
              </w:rPr>
              <w:t xml:space="preserve">  на 202</w:t>
            </w:r>
            <w:r w:rsidR="0091706C">
              <w:rPr>
                <w:rFonts w:ascii="Times New Roman" w:hAnsi="Times New Roman" w:cs="Times New Roman"/>
                <w:snapToGrid w:val="0"/>
                <w:sz w:val="28"/>
                <w:szCs w:val="28"/>
              </w:rPr>
              <w:t>2</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 и на плановый период 202</w:t>
            </w:r>
            <w:r w:rsidR="0091706C">
              <w:rPr>
                <w:rFonts w:ascii="Times New Roman" w:hAnsi="Times New Roman" w:cs="Times New Roman"/>
                <w:snapToGrid w:val="0"/>
                <w:sz w:val="28"/>
                <w:szCs w:val="28"/>
              </w:rPr>
              <w:t>3</w:t>
            </w:r>
            <w:r w:rsidRPr="009E135D">
              <w:rPr>
                <w:rFonts w:ascii="Times New Roman" w:hAnsi="Times New Roman" w:cs="Times New Roman"/>
                <w:snapToGrid w:val="0"/>
                <w:sz w:val="28"/>
                <w:szCs w:val="28"/>
              </w:rPr>
              <w:t xml:space="preserve"> и 202</w:t>
            </w:r>
            <w:r w:rsidR="0091706C">
              <w:rPr>
                <w:rFonts w:ascii="Times New Roman" w:hAnsi="Times New Roman" w:cs="Times New Roman"/>
                <w:snapToGrid w:val="0"/>
                <w:sz w:val="28"/>
                <w:szCs w:val="28"/>
              </w:rPr>
              <w:t>4</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1.1. Утвердить основные характеристики бюджета Котовского муниципального района 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прогнозируемый общий объем доходов бюджета Котовского муниципального района в сумме  </w:t>
            </w:r>
            <w:r w:rsidRPr="00405CDE">
              <w:rPr>
                <w:rFonts w:ascii="Times New Roman" w:hAnsi="Times New Roman" w:cs="Times New Roman"/>
                <w:bCs/>
                <w:color w:val="000000"/>
                <w:sz w:val="28"/>
                <w:szCs w:val="28"/>
              </w:rPr>
              <w:t>57</w:t>
            </w:r>
            <w:r w:rsidR="00F17C94" w:rsidRPr="00405CDE">
              <w:rPr>
                <w:rFonts w:ascii="Times New Roman" w:hAnsi="Times New Roman" w:cs="Times New Roman"/>
                <w:bCs/>
                <w:color w:val="000000"/>
                <w:sz w:val="28"/>
                <w:szCs w:val="28"/>
              </w:rPr>
              <w:t>4201</w:t>
            </w:r>
            <w:r w:rsidRPr="00405CDE">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60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в том числе:</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bCs/>
                <w:color w:val="000000"/>
                <w:sz w:val="28"/>
                <w:szCs w:val="28"/>
              </w:rPr>
              <w:t>65</w:t>
            </w:r>
            <w:r w:rsidRPr="009E135D">
              <w:rPr>
                <w:rFonts w:ascii="Times New Roman" w:hAnsi="Times New Roman" w:cs="Times New Roman"/>
                <w:bCs/>
                <w:color w:val="000000"/>
                <w:sz w:val="28"/>
                <w:szCs w:val="28"/>
                <w:lang w:val="en-US"/>
              </w:rPr>
              <w:t> </w:t>
            </w:r>
            <w:r w:rsidR="00F17C94">
              <w:rPr>
                <w:rFonts w:ascii="Times New Roman" w:hAnsi="Times New Roman" w:cs="Times New Roman"/>
                <w:bCs/>
                <w:color w:val="000000"/>
                <w:sz w:val="28"/>
                <w:szCs w:val="28"/>
              </w:rPr>
              <w:t>211</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 из них:</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областного бюджета –  3</w:t>
            </w:r>
            <w:r w:rsidR="00F17C94">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7 </w:t>
            </w:r>
            <w:r w:rsidR="00F17C94">
              <w:rPr>
                <w:rFonts w:ascii="Times New Roman" w:hAnsi="Times New Roman" w:cs="Times New Roman"/>
                <w:bCs/>
                <w:color w:val="000000"/>
                <w:sz w:val="28"/>
                <w:szCs w:val="28"/>
              </w:rPr>
              <w:t>210</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00 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из бюджета поселений – </w:t>
            </w:r>
            <w:r w:rsidR="00F17C94">
              <w:rPr>
                <w:rFonts w:ascii="Times New Roman" w:hAnsi="Times New Roman" w:cs="Times New Roman"/>
                <w:bCs/>
                <w:color w:val="000000"/>
                <w:sz w:val="28"/>
                <w:szCs w:val="28"/>
              </w:rPr>
              <w:t>18001</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w:t>
            </w:r>
            <w:r w:rsidRPr="009E135D">
              <w:rPr>
                <w:rFonts w:ascii="Times New Roman" w:hAnsi="Times New Roman" w:cs="Times New Roman"/>
                <w:bCs/>
                <w:color w:val="000000"/>
                <w:sz w:val="28"/>
                <w:szCs w:val="28"/>
              </w:rPr>
              <w:t>тыс</w:t>
            </w:r>
            <w:proofErr w:type="gramStart"/>
            <w:r w:rsidRPr="009E135D">
              <w:rPr>
                <w:rFonts w:ascii="Times New Roman" w:hAnsi="Times New Roman" w:cs="Times New Roman"/>
                <w:bCs/>
                <w:color w:val="000000"/>
                <w:sz w:val="28"/>
                <w:szCs w:val="28"/>
              </w:rPr>
              <w:t>.р</w:t>
            </w:r>
            <w:proofErr w:type="gramEnd"/>
            <w:r w:rsidRPr="009E135D">
              <w:rPr>
                <w:rFonts w:ascii="Times New Roman" w:hAnsi="Times New Roman" w:cs="Times New Roman"/>
                <w:bCs/>
                <w:color w:val="000000"/>
                <w:sz w:val="28"/>
                <w:szCs w:val="28"/>
              </w:rPr>
              <w:t>ублей;</w:t>
            </w:r>
          </w:p>
          <w:p w:rsidR="009E135D" w:rsidRPr="009E135D" w:rsidRDefault="009E135D" w:rsidP="009E135D">
            <w:pPr>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в сумме 57</w:t>
            </w:r>
            <w:r w:rsidR="00F17C94">
              <w:rPr>
                <w:rFonts w:ascii="Times New Roman" w:hAnsi="Times New Roman" w:cs="Times New Roman"/>
                <w:bCs/>
                <w:color w:val="000000"/>
                <w:sz w:val="28"/>
                <w:szCs w:val="28"/>
              </w:rPr>
              <w:t>8</w:t>
            </w:r>
            <w:r w:rsidRPr="009E135D">
              <w:rPr>
                <w:rFonts w:ascii="Times New Roman" w:hAnsi="Times New Roman" w:cs="Times New Roman"/>
                <w:bCs/>
                <w:color w:val="000000"/>
                <w:sz w:val="28"/>
                <w:szCs w:val="28"/>
              </w:rPr>
              <w:t> </w:t>
            </w:r>
            <w:r w:rsidR="00F17C94">
              <w:rPr>
                <w:rFonts w:ascii="Times New Roman" w:hAnsi="Times New Roman" w:cs="Times New Roman"/>
                <w:bCs/>
                <w:color w:val="000000"/>
                <w:sz w:val="28"/>
                <w:szCs w:val="28"/>
              </w:rPr>
              <w:t>489</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485</w:t>
            </w:r>
            <w:r w:rsidRPr="009E135D">
              <w:rPr>
                <w:rFonts w:ascii="Times New Roman" w:hAnsi="Times New Roman" w:cs="Times New Roman"/>
                <w:bCs/>
                <w:color w:val="000000"/>
                <w:sz w:val="28"/>
                <w:szCs w:val="28"/>
              </w:rPr>
              <w:t xml:space="preserve"> тыс. 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sz w:val="28"/>
                <w:szCs w:val="28"/>
              </w:rPr>
              <w:t xml:space="preserve">прогнозируемый дефицит  бюджета  Котовского муниципального района в сумме </w:t>
            </w:r>
            <w:r w:rsidR="00F17C94">
              <w:rPr>
                <w:rFonts w:ascii="Times New Roman" w:hAnsi="Times New Roman" w:cs="Times New Roman"/>
                <w:sz w:val="28"/>
                <w:szCs w:val="28"/>
              </w:rPr>
              <w:t>4</w:t>
            </w:r>
            <w:r w:rsidRPr="009E135D">
              <w:rPr>
                <w:rFonts w:ascii="Times New Roman" w:hAnsi="Times New Roman" w:cs="Times New Roman"/>
                <w:sz w:val="28"/>
                <w:szCs w:val="28"/>
              </w:rPr>
              <w:t> </w:t>
            </w:r>
            <w:r w:rsidR="00F17C94">
              <w:rPr>
                <w:rFonts w:ascii="Times New Roman" w:hAnsi="Times New Roman" w:cs="Times New Roman"/>
                <w:sz w:val="28"/>
                <w:szCs w:val="28"/>
              </w:rPr>
              <w:t>288</w:t>
            </w:r>
            <w:r w:rsidRPr="009E135D">
              <w:rPr>
                <w:rFonts w:ascii="Times New Roman" w:hAnsi="Times New Roman" w:cs="Times New Roman"/>
                <w:sz w:val="28"/>
                <w:szCs w:val="28"/>
              </w:rPr>
              <w:t>,</w:t>
            </w:r>
            <w:r w:rsidR="00F17C94">
              <w:rPr>
                <w:rFonts w:ascii="Times New Roman" w:hAnsi="Times New Roman" w:cs="Times New Roman"/>
                <w:sz w:val="28"/>
                <w:szCs w:val="28"/>
              </w:rPr>
              <w:t>025</w:t>
            </w:r>
            <w:r w:rsidRPr="009E135D">
              <w:rPr>
                <w:rFonts w:ascii="Times New Roman" w:hAnsi="Times New Roman" w:cs="Times New Roman"/>
                <w:sz w:val="28"/>
                <w:szCs w:val="28"/>
              </w:rPr>
              <w:t xml:space="preserve"> тыс. рублей</w:t>
            </w:r>
            <w:r w:rsidRPr="009E135D">
              <w:rPr>
                <w:rFonts w:ascii="Times New Roman" w:hAnsi="Times New Roman" w:cs="Times New Roman"/>
                <w:bCs/>
                <w:sz w:val="28"/>
                <w:szCs w:val="28"/>
              </w:rPr>
              <w:t xml:space="preserve"> или  </w:t>
            </w:r>
            <w:r w:rsidR="003E6D62">
              <w:rPr>
                <w:rFonts w:ascii="Times New Roman" w:hAnsi="Times New Roman" w:cs="Times New Roman"/>
                <w:bCs/>
                <w:sz w:val="28"/>
                <w:szCs w:val="28"/>
              </w:rPr>
              <w:t>4,1</w:t>
            </w:r>
            <w:r w:rsidRPr="009E135D">
              <w:rPr>
                <w:rFonts w:ascii="Times New Roman" w:hAnsi="Times New Roman" w:cs="Times New Roman"/>
                <w:bCs/>
                <w:sz w:val="28"/>
                <w:szCs w:val="28"/>
              </w:rPr>
              <w:t xml:space="preserve"> процента  к объему доходов</w:t>
            </w:r>
            <w:r w:rsidRPr="009E135D">
              <w:rPr>
                <w:rFonts w:ascii="Times New Roman" w:hAnsi="Times New Roman" w:cs="Times New Roman"/>
                <w:bCs/>
                <w:color w:val="000000"/>
                <w:sz w:val="28"/>
                <w:szCs w:val="28"/>
              </w:rPr>
              <w:t xml:space="preserve">  бюджета без учета дополнительного норматива отчислений от налога на доходы физических лиц, без учета утвержденного объема безвозмездных поступлений, без учета остатков средств на счетах  по учету средств местного бюджета.</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1.2. Утвердить основные характеристики бюджета Котовского муниципального района на 202</w:t>
            </w:r>
            <w:r w:rsidR="0091706C">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год и на 202</w:t>
            </w:r>
            <w:r w:rsidR="0091706C">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в следующих размерах: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w:t>
            </w:r>
            <w:r w:rsidR="0091706C">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год в сумме </w:t>
            </w:r>
            <w:r w:rsidRPr="00405CDE">
              <w:rPr>
                <w:rFonts w:ascii="Times New Roman" w:hAnsi="Times New Roman" w:cs="Times New Roman"/>
                <w:color w:val="000000"/>
                <w:sz w:val="28"/>
                <w:szCs w:val="28"/>
              </w:rPr>
              <w:t>5</w:t>
            </w:r>
            <w:r w:rsidR="00F17C94" w:rsidRPr="00405CDE">
              <w:rPr>
                <w:rFonts w:ascii="Times New Roman" w:hAnsi="Times New Roman" w:cs="Times New Roman"/>
                <w:color w:val="000000"/>
                <w:sz w:val="28"/>
                <w:szCs w:val="28"/>
              </w:rPr>
              <w:t>60</w:t>
            </w:r>
            <w:r w:rsidRPr="00405CDE">
              <w:rPr>
                <w:rFonts w:ascii="Times New Roman" w:hAnsi="Times New Roman" w:cs="Times New Roman"/>
                <w:color w:val="000000"/>
                <w:sz w:val="28"/>
                <w:szCs w:val="28"/>
              </w:rPr>
              <w:t> 58</w:t>
            </w:r>
            <w:r w:rsidR="00F17C94" w:rsidRPr="00405CDE">
              <w:rPr>
                <w:rFonts w:ascii="Times New Roman" w:hAnsi="Times New Roman" w:cs="Times New Roman"/>
                <w:color w:val="000000"/>
                <w:sz w:val="28"/>
                <w:szCs w:val="28"/>
              </w:rPr>
              <w:t>3</w:t>
            </w:r>
            <w:r w:rsidRPr="00405CDE">
              <w:rPr>
                <w:rFonts w:ascii="Times New Roman" w:hAnsi="Times New Roman" w:cs="Times New Roman"/>
                <w:color w:val="000000"/>
                <w:sz w:val="28"/>
                <w:szCs w:val="28"/>
              </w:rPr>
              <w:t>,</w:t>
            </w:r>
            <w:r w:rsidR="00F17C94" w:rsidRPr="00405CDE">
              <w:rPr>
                <w:rFonts w:ascii="Times New Roman" w:hAnsi="Times New Roman" w:cs="Times New Roman"/>
                <w:color w:val="000000"/>
                <w:sz w:val="28"/>
                <w:szCs w:val="28"/>
              </w:rPr>
              <w:t>82</w:t>
            </w:r>
            <w:r w:rsidRPr="00405CDE">
              <w:rPr>
                <w:rFonts w:ascii="Times New Roman" w:hAnsi="Times New Roman" w:cs="Times New Roman"/>
                <w:color w:val="000000"/>
                <w:sz w:val="28"/>
                <w:szCs w:val="28"/>
              </w:rPr>
              <w:t>0</w:t>
            </w:r>
            <w:r w:rsidRPr="009E135D">
              <w:rPr>
                <w:rFonts w:ascii="Times New Roman" w:hAnsi="Times New Roman" w:cs="Times New Roman"/>
                <w:color w:val="000000"/>
                <w:sz w:val="28"/>
                <w:szCs w:val="28"/>
              </w:rPr>
              <w:t xml:space="preserve"> тыс. рублей, в том числе:</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color w:val="000000"/>
                <w:sz w:val="28"/>
                <w:szCs w:val="28"/>
              </w:rPr>
              <w:t>5</w:t>
            </w:r>
            <w:r w:rsidRPr="009E135D">
              <w:rPr>
                <w:rFonts w:ascii="Times New Roman" w:hAnsi="Times New Roman" w:cs="Times New Roman"/>
                <w:color w:val="000000"/>
                <w:sz w:val="28"/>
                <w:szCs w:val="28"/>
              </w:rPr>
              <w:t>7 </w:t>
            </w:r>
            <w:r w:rsidR="00F17C94">
              <w:rPr>
                <w:rFonts w:ascii="Times New Roman" w:hAnsi="Times New Roman" w:cs="Times New Roman"/>
                <w:color w:val="000000"/>
                <w:sz w:val="28"/>
                <w:szCs w:val="28"/>
              </w:rPr>
              <w:t>377</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9</w:t>
            </w:r>
            <w:r w:rsidRPr="009E135D">
              <w:rPr>
                <w:rFonts w:ascii="Times New Roman" w:hAnsi="Times New Roman" w:cs="Times New Roman"/>
                <w:color w:val="000000"/>
                <w:sz w:val="28"/>
                <w:szCs w:val="28"/>
              </w:rPr>
              <w:t>00тыс. рублей, из них:</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из областного  бюджета –3</w:t>
            </w:r>
            <w:r w:rsidR="00F17C94">
              <w:rPr>
                <w:rFonts w:ascii="Times New Roman" w:hAnsi="Times New Roman" w:cs="Times New Roman"/>
                <w:color w:val="000000"/>
                <w:sz w:val="28"/>
                <w:szCs w:val="28"/>
              </w:rPr>
              <w:t>5</w:t>
            </w:r>
            <w:r w:rsidRPr="009E135D">
              <w:rPr>
                <w:rFonts w:ascii="Times New Roman" w:hAnsi="Times New Roman" w:cs="Times New Roman"/>
                <w:color w:val="000000"/>
                <w:sz w:val="28"/>
                <w:szCs w:val="28"/>
              </w:rPr>
              <w:t>7 </w:t>
            </w:r>
            <w:r w:rsidR="00F17C94">
              <w:rPr>
                <w:rFonts w:ascii="Times New Roman" w:hAnsi="Times New Roman" w:cs="Times New Roman"/>
                <w:color w:val="000000"/>
                <w:sz w:val="28"/>
                <w:szCs w:val="28"/>
              </w:rPr>
              <w:t>377</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9</w:t>
            </w:r>
            <w:r w:rsidRPr="009E135D">
              <w:rPr>
                <w:rFonts w:ascii="Times New Roman" w:hAnsi="Times New Roman" w:cs="Times New Roman"/>
                <w:color w:val="000000"/>
                <w:sz w:val="28"/>
                <w:szCs w:val="28"/>
              </w:rPr>
              <w:t>00 тыс. рублей;</w:t>
            </w:r>
          </w:p>
          <w:p w:rsidR="009E135D" w:rsidRPr="00A955EF" w:rsidRDefault="009E135D" w:rsidP="009E135D">
            <w:pPr>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прогнозируемый общий объем доходов бюджета  Котовского муниципального района на 202</w:t>
            </w:r>
            <w:r w:rsidR="0091706C">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 в сумме   </w:t>
            </w:r>
            <w:r w:rsidRPr="00405CDE">
              <w:rPr>
                <w:rFonts w:ascii="Times New Roman" w:hAnsi="Times New Roman" w:cs="Times New Roman"/>
                <w:color w:val="000000"/>
                <w:sz w:val="28"/>
                <w:szCs w:val="28"/>
              </w:rPr>
              <w:t>5</w:t>
            </w:r>
            <w:r w:rsidR="00F17C94" w:rsidRPr="00405CDE">
              <w:rPr>
                <w:rFonts w:ascii="Times New Roman" w:hAnsi="Times New Roman" w:cs="Times New Roman"/>
                <w:color w:val="000000"/>
                <w:sz w:val="28"/>
                <w:szCs w:val="28"/>
              </w:rPr>
              <w:t>45</w:t>
            </w:r>
            <w:r w:rsidRPr="00405CDE">
              <w:rPr>
                <w:rFonts w:ascii="Times New Roman" w:hAnsi="Times New Roman" w:cs="Times New Roman"/>
                <w:color w:val="000000"/>
                <w:sz w:val="28"/>
                <w:szCs w:val="28"/>
              </w:rPr>
              <w:t> </w:t>
            </w:r>
            <w:r w:rsidR="00F17C94" w:rsidRPr="00405CDE">
              <w:rPr>
                <w:rFonts w:ascii="Times New Roman" w:hAnsi="Times New Roman" w:cs="Times New Roman"/>
                <w:color w:val="000000"/>
                <w:sz w:val="28"/>
                <w:szCs w:val="28"/>
              </w:rPr>
              <w:t>647</w:t>
            </w:r>
            <w:r w:rsidRPr="00405CDE">
              <w:rPr>
                <w:rFonts w:ascii="Times New Roman" w:hAnsi="Times New Roman" w:cs="Times New Roman"/>
                <w:color w:val="000000"/>
                <w:sz w:val="28"/>
                <w:szCs w:val="28"/>
              </w:rPr>
              <w:t>,</w:t>
            </w:r>
            <w:r w:rsidR="00F17C94" w:rsidRPr="00405CDE">
              <w:rPr>
                <w:rFonts w:ascii="Times New Roman" w:hAnsi="Times New Roman" w:cs="Times New Roman"/>
                <w:color w:val="000000"/>
                <w:sz w:val="28"/>
                <w:szCs w:val="28"/>
              </w:rPr>
              <w:t>040</w:t>
            </w:r>
            <w:r w:rsidRPr="009E135D">
              <w:rPr>
                <w:rFonts w:ascii="Times New Roman" w:hAnsi="Times New Roman" w:cs="Times New Roman"/>
                <w:color w:val="000000"/>
                <w:sz w:val="28"/>
                <w:szCs w:val="28"/>
              </w:rPr>
              <w:t>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 xml:space="preserve">ублей , в том </w:t>
            </w:r>
            <w:r w:rsidRPr="009E135D">
              <w:rPr>
                <w:rFonts w:ascii="Times New Roman" w:hAnsi="Times New Roman" w:cs="Times New Roman"/>
                <w:color w:val="000000"/>
                <w:sz w:val="28"/>
                <w:szCs w:val="28"/>
              </w:rPr>
              <w:lastRenderedPageBreak/>
              <w:t>числе:</w:t>
            </w:r>
          </w:p>
          <w:p w:rsidR="009E135D" w:rsidRPr="009E135D" w:rsidRDefault="009E135D" w:rsidP="009E135D">
            <w:pPr>
              <w:pStyle w:val="ConsNormal"/>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безвозмездные поступления от других бюджетов бюджетной системы Российской Федерации в сумме 3</w:t>
            </w:r>
            <w:r w:rsidR="00F17C94">
              <w:rPr>
                <w:rFonts w:ascii="Times New Roman" w:hAnsi="Times New Roman" w:cs="Times New Roman"/>
                <w:color w:val="000000"/>
                <w:sz w:val="28"/>
                <w:szCs w:val="28"/>
              </w:rPr>
              <w:t>40</w:t>
            </w:r>
            <w:r w:rsidRPr="009E135D">
              <w:rPr>
                <w:rFonts w:ascii="Times New Roman" w:hAnsi="Times New Roman" w:cs="Times New Roman"/>
                <w:color w:val="000000"/>
                <w:sz w:val="28"/>
                <w:szCs w:val="28"/>
              </w:rPr>
              <w:t xml:space="preserve"> 8</w:t>
            </w:r>
            <w:r w:rsidR="00F17C94">
              <w:rPr>
                <w:rFonts w:ascii="Times New Roman" w:hAnsi="Times New Roman" w:cs="Times New Roman"/>
                <w:color w:val="000000"/>
                <w:sz w:val="28"/>
                <w:szCs w:val="28"/>
              </w:rPr>
              <w:t>66</w:t>
            </w:r>
            <w:r w:rsidRPr="009E135D">
              <w:rPr>
                <w:rFonts w:ascii="Times New Roman" w:hAnsi="Times New Roman" w:cs="Times New Roman"/>
                <w:color w:val="000000"/>
                <w:sz w:val="28"/>
                <w:szCs w:val="28"/>
              </w:rPr>
              <w:t>,</w:t>
            </w:r>
            <w:r w:rsidR="00F17C94">
              <w:rPr>
                <w:rFonts w:ascii="Times New Roman" w:hAnsi="Times New Roman" w:cs="Times New Roman"/>
                <w:color w:val="000000"/>
                <w:sz w:val="28"/>
                <w:szCs w:val="28"/>
              </w:rPr>
              <w:t>7</w:t>
            </w:r>
            <w:r w:rsidRPr="009E135D">
              <w:rPr>
                <w:rFonts w:ascii="Times New Roman" w:hAnsi="Times New Roman" w:cs="Times New Roman"/>
                <w:color w:val="000000"/>
                <w:sz w:val="28"/>
                <w:szCs w:val="28"/>
              </w:rPr>
              <w:t>00 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 из них:</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из областного  бюджета –   3</w:t>
            </w:r>
            <w:r w:rsidR="00F17C94">
              <w:rPr>
                <w:rFonts w:ascii="Times New Roman" w:hAnsi="Times New Roman" w:cs="Times New Roman"/>
                <w:bCs/>
                <w:color w:val="000000"/>
                <w:sz w:val="28"/>
                <w:szCs w:val="28"/>
              </w:rPr>
              <w:t>40</w:t>
            </w:r>
            <w:r w:rsidRPr="009E135D">
              <w:rPr>
                <w:rFonts w:ascii="Times New Roman" w:hAnsi="Times New Roman" w:cs="Times New Roman"/>
                <w:bCs/>
                <w:color w:val="000000"/>
                <w:sz w:val="28"/>
                <w:szCs w:val="28"/>
              </w:rPr>
              <w:t> 8</w:t>
            </w:r>
            <w:r w:rsidR="00F17C94">
              <w:rPr>
                <w:rFonts w:ascii="Times New Roman" w:hAnsi="Times New Roman" w:cs="Times New Roman"/>
                <w:bCs/>
                <w:color w:val="000000"/>
                <w:sz w:val="28"/>
                <w:szCs w:val="28"/>
              </w:rPr>
              <w:t>66</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7</w:t>
            </w:r>
            <w:r w:rsidRPr="009E135D">
              <w:rPr>
                <w:rFonts w:ascii="Times New Roman" w:hAnsi="Times New Roman" w:cs="Times New Roman"/>
                <w:bCs/>
                <w:color w:val="000000"/>
                <w:sz w:val="28"/>
                <w:szCs w:val="28"/>
              </w:rPr>
              <w:t xml:space="preserve">00 </w:t>
            </w:r>
            <w:r w:rsidRPr="009E135D">
              <w:rPr>
                <w:rFonts w:ascii="Times New Roman" w:hAnsi="Times New Roman" w:cs="Times New Roman"/>
                <w:color w:val="000000"/>
                <w:sz w:val="28"/>
                <w:szCs w:val="28"/>
              </w:rPr>
              <w:t>тыс</w:t>
            </w:r>
            <w:proofErr w:type="gramStart"/>
            <w:r w:rsidRPr="009E135D">
              <w:rPr>
                <w:rFonts w:ascii="Times New Roman" w:hAnsi="Times New Roman" w:cs="Times New Roman"/>
                <w:color w:val="000000"/>
                <w:sz w:val="28"/>
                <w:szCs w:val="28"/>
              </w:rPr>
              <w:t>.р</w:t>
            </w:r>
            <w:proofErr w:type="gramEnd"/>
            <w:r w:rsidRPr="009E135D">
              <w:rPr>
                <w:rFonts w:ascii="Times New Roman" w:hAnsi="Times New Roman" w:cs="Times New Roman"/>
                <w:color w:val="000000"/>
                <w:sz w:val="28"/>
                <w:szCs w:val="28"/>
              </w:rPr>
              <w:t>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общий объем расходов   бюджета Котовского муниципального района  на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год в сумме </w:t>
            </w:r>
            <w:r w:rsidRPr="00CD3C6D">
              <w:rPr>
                <w:rFonts w:ascii="Times New Roman" w:hAnsi="Times New Roman" w:cs="Times New Roman"/>
                <w:bCs/>
                <w:color w:val="000000"/>
                <w:sz w:val="28"/>
                <w:szCs w:val="28"/>
              </w:rPr>
              <w:t>5</w:t>
            </w:r>
            <w:r w:rsidR="00F17C94" w:rsidRPr="00CD3C6D">
              <w:rPr>
                <w:rFonts w:ascii="Times New Roman" w:hAnsi="Times New Roman" w:cs="Times New Roman"/>
                <w:bCs/>
                <w:color w:val="000000"/>
                <w:sz w:val="28"/>
                <w:szCs w:val="28"/>
              </w:rPr>
              <w:t>65 080</w:t>
            </w:r>
            <w:r w:rsidRPr="00CD3C6D">
              <w:rPr>
                <w:rFonts w:ascii="Times New Roman" w:hAnsi="Times New Roman" w:cs="Times New Roman"/>
                <w:bCs/>
                <w:color w:val="000000"/>
                <w:sz w:val="28"/>
                <w:szCs w:val="28"/>
              </w:rPr>
              <w:t>,</w:t>
            </w:r>
            <w:r w:rsidR="00F17C94" w:rsidRPr="00CD3C6D">
              <w:rPr>
                <w:rFonts w:ascii="Times New Roman" w:hAnsi="Times New Roman" w:cs="Times New Roman"/>
                <w:bCs/>
                <w:color w:val="000000"/>
                <w:sz w:val="28"/>
                <w:szCs w:val="28"/>
              </w:rPr>
              <w:t>835</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5 192,6</w:t>
            </w:r>
            <w:r w:rsidRPr="00CD3C6D">
              <w:rPr>
                <w:rFonts w:ascii="Times New Roman" w:hAnsi="Times New Roman" w:cs="Times New Roman"/>
                <w:bCs/>
                <w:color w:val="000000"/>
                <w:sz w:val="28"/>
                <w:szCs w:val="28"/>
              </w:rPr>
              <w:t>000</w:t>
            </w:r>
            <w:r w:rsidRPr="009E135D">
              <w:rPr>
                <w:rFonts w:ascii="Times New Roman" w:hAnsi="Times New Roman" w:cs="Times New Roman"/>
                <w:bCs/>
                <w:color w:val="000000"/>
                <w:sz w:val="28"/>
                <w:szCs w:val="28"/>
              </w:rPr>
              <w:t xml:space="preserve">  тыс. рублей, и на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в сумме 5</w:t>
            </w:r>
            <w:r w:rsidR="00F17C94">
              <w:rPr>
                <w:rFonts w:ascii="Times New Roman" w:hAnsi="Times New Roman" w:cs="Times New Roman"/>
                <w:bCs/>
                <w:color w:val="000000"/>
                <w:sz w:val="28"/>
                <w:szCs w:val="28"/>
              </w:rPr>
              <w:t>50</w:t>
            </w:r>
            <w:r w:rsidRPr="009E135D">
              <w:rPr>
                <w:rFonts w:ascii="Times New Roman" w:hAnsi="Times New Roman" w:cs="Times New Roman"/>
                <w:bCs/>
                <w:color w:val="000000"/>
                <w:sz w:val="28"/>
                <w:szCs w:val="28"/>
              </w:rPr>
              <w:t> </w:t>
            </w:r>
            <w:r w:rsidR="00F17C94">
              <w:rPr>
                <w:rFonts w:ascii="Times New Roman" w:hAnsi="Times New Roman" w:cs="Times New Roman"/>
                <w:bCs/>
                <w:color w:val="000000"/>
                <w:sz w:val="28"/>
                <w:szCs w:val="28"/>
              </w:rPr>
              <w:t>176</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090</w:t>
            </w:r>
            <w:r w:rsidRPr="009E135D">
              <w:rPr>
                <w:rFonts w:ascii="Times New Roman" w:hAnsi="Times New Roman" w:cs="Times New Roman"/>
                <w:bCs/>
                <w:color w:val="000000"/>
                <w:sz w:val="28"/>
                <w:szCs w:val="28"/>
              </w:rPr>
              <w:t xml:space="preserve">  тыс. рублей, в том числе условно утвержденные расходы в сумме </w:t>
            </w:r>
            <w:r w:rsidR="00CD3C6D" w:rsidRPr="00CD3C6D">
              <w:rPr>
                <w:rFonts w:ascii="Times New Roman" w:hAnsi="Times New Roman" w:cs="Times New Roman"/>
                <w:bCs/>
                <w:color w:val="000000"/>
                <w:sz w:val="28"/>
                <w:szCs w:val="28"/>
              </w:rPr>
              <w:t>10 465</w:t>
            </w:r>
            <w:r w:rsidRPr="00CD3C6D">
              <w:rPr>
                <w:rFonts w:ascii="Times New Roman" w:hAnsi="Times New Roman" w:cs="Times New Roman"/>
                <w:bCs/>
                <w:color w:val="000000"/>
                <w:sz w:val="28"/>
                <w:szCs w:val="28"/>
              </w:rPr>
              <w:t>,</w:t>
            </w:r>
            <w:r w:rsidR="00CD3C6D" w:rsidRPr="00CD3C6D">
              <w:rPr>
                <w:rFonts w:ascii="Times New Roman" w:hAnsi="Times New Roman" w:cs="Times New Roman"/>
                <w:bCs/>
                <w:color w:val="000000"/>
                <w:sz w:val="28"/>
                <w:szCs w:val="28"/>
              </w:rPr>
              <w:t>5</w:t>
            </w:r>
            <w:r w:rsidRPr="00CD3C6D">
              <w:rPr>
                <w:rFonts w:ascii="Times New Roman" w:hAnsi="Times New Roman" w:cs="Times New Roman"/>
                <w:bCs/>
                <w:color w:val="000000"/>
                <w:sz w:val="28"/>
                <w:szCs w:val="28"/>
              </w:rPr>
              <w:t>00</w:t>
            </w:r>
            <w:r w:rsidRPr="009E135D">
              <w:rPr>
                <w:rFonts w:ascii="Times New Roman" w:hAnsi="Times New Roman" w:cs="Times New Roman"/>
                <w:bCs/>
                <w:color w:val="000000"/>
                <w:sz w:val="28"/>
                <w:szCs w:val="28"/>
              </w:rPr>
              <w:t xml:space="preserve"> тыс. рублей;</w:t>
            </w:r>
          </w:p>
          <w:p w:rsidR="009E135D" w:rsidRPr="009E135D" w:rsidRDefault="009E135D" w:rsidP="009E135D">
            <w:pPr>
              <w:pStyle w:val="23"/>
              <w:widowControl w:val="0"/>
              <w:spacing w:after="0" w:line="240" w:lineRule="auto"/>
              <w:ind w:right="-108" w:firstLine="567"/>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прогнозируемый дефицит бюджета Котовского муниципального района  на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год в сумме </w:t>
            </w:r>
            <w:r w:rsidR="00F17C94">
              <w:rPr>
                <w:rFonts w:ascii="Times New Roman" w:hAnsi="Times New Roman" w:cs="Times New Roman"/>
                <w:bCs/>
                <w:color w:val="000000"/>
                <w:sz w:val="28"/>
                <w:szCs w:val="28"/>
              </w:rPr>
              <w:t>4497,015</w:t>
            </w:r>
            <w:r w:rsidRPr="009E135D">
              <w:rPr>
                <w:rFonts w:ascii="Times New Roman" w:hAnsi="Times New Roman" w:cs="Times New Roman"/>
                <w:bCs/>
                <w:color w:val="000000"/>
                <w:sz w:val="28"/>
                <w:szCs w:val="28"/>
              </w:rPr>
              <w:t xml:space="preserve"> тыс. рублей и прогнозируемый дефицит  бюджета Котовского муниципального района  на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 в сумме </w:t>
            </w:r>
            <w:r w:rsidR="00F17C94">
              <w:rPr>
                <w:rFonts w:ascii="Times New Roman" w:hAnsi="Times New Roman" w:cs="Times New Roman"/>
                <w:bCs/>
                <w:color w:val="000000"/>
                <w:sz w:val="28"/>
                <w:szCs w:val="28"/>
              </w:rPr>
              <w:t>4529</w:t>
            </w:r>
            <w:r w:rsidRPr="009E135D">
              <w:rPr>
                <w:rFonts w:ascii="Times New Roman" w:hAnsi="Times New Roman" w:cs="Times New Roman"/>
                <w:bCs/>
                <w:color w:val="000000"/>
                <w:sz w:val="28"/>
                <w:szCs w:val="28"/>
              </w:rPr>
              <w:t>,</w:t>
            </w:r>
            <w:r w:rsidR="00F17C94">
              <w:rPr>
                <w:rFonts w:ascii="Times New Roman" w:hAnsi="Times New Roman" w:cs="Times New Roman"/>
                <w:bCs/>
                <w:color w:val="000000"/>
                <w:sz w:val="28"/>
                <w:szCs w:val="28"/>
              </w:rPr>
              <w:t>05</w:t>
            </w:r>
            <w:r w:rsidRPr="009E135D">
              <w:rPr>
                <w:rFonts w:ascii="Times New Roman" w:hAnsi="Times New Roman" w:cs="Times New Roman"/>
                <w:bCs/>
                <w:color w:val="000000"/>
                <w:sz w:val="28"/>
                <w:szCs w:val="28"/>
              </w:rPr>
              <w:t xml:space="preserve">  тыс. рублей.</w:t>
            </w:r>
          </w:p>
          <w:p w:rsidR="009E135D" w:rsidRDefault="009E135D" w:rsidP="009E135D">
            <w:pPr>
              <w:pStyle w:val="23"/>
              <w:widowControl w:val="0"/>
              <w:spacing w:after="0" w:line="240" w:lineRule="auto"/>
              <w:ind w:right="-108" w:firstLine="567"/>
              <w:rPr>
                <w:rFonts w:ascii="Times New Roman" w:hAnsi="Times New Roman" w:cs="Times New Roman"/>
                <w:bCs/>
                <w:sz w:val="28"/>
                <w:szCs w:val="28"/>
              </w:rPr>
            </w:pPr>
          </w:p>
          <w:p w:rsidR="009E135D" w:rsidRPr="009E135D" w:rsidRDefault="009E135D" w:rsidP="00A955EF">
            <w:pPr>
              <w:pStyle w:val="23"/>
              <w:widowControl w:val="0"/>
              <w:spacing w:after="0" w:line="240" w:lineRule="auto"/>
              <w:ind w:right="-108" w:firstLine="567"/>
              <w:rPr>
                <w:rFonts w:ascii="Times New Roman" w:hAnsi="Times New Roman" w:cs="Times New Roman"/>
                <w:bCs/>
                <w:sz w:val="28"/>
                <w:szCs w:val="28"/>
              </w:rPr>
            </w:pPr>
            <w:r w:rsidRPr="009E135D">
              <w:rPr>
                <w:rFonts w:ascii="Times New Roman" w:hAnsi="Times New Roman" w:cs="Times New Roman"/>
                <w:bCs/>
                <w:sz w:val="28"/>
                <w:szCs w:val="28"/>
              </w:rPr>
              <w:t>Статья 2. Муниципальный внутренний долг Котовского муниципального района.</w:t>
            </w:r>
          </w:p>
          <w:p w:rsidR="00EA34B1" w:rsidRPr="00EA34B1" w:rsidRDefault="009E135D" w:rsidP="00A955EF">
            <w:pPr>
              <w:autoSpaceDE w:val="0"/>
              <w:autoSpaceDN w:val="0"/>
              <w:adjustRightInd w:val="0"/>
              <w:spacing w:line="240" w:lineRule="auto"/>
              <w:ind w:right="-108"/>
              <w:jc w:val="both"/>
              <w:rPr>
                <w:rFonts w:ascii="Times New Roman" w:hAnsi="Times New Roman" w:cs="Times New Roman"/>
                <w:color w:val="000000"/>
                <w:sz w:val="28"/>
                <w:szCs w:val="28"/>
              </w:rPr>
            </w:pPr>
            <w:r w:rsidRPr="00CD3C6D">
              <w:rPr>
                <w:rFonts w:ascii="Times New Roman" w:hAnsi="Times New Roman" w:cs="Times New Roman"/>
                <w:color w:val="000000"/>
                <w:sz w:val="28"/>
                <w:szCs w:val="28"/>
              </w:rPr>
              <w:t>2.</w:t>
            </w:r>
            <w:r w:rsidR="00BB1BD2" w:rsidRPr="00CD3C6D">
              <w:rPr>
                <w:rFonts w:ascii="Times New Roman" w:hAnsi="Times New Roman" w:cs="Times New Roman"/>
                <w:color w:val="000000"/>
                <w:sz w:val="28"/>
                <w:szCs w:val="28"/>
              </w:rPr>
              <w:t>1</w:t>
            </w:r>
            <w:r w:rsidRPr="00EA34B1">
              <w:rPr>
                <w:rFonts w:ascii="Times New Roman" w:hAnsi="Times New Roman" w:cs="Times New Roman"/>
                <w:color w:val="000000"/>
                <w:sz w:val="28"/>
                <w:szCs w:val="28"/>
              </w:rPr>
              <w:t xml:space="preserve">. </w:t>
            </w:r>
            <w:r w:rsidR="00EA34B1" w:rsidRPr="00EA34B1">
              <w:rPr>
                <w:rFonts w:ascii="Times New Roman" w:hAnsi="Times New Roman" w:cs="Times New Roman"/>
                <w:color w:val="000000"/>
                <w:sz w:val="28"/>
                <w:szCs w:val="28"/>
              </w:rPr>
              <w:t xml:space="preserve"> Установить верхний предел муниципального  внутреннего долга Котовского муниципального района Волгоградской области по состоянию на  1 января 202</w:t>
            </w:r>
            <w:r w:rsidR="0091706C">
              <w:rPr>
                <w:rFonts w:ascii="Times New Roman" w:hAnsi="Times New Roman" w:cs="Times New Roman"/>
                <w:color w:val="000000"/>
                <w:sz w:val="28"/>
                <w:szCs w:val="28"/>
              </w:rPr>
              <w:t>3</w:t>
            </w:r>
            <w:r w:rsidR="00EA34B1" w:rsidRPr="00EA34B1">
              <w:rPr>
                <w:rFonts w:ascii="Times New Roman" w:hAnsi="Times New Roman" w:cs="Times New Roman"/>
                <w:color w:val="000000"/>
                <w:sz w:val="28"/>
                <w:szCs w:val="28"/>
              </w:rPr>
              <w:t xml:space="preserve"> года в сумме  </w:t>
            </w:r>
            <w:r w:rsidR="00EA34B1" w:rsidRPr="00CD3C6D">
              <w:rPr>
                <w:rFonts w:ascii="Times New Roman" w:hAnsi="Times New Roman" w:cs="Times New Roman"/>
                <w:color w:val="000000"/>
                <w:sz w:val="28"/>
                <w:szCs w:val="28"/>
              </w:rPr>
              <w:t>3</w:t>
            </w:r>
            <w:r w:rsidR="00CD3C6D" w:rsidRPr="00CD3C6D">
              <w:rPr>
                <w:rFonts w:ascii="Times New Roman" w:hAnsi="Times New Roman" w:cs="Times New Roman"/>
                <w:color w:val="000000"/>
                <w:sz w:val="28"/>
                <w:szCs w:val="28"/>
              </w:rPr>
              <w:t>7</w:t>
            </w:r>
            <w:r w:rsidR="00EA34B1" w:rsidRPr="00CD3C6D">
              <w:rPr>
                <w:rFonts w:ascii="Times New Roman" w:hAnsi="Times New Roman" w:cs="Times New Roman"/>
                <w:color w:val="000000"/>
                <w:sz w:val="28"/>
                <w:szCs w:val="28"/>
              </w:rPr>
              <w:t> 900,0</w:t>
            </w:r>
            <w:r w:rsidR="00EA34B1" w:rsidRPr="00EA34B1">
              <w:rPr>
                <w:rFonts w:ascii="Times New Roman" w:hAnsi="Times New Roman" w:cs="Times New Roman"/>
                <w:color w:val="000000"/>
                <w:sz w:val="28"/>
                <w:szCs w:val="28"/>
              </w:rPr>
              <w:t xml:space="preserve"> тыс. рублей, в том числе верхний предел долга по муниципальным гарантиям Котовского муниципального района  Волгоградской области</w:t>
            </w:r>
            <w:r w:rsidR="00EA34B1" w:rsidRPr="00EA34B1">
              <w:rPr>
                <w:rFonts w:ascii="Times New Roman" w:hAnsi="Times New Roman" w:cs="Times New Roman"/>
                <w:sz w:val="28"/>
                <w:szCs w:val="28"/>
              </w:rPr>
              <w:t xml:space="preserve"> в валюте Российской Федерации</w:t>
            </w:r>
            <w:r w:rsidR="00EA34B1" w:rsidRPr="00EA34B1">
              <w:rPr>
                <w:rFonts w:ascii="Times New Roman" w:hAnsi="Times New Roman" w:cs="Times New Roman"/>
                <w:color w:val="000000"/>
                <w:sz w:val="28"/>
                <w:szCs w:val="28"/>
              </w:rPr>
              <w:t xml:space="preserve"> – 0,0 тыс. рублей</w:t>
            </w:r>
            <w:proofErr w:type="gramStart"/>
            <w:r w:rsidR="00EA34B1" w:rsidRPr="00EA34B1">
              <w:rPr>
                <w:rFonts w:ascii="Times New Roman" w:hAnsi="Times New Roman" w:cs="Times New Roman"/>
                <w:color w:val="000000"/>
                <w:sz w:val="28"/>
                <w:szCs w:val="28"/>
              </w:rPr>
              <w:t xml:space="preserve"> ;</w:t>
            </w:r>
            <w:proofErr w:type="gramEnd"/>
            <w:r w:rsidR="00EA34B1" w:rsidRPr="00EA34B1">
              <w:rPr>
                <w:rFonts w:ascii="Times New Roman" w:hAnsi="Times New Roman" w:cs="Times New Roman"/>
                <w:color w:val="000000"/>
                <w:sz w:val="28"/>
                <w:szCs w:val="28"/>
              </w:rPr>
              <w:t xml:space="preserve"> на 1 января 202</w:t>
            </w:r>
            <w:r w:rsidR="0091706C">
              <w:rPr>
                <w:rFonts w:ascii="Times New Roman" w:hAnsi="Times New Roman" w:cs="Times New Roman"/>
                <w:color w:val="000000"/>
                <w:sz w:val="28"/>
                <w:szCs w:val="28"/>
              </w:rPr>
              <w:t>4</w:t>
            </w:r>
            <w:r w:rsidR="00EA34B1" w:rsidRPr="00EA34B1">
              <w:rPr>
                <w:rFonts w:ascii="Times New Roman" w:hAnsi="Times New Roman" w:cs="Times New Roman"/>
                <w:color w:val="000000"/>
                <w:sz w:val="28"/>
                <w:szCs w:val="28"/>
              </w:rPr>
              <w:t xml:space="preserve"> года - в сумме  3</w:t>
            </w:r>
            <w:r w:rsidR="00CD3C6D">
              <w:rPr>
                <w:rFonts w:ascii="Times New Roman" w:hAnsi="Times New Roman" w:cs="Times New Roman"/>
                <w:color w:val="000000"/>
                <w:sz w:val="28"/>
                <w:szCs w:val="28"/>
              </w:rPr>
              <w:t>8</w:t>
            </w:r>
            <w:r w:rsidR="00EA34B1" w:rsidRPr="00EA34B1">
              <w:rPr>
                <w:rFonts w:ascii="Times New Roman" w:hAnsi="Times New Roman" w:cs="Times New Roman"/>
                <w:color w:val="000000"/>
                <w:sz w:val="28"/>
                <w:szCs w:val="28"/>
              </w:rPr>
              <w:t> 900,0 тыс. рублей, в том числе верхний предел долга по муниципальным гарантиям Котовского муниципального района  Волгоградской области</w:t>
            </w:r>
            <w:r w:rsidR="00EA34B1" w:rsidRPr="00EA34B1">
              <w:rPr>
                <w:rFonts w:ascii="Times New Roman" w:hAnsi="Times New Roman" w:cs="Times New Roman"/>
                <w:sz w:val="28"/>
                <w:szCs w:val="28"/>
              </w:rPr>
              <w:t xml:space="preserve"> в валюте Российской Федерации</w:t>
            </w:r>
            <w:r w:rsidR="00EA34B1" w:rsidRPr="00EA34B1">
              <w:rPr>
                <w:rFonts w:ascii="Times New Roman" w:hAnsi="Times New Roman" w:cs="Times New Roman"/>
                <w:color w:val="000000"/>
                <w:sz w:val="28"/>
                <w:szCs w:val="28"/>
              </w:rPr>
              <w:t xml:space="preserve"> –  0,0 тыс. рублей; на 1 января 202</w:t>
            </w:r>
            <w:r w:rsidR="0091706C">
              <w:rPr>
                <w:rFonts w:ascii="Times New Roman" w:hAnsi="Times New Roman" w:cs="Times New Roman"/>
                <w:color w:val="000000"/>
                <w:sz w:val="28"/>
                <w:szCs w:val="28"/>
              </w:rPr>
              <w:t>5</w:t>
            </w:r>
            <w:r w:rsidR="00EA34B1" w:rsidRPr="00EA34B1">
              <w:rPr>
                <w:rFonts w:ascii="Times New Roman" w:hAnsi="Times New Roman" w:cs="Times New Roman"/>
                <w:color w:val="000000"/>
                <w:sz w:val="28"/>
                <w:szCs w:val="28"/>
              </w:rPr>
              <w:t xml:space="preserve"> года - в сумме  3</w:t>
            </w:r>
            <w:r w:rsidR="00CD3C6D">
              <w:rPr>
                <w:rFonts w:ascii="Times New Roman" w:hAnsi="Times New Roman" w:cs="Times New Roman"/>
                <w:color w:val="000000"/>
                <w:sz w:val="28"/>
                <w:szCs w:val="28"/>
              </w:rPr>
              <w:t>9</w:t>
            </w:r>
            <w:r w:rsidR="00EA34B1" w:rsidRPr="00EA34B1">
              <w:rPr>
                <w:rFonts w:ascii="Times New Roman" w:hAnsi="Times New Roman" w:cs="Times New Roman"/>
                <w:color w:val="000000"/>
                <w:sz w:val="28"/>
                <w:szCs w:val="28"/>
              </w:rPr>
              <w:t xml:space="preserve"> 900,0 тыс. рублей, в том числе верхний предел долга по муниципальным гарантиям Котовского муниципального района  Волгоградской области </w:t>
            </w:r>
            <w:r w:rsidR="00EA34B1" w:rsidRPr="00EA34B1">
              <w:rPr>
                <w:rFonts w:ascii="Times New Roman" w:hAnsi="Times New Roman" w:cs="Times New Roman"/>
                <w:sz w:val="28"/>
                <w:szCs w:val="28"/>
              </w:rPr>
              <w:t xml:space="preserve">в валюте Российской Федерации </w:t>
            </w:r>
            <w:r w:rsidR="00EA34B1" w:rsidRPr="00EA34B1">
              <w:rPr>
                <w:rFonts w:ascii="Times New Roman" w:hAnsi="Times New Roman" w:cs="Times New Roman"/>
                <w:color w:val="000000"/>
                <w:sz w:val="28"/>
                <w:szCs w:val="28"/>
              </w:rPr>
              <w:t>– 0,0 тыс. рублей.</w:t>
            </w:r>
          </w:p>
          <w:p w:rsidR="00EA34B1" w:rsidRPr="00EA34B1" w:rsidRDefault="00EA34B1" w:rsidP="00A955EF">
            <w:pPr>
              <w:autoSpaceDE w:val="0"/>
              <w:autoSpaceDN w:val="0"/>
              <w:adjustRightInd w:val="0"/>
              <w:spacing w:line="240" w:lineRule="auto"/>
              <w:ind w:right="-108"/>
              <w:jc w:val="both"/>
              <w:rPr>
                <w:rFonts w:ascii="Times New Roman" w:hAnsi="Times New Roman" w:cs="Times New Roman"/>
                <w:color w:val="000000"/>
                <w:sz w:val="28"/>
                <w:szCs w:val="28"/>
              </w:rPr>
            </w:pPr>
            <w:r w:rsidRPr="00EA34B1">
              <w:rPr>
                <w:rFonts w:ascii="Times New Roman" w:hAnsi="Times New Roman" w:cs="Times New Roman"/>
                <w:color w:val="000000"/>
                <w:sz w:val="28"/>
                <w:szCs w:val="28"/>
              </w:rPr>
              <w:t xml:space="preserve">          2.2. Утвердить объем расходов на обслуживание муниципального долга Котовского муниципального района  Волгоградской области на 202</w:t>
            </w:r>
            <w:r w:rsidR="0091706C">
              <w:rPr>
                <w:rFonts w:ascii="Times New Roman" w:hAnsi="Times New Roman" w:cs="Times New Roman"/>
                <w:color w:val="000000"/>
                <w:sz w:val="28"/>
                <w:szCs w:val="28"/>
              </w:rPr>
              <w:t>2</w:t>
            </w:r>
            <w:r w:rsidRPr="00EA34B1">
              <w:rPr>
                <w:rFonts w:ascii="Times New Roman" w:hAnsi="Times New Roman" w:cs="Times New Roman"/>
                <w:color w:val="000000"/>
                <w:sz w:val="28"/>
                <w:szCs w:val="28"/>
              </w:rPr>
              <w:t xml:space="preserve"> год в сумме  </w:t>
            </w:r>
            <w:r w:rsidR="00F76CB1" w:rsidRPr="00405CDE">
              <w:rPr>
                <w:rFonts w:ascii="Times New Roman" w:hAnsi="Times New Roman" w:cs="Times New Roman"/>
                <w:color w:val="000000"/>
                <w:sz w:val="28"/>
                <w:szCs w:val="28"/>
              </w:rPr>
              <w:t>2308</w:t>
            </w:r>
            <w:r w:rsidRPr="00405CDE">
              <w:rPr>
                <w:rFonts w:ascii="Times New Roman" w:hAnsi="Times New Roman" w:cs="Times New Roman"/>
                <w:color w:val="000000"/>
                <w:sz w:val="28"/>
                <w:szCs w:val="28"/>
              </w:rPr>
              <w:t>,000</w:t>
            </w:r>
            <w:r w:rsidRPr="00EA34B1">
              <w:rPr>
                <w:rFonts w:ascii="Times New Roman" w:hAnsi="Times New Roman" w:cs="Times New Roman"/>
                <w:color w:val="000000"/>
                <w:sz w:val="28"/>
                <w:szCs w:val="28"/>
              </w:rPr>
              <w:t xml:space="preserve"> тыс. рублей, на 202</w:t>
            </w:r>
            <w:r w:rsidR="0091706C">
              <w:rPr>
                <w:rFonts w:ascii="Times New Roman" w:hAnsi="Times New Roman" w:cs="Times New Roman"/>
                <w:color w:val="000000"/>
                <w:sz w:val="28"/>
                <w:szCs w:val="28"/>
              </w:rPr>
              <w:t>3</w:t>
            </w:r>
            <w:r w:rsidRPr="00EA34B1">
              <w:rPr>
                <w:rFonts w:ascii="Times New Roman" w:hAnsi="Times New Roman" w:cs="Times New Roman"/>
                <w:color w:val="000000"/>
                <w:sz w:val="28"/>
                <w:szCs w:val="28"/>
              </w:rPr>
              <w:t xml:space="preserve"> год – 2 </w:t>
            </w:r>
            <w:r w:rsidR="00F76CB1">
              <w:rPr>
                <w:rFonts w:ascii="Times New Roman" w:hAnsi="Times New Roman" w:cs="Times New Roman"/>
                <w:color w:val="000000"/>
                <w:sz w:val="28"/>
                <w:szCs w:val="28"/>
              </w:rPr>
              <w:t>308</w:t>
            </w:r>
            <w:r w:rsidRPr="00EA34B1">
              <w:rPr>
                <w:rFonts w:ascii="Times New Roman" w:hAnsi="Times New Roman" w:cs="Times New Roman"/>
                <w:color w:val="000000"/>
                <w:sz w:val="28"/>
                <w:szCs w:val="28"/>
              </w:rPr>
              <w:t>,0тыс. рублей, на 202</w:t>
            </w:r>
            <w:r w:rsidR="0091706C">
              <w:rPr>
                <w:rFonts w:ascii="Times New Roman" w:hAnsi="Times New Roman" w:cs="Times New Roman"/>
                <w:color w:val="000000"/>
                <w:sz w:val="28"/>
                <w:szCs w:val="28"/>
              </w:rPr>
              <w:t>4</w:t>
            </w:r>
            <w:r w:rsidRPr="00EA34B1">
              <w:rPr>
                <w:rFonts w:ascii="Times New Roman" w:hAnsi="Times New Roman" w:cs="Times New Roman"/>
                <w:color w:val="000000"/>
                <w:sz w:val="28"/>
                <w:szCs w:val="28"/>
              </w:rPr>
              <w:t xml:space="preserve"> год –   2 </w:t>
            </w:r>
            <w:r w:rsidR="00F76CB1">
              <w:rPr>
                <w:rFonts w:ascii="Times New Roman" w:hAnsi="Times New Roman" w:cs="Times New Roman"/>
                <w:color w:val="000000"/>
                <w:sz w:val="28"/>
                <w:szCs w:val="28"/>
              </w:rPr>
              <w:t>308</w:t>
            </w:r>
            <w:r w:rsidRPr="00EA34B1">
              <w:rPr>
                <w:rFonts w:ascii="Times New Roman" w:hAnsi="Times New Roman" w:cs="Times New Roman"/>
                <w:color w:val="000000"/>
                <w:sz w:val="28"/>
                <w:szCs w:val="28"/>
              </w:rPr>
              <w:t>,0 тыс. рублей.</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bCs/>
                <w:sz w:val="28"/>
                <w:szCs w:val="28"/>
              </w:rPr>
              <w:t xml:space="preserve">Статья  </w:t>
            </w:r>
            <w:r w:rsidRPr="009E135D">
              <w:rPr>
                <w:rFonts w:ascii="Times New Roman" w:hAnsi="Times New Roman" w:cs="Times New Roman"/>
                <w:sz w:val="28"/>
                <w:szCs w:val="28"/>
              </w:rPr>
              <w:t xml:space="preserve">3.  Нормативы отчислений от уплаты налогов, пошлин, сборов и иных платежей в бюджет Котовского муниципального района. </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sz w:val="28"/>
                <w:szCs w:val="28"/>
              </w:rPr>
              <w:t>Утвердить нормативы распределения доходов в бюджет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w:t>
            </w:r>
            <w:r w:rsidRPr="009E135D">
              <w:rPr>
                <w:rFonts w:ascii="Times New Roman" w:hAnsi="Times New Roman" w:cs="Times New Roman"/>
                <w:bCs/>
                <w:sz w:val="28"/>
                <w:szCs w:val="28"/>
              </w:rPr>
              <w:t>согласно приложению 1 к настоящему решению.</w:t>
            </w:r>
          </w:p>
          <w:p w:rsidR="009E135D" w:rsidRPr="009E135D" w:rsidRDefault="009E135D" w:rsidP="009E135D">
            <w:pPr>
              <w:autoSpaceDE w:val="0"/>
              <w:autoSpaceDN w:val="0"/>
              <w:adjustRightInd w:val="0"/>
              <w:spacing w:after="0" w:line="240" w:lineRule="auto"/>
              <w:ind w:right="-108" w:firstLine="567"/>
              <w:jc w:val="both"/>
              <w:outlineLvl w:val="1"/>
              <w:rPr>
                <w:rFonts w:ascii="Times New Roman" w:hAnsi="Times New Roman" w:cs="Times New Roman"/>
                <w:bCs/>
                <w:sz w:val="28"/>
                <w:szCs w:val="28"/>
              </w:rPr>
            </w:pPr>
          </w:p>
          <w:tbl>
            <w:tblPr>
              <w:tblW w:w="9468" w:type="dxa"/>
              <w:tblLayout w:type="fixed"/>
              <w:tblLook w:val="0000"/>
            </w:tblPr>
            <w:tblGrid>
              <w:gridCol w:w="9468"/>
            </w:tblGrid>
            <w:tr w:rsidR="009E135D" w:rsidRPr="009E135D" w:rsidTr="006A00D8">
              <w:tc>
                <w:tcPr>
                  <w:tcW w:w="9468" w:type="dxa"/>
                </w:tcPr>
                <w:p w:rsidR="009E135D" w:rsidRPr="009E135D" w:rsidRDefault="009E135D" w:rsidP="00CD3C6D">
                  <w:pPr>
                    <w:framePr w:hSpace="180" w:wrap="around" w:hAnchor="margin" w:y="-645"/>
                    <w:spacing w:after="0" w:line="240" w:lineRule="auto"/>
                    <w:ind w:right="-108" w:firstLine="567"/>
                    <w:jc w:val="both"/>
                    <w:rPr>
                      <w:rFonts w:ascii="Times New Roman" w:hAnsi="Times New Roman" w:cs="Times New Roman"/>
                      <w:bCs/>
                      <w:snapToGrid w:val="0"/>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4</w:t>
                  </w:r>
                  <w:r w:rsidRPr="009E135D">
                    <w:rPr>
                      <w:rFonts w:ascii="Times New Roman" w:hAnsi="Times New Roman" w:cs="Times New Roman"/>
                      <w:snapToGrid w:val="0"/>
                      <w:sz w:val="28"/>
                      <w:szCs w:val="28"/>
                    </w:rPr>
                    <w:t xml:space="preserve">. </w:t>
                  </w:r>
                  <w:r w:rsidRPr="009E135D">
                    <w:rPr>
                      <w:rFonts w:ascii="Times New Roman" w:hAnsi="Times New Roman" w:cs="Times New Roman"/>
                      <w:sz w:val="28"/>
                      <w:szCs w:val="28"/>
                    </w:rPr>
                    <w:t>Поступления доходов в бюджет Котовского муниципального района в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году и плановом периоде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w:t>
                  </w:r>
                </w:p>
              </w:tc>
            </w:tr>
          </w:tbl>
          <w:p w:rsidR="009E135D" w:rsidRPr="009E135D" w:rsidRDefault="009E135D" w:rsidP="009E135D">
            <w:pPr>
              <w:pStyle w:val="ConsNormal"/>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Учесть в бюджете Котовского муниципального района прогноз поступления по налогам, сборам, платежам и поступлениям из других бюджетов бюджетной системы Российской Федерации в бюджет Котовского муниципального района, распределение средств субвенции, поступающей из областного бюджета на выполнение передаваемых полномочий субъектов </w:t>
            </w:r>
            <w:r w:rsidRPr="009E135D">
              <w:rPr>
                <w:rFonts w:ascii="Times New Roman" w:hAnsi="Times New Roman" w:cs="Times New Roman"/>
                <w:sz w:val="28"/>
                <w:szCs w:val="28"/>
              </w:rPr>
              <w:lastRenderedPageBreak/>
              <w:t>Российской Федерации, распределение средств  субсидии, поступающей из областного бюджета,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в плановом периоде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и утвердить объемы</w:t>
            </w:r>
            <w:proofErr w:type="gramEnd"/>
            <w:r w:rsidRPr="009E135D">
              <w:rPr>
                <w:rFonts w:ascii="Times New Roman" w:hAnsi="Times New Roman" w:cs="Times New Roman"/>
                <w:sz w:val="28"/>
                <w:szCs w:val="28"/>
              </w:rPr>
              <w:t xml:space="preserve"> поступлений доходов по основным источникам в бюджет Котовского муниципального района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и на плановый период 202</w:t>
            </w:r>
            <w:r w:rsidR="0091706C">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91706C">
              <w:rPr>
                <w:rFonts w:ascii="Times New Roman" w:hAnsi="Times New Roman" w:cs="Times New Roman"/>
                <w:sz w:val="28"/>
                <w:szCs w:val="28"/>
              </w:rPr>
              <w:t>4</w:t>
            </w:r>
            <w:r w:rsidRPr="009E135D">
              <w:rPr>
                <w:rFonts w:ascii="Times New Roman" w:hAnsi="Times New Roman" w:cs="Times New Roman"/>
                <w:sz w:val="28"/>
                <w:szCs w:val="28"/>
              </w:rPr>
              <w:t xml:space="preserve"> годов согласно приложениям </w:t>
            </w:r>
            <w:r w:rsidR="00CD3C6D">
              <w:rPr>
                <w:rFonts w:ascii="Times New Roman" w:hAnsi="Times New Roman" w:cs="Times New Roman"/>
                <w:sz w:val="28"/>
                <w:szCs w:val="28"/>
              </w:rPr>
              <w:t>2</w:t>
            </w:r>
            <w:r w:rsidRPr="009E135D">
              <w:rPr>
                <w:rFonts w:ascii="Times New Roman" w:hAnsi="Times New Roman" w:cs="Times New Roman"/>
                <w:sz w:val="28"/>
                <w:szCs w:val="28"/>
              </w:rPr>
              <w:t xml:space="preserve">, </w:t>
            </w:r>
            <w:r w:rsidR="00CD3C6D">
              <w:rPr>
                <w:rFonts w:ascii="Times New Roman" w:hAnsi="Times New Roman" w:cs="Times New Roman"/>
                <w:sz w:val="28"/>
                <w:szCs w:val="28"/>
              </w:rPr>
              <w:t>8</w:t>
            </w:r>
            <w:r w:rsidRPr="009E135D">
              <w:rPr>
                <w:rFonts w:ascii="Times New Roman" w:hAnsi="Times New Roman" w:cs="Times New Roman"/>
                <w:sz w:val="28"/>
                <w:szCs w:val="28"/>
              </w:rPr>
              <w:t xml:space="preserve">, </w:t>
            </w:r>
            <w:r w:rsidR="00CD3C6D">
              <w:rPr>
                <w:rFonts w:ascii="Times New Roman" w:hAnsi="Times New Roman" w:cs="Times New Roman"/>
                <w:sz w:val="28"/>
                <w:szCs w:val="28"/>
              </w:rPr>
              <w:t>9</w:t>
            </w:r>
            <w:r w:rsidRPr="009E135D">
              <w:rPr>
                <w:rFonts w:ascii="Times New Roman" w:hAnsi="Times New Roman" w:cs="Times New Roman"/>
                <w:sz w:val="28"/>
                <w:szCs w:val="28"/>
              </w:rPr>
              <w:t>к настоящему Решению.</w:t>
            </w:r>
          </w:p>
          <w:tbl>
            <w:tblPr>
              <w:tblW w:w="9498" w:type="dxa"/>
              <w:tblLayout w:type="fixed"/>
              <w:tblLook w:val="0000"/>
            </w:tblPr>
            <w:tblGrid>
              <w:gridCol w:w="9498"/>
            </w:tblGrid>
            <w:tr w:rsidR="009E135D" w:rsidRPr="009E135D" w:rsidTr="006A00D8">
              <w:tc>
                <w:tcPr>
                  <w:tcW w:w="9498" w:type="dxa"/>
                </w:tcPr>
                <w:p w:rsidR="009E135D" w:rsidRPr="009E135D" w:rsidRDefault="009E135D" w:rsidP="0091706C">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9E135D" w:rsidRPr="009E135D" w:rsidRDefault="009E135D" w:rsidP="00A955EF">
                  <w:pPr>
                    <w:framePr w:hSpace="180" w:wrap="around" w:hAnchor="margin" w:y="-645"/>
                    <w:widowControl w:val="0"/>
                    <w:spacing w:after="0" w:line="240" w:lineRule="auto"/>
                    <w:ind w:firstLine="567"/>
                    <w:jc w:val="both"/>
                    <w:outlineLvl w:val="1"/>
                    <w:rPr>
                      <w:rFonts w:ascii="Times New Roman" w:hAnsi="Times New Roman" w:cs="Times New Roman"/>
                      <w:snapToGrid w:val="0"/>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5</w:t>
                  </w:r>
                  <w:r w:rsidRPr="009E135D">
                    <w:rPr>
                      <w:rFonts w:ascii="Times New Roman" w:hAnsi="Times New Roman" w:cs="Times New Roman"/>
                      <w:snapToGrid w:val="0"/>
                      <w:sz w:val="28"/>
                      <w:szCs w:val="28"/>
                    </w:rPr>
                    <w:t>. Б</w:t>
                  </w:r>
                  <w:r w:rsidRPr="009E135D">
                    <w:rPr>
                      <w:rFonts w:ascii="Times New Roman" w:hAnsi="Times New Roman" w:cs="Times New Roman"/>
                      <w:sz w:val="28"/>
                      <w:szCs w:val="28"/>
                    </w:rPr>
                    <w:t xml:space="preserve">юджетные ассигнования бюджета Котовского муниципального </w:t>
                  </w:r>
                  <w:r w:rsidR="00EA34B1">
                    <w:rPr>
                      <w:rFonts w:ascii="Times New Roman" w:hAnsi="Times New Roman" w:cs="Times New Roman"/>
                      <w:sz w:val="28"/>
                      <w:szCs w:val="28"/>
                    </w:rPr>
                    <w:t>района</w:t>
                  </w:r>
                  <w:r w:rsidRPr="009E135D">
                    <w:rPr>
                      <w:rFonts w:ascii="Times New Roman" w:hAnsi="Times New Roman" w:cs="Times New Roman"/>
                      <w:sz w:val="28"/>
                      <w:szCs w:val="28"/>
                    </w:rPr>
                    <w:t xml:space="preserve"> на 202</w:t>
                  </w:r>
                  <w:r w:rsidR="0091706C">
                    <w:rPr>
                      <w:rFonts w:ascii="Times New Roman" w:hAnsi="Times New Roman" w:cs="Times New Roman"/>
                      <w:sz w:val="28"/>
                      <w:szCs w:val="28"/>
                    </w:rPr>
                    <w:t>2</w:t>
                  </w:r>
                  <w:r w:rsidRPr="009E135D">
                    <w:rPr>
                      <w:rFonts w:ascii="Times New Roman" w:hAnsi="Times New Roman" w:cs="Times New Roman"/>
                      <w:sz w:val="28"/>
                      <w:szCs w:val="28"/>
                    </w:rPr>
                    <w:t xml:space="preserve"> год </w:t>
                  </w:r>
                  <w:r w:rsidRPr="009E135D">
                    <w:rPr>
                      <w:rFonts w:ascii="Times New Roman" w:hAnsi="Times New Roman" w:cs="Times New Roman"/>
                      <w:snapToGrid w:val="0"/>
                      <w:sz w:val="28"/>
                      <w:szCs w:val="28"/>
                    </w:rPr>
                    <w:t>и на плановый период 202</w:t>
                  </w:r>
                  <w:r w:rsidR="0091706C">
                    <w:rPr>
                      <w:rFonts w:ascii="Times New Roman" w:hAnsi="Times New Roman" w:cs="Times New Roman"/>
                      <w:snapToGrid w:val="0"/>
                      <w:sz w:val="28"/>
                      <w:szCs w:val="28"/>
                    </w:rPr>
                    <w:t>3</w:t>
                  </w:r>
                  <w:r w:rsidRPr="009E135D">
                    <w:rPr>
                      <w:rFonts w:ascii="Times New Roman" w:hAnsi="Times New Roman" w:cs="Times New Roman"/>
                      <w:snapToGrid w:val="0"/>
                      <w:sz w:val="28"/>
                      <w:szCs w:val="28"/>
                    </w:rPr>
                    <w:t xml:space="preserve"> и 202</w:t>
                  </w:r>
                  <w:r w:rsidR="0091706C">
                    <w:rPr>
                      <w:rFonts w:ascii="Times New Roman" w:hAnsi="Times New Roman" w:cs="Times New Roman"/>
                      <w:snapToGrid w:val="0"/>
                      <w:sz w:val="28"/>
                      <w:szCs w:val="28"/>
                    </w:rPr>
                    <w:t>4</w:t>
                  </w:r>
                  <w:r w:rsidRPr="009E135D">
                    <w:rPr>
                      <w:rFonts w:ascii="Times New Roman" w:hAnsi="Times New Roman" w:cs="Times New Roman"/>
                      <w:sz w:val="28"/>
                      <w:szCs w:val="28"/>
                    </w:rPr>
                    <w:t> </w:t>
                  </w:r>
                  <w:r w:rsidRPr="009E135D">
                    <w:rPr>
                      <w:rFonts w:ascii="Times New Roman" w:hAnsi="Times New Roman" w:cs="Times New Roman"/>
                      <w:snapToGrid w:val="0"/>
                      <w:sz w:val="28"/>
                      <w:szCs w:val="28"/>
                    </w:rPr>
                    <w:t>годов.</w:t>
                  </w:r>
                </w:p>
                <w:p w:rsidR="009E135D" w:rsidRPr="009E135D" w:rsidRDefault="00CD3C6D" w:rsidP="00A955EF">
                  <w:pPr>
                    <w:framePr w:hSpace="180" w:wrap="around" w:hAnchor="margin" w:y="-645"/>
                    <w:widowControl w:val="0"/>
                    <w:spacing w:after="0" w:line="240" w:lineRule="auto"/>
                    <w:ind w:firstLine="567"/>
                    <w:jc w:val="both"/>
                    <w:outlineLvl w:val="1"/>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.1. Утвердить в пределах общего объема расходов, установленного статьей 1 настоящего Решения, распределение бюджетных ассигнований</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 xml:space="preserve"> по разделам и подразделам классификации расходов бюджета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Котовского муниципального района:</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3</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4</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.2.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и видам расходов в составе ведомственной структуры расходов бюджета Котовского муниципального района:</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CD3C6D">
                    <w:rPr>
                      <w:rFonts w:ascii="Times New Roman" w:hAnsi="Times New Roman" w:cs="Times New Roman"/>
                      <w:bCs/>
                      <w:sz w:val="28"/>
                      <w:szCs w:val="28"/>
                    </w:rPr>
                    <w:t>5</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6</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.3. Утвердить распределение бюджетных ассигнований на реализацию ведомственных целевых программ:</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и 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7</w:t>
                  </w:r>
                  <w:r w:rsidRPr="009E135D">
                    <w:rPr>
                      <w:rFonts w:ascii="Times New Roman" w:hAnsi="Times New Roman" w:cs="Times New Roman"/>
                      <w:bCs/>
                      <w:color w:val="000000"/>
                      <w:sz w:val="28"/>
                      <w:szCs w:val="28"/>
                    </w:rPr>
                    <w:t xml:space="preserve"> к настоящему Решению; </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5</w:t>
                  </w:r>
                  <w:r w:rsidR="009E135D" w:rsidRPr="009E135D">
                    <w:rPr>
                      <w:rFonts w:ascii="Times New Roman" w:hAnsi="Times New Roman" w:cs="Times New Roman"/>
                      <w:bCs/>
                      <w:color w:val="000000"/>
                      <w:sz w:val="28"/>
                      <w:szCs w:val="28"/>
                    </w:rPr>
                    <w:t>.4. Утвердить распределение бюджетных ассигнований по разделам, подразделам, целевым статьям и видам  расходов  бюджета  Котовского муниципального района:</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20</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плановый период 202</w:t>
                  </w:r>
                  <w:r w:rsidR="0091706C">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91706C">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 </w:t>
                  </w:r>
                  <w:r w:rsidRPr="009E135D">
                    <w:rPr>
                      <w:rFonts w:ascii="Times New Roman" w:hAnsi="Times New Roman" w:cs="Times New Roman"/>
                      <w:bCs/>
                      <w:sz w:val="28"/>
                      <w:szCs w:val="28"/>
                    </w:rPr>
                    <w:t xml:space="preserve">приложению </w:t>
                  </w:r>
                  <w:r w:rsidR="003E6D62">
                    <w:rPr>
                      <w:rFonts w:ascii="Times New Roman" w:hAnsi="Times New Roman" w:cs="Times New Roman"/>
                      <w:bCs/>
                      <w:sz w:val="28"/>
                      <w:szCs w:val="28"/>
                    </w:rPr>
                    <w:t>21</w:t>
                  </w:r>
                  <w:r w:rsidRPr="009E135D">
                    <w:rPr>
                      <w:rFonts w:ascii="Times New Roman" w:hAnsi="Times New Roman" w:cs="Times New Roman"/>
                      <w:bCs/>
                      <w:color w:val="000000"/>
                      <w:sz w:val="28"/>
                      <w:szCs w:val="28"/>
                    </w:rPr>
                    <w:t xml:space="preserve"> к настоящему Решению.</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Pr>
                      <w:rFonts w:ascii="Times New Roman" w:hAnsi="Times New Roman" w:cs="Times New Roman"/>
                      <w:bCs/>
                      <w:sz w:val="28"/>
                      <w:szCs w:val="28"/>
                    </w:rPr>
                    <w:t>5</w:t>
                  </w:r>
                  <w:r w:rsidR="009E135D" w:rsidRPr="009E135D">
                    <w:rPr>
                      <w:rFonts w:ascii="Times New Roman" w:hAnsi="Times New Roman" w:cs="Times New Roman"/>
                      <w:bCs/>
                      <w:sz w:val="28"/>
                      <w:szCs w:val="28"/>
                    </w:rPr>
                    <w:t>.5.</w:t>
                  </w:r>
                  <w:r w:rsidR="009E135D" w:rsidRPr="009E135D">
                    <w:rPr>
                      <w:rFonts w:ascii="Times New Roman" w:hAnsi="Times New Roman" w:cs="Times New Roman"/>
                      <w:bCs/>
                      <w:color w:val="000000"/>
                      <w:sz w:val="28"/>
                      <w:szCs w:val="28"/>
                    </w:rPr>
                    <w:t xml:space="preserve"> Утвердить распределение бюджетных ассигнований на реализацию муниципальных целевых программ:</w:t>
                  </w: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color w:val="000000"/>
                      <w:sz w:val="28"/>
                      <w:szCs w:val="28"/>
                    </w:rPr>
                  </w:pPr>
                  <w:r w:rsidRPr="009E135D">
                    <w:rPr>
                      <w:rFonts w:ascii="Times New Roman" w:hAnsi="Times New Roman" w:cs="Times New Roman"/>
                      <w:bCs/>
                      <w:color w:val="000000"/>
                      <w:sz w:val="28"/>
                      <w:szCs w:val="28"/>
                    </w:rPr>
                    <w:t>на 202</w:t>
                  </w:r>
                  <w:r w:rsidR="0091706C">
                    <w:rPr>
                      <w:rFonts w:ascii="Times New Roman" w:hAnsi="Times New Roman" w:cs="Times New Roman"/>
                      <w:bCs/>
                      <w:color w:val="000000"/>
                      <w:sz w:val="28"/>
                      <w:szCs w:val="28"/>
                    </w:rPr>
                    <w:t>2</w:t>
                  </w:r>
                  <w:r w:rsidRPr="009E135D">
                    <w:rPr>
                      <w:rFonts w:ascii="Times New Roman" w:hAnsi="Times New Roman" w:cs="Times New Roman"/>
                      <w:bCs/>
                      <w:color w:val="000000"/>
                      <w:sz w:val="28"/>
                      <w:szCs w:val="28"/>
                    </w:rPr>
                    <w:t xml:space="preserve"> год и на плановый период 202</w:t>
                  </w:r>
                  <w:r w:rsidR="007F6711">
                    <w:rPr>
                      <w:rFonts w:ascii="Times New Roman" w:hAnsi="Times New Roman" w:cs="Times New Roman"/>
                      <w:bCs/>
                      <w:color w:val="000000"/>
                      <w:sz w:val="28"/>
                      <w:szCs w:val="28"/>
                    </w:rPr>
                    <w:t>3</w:t>
                  </w:r>
                  <w:r w:rsidRPr="009E135D">
                    <w:rPr>
                      <w:rFonts w:ascii="Times New Roman" w:hAnsi="Times New Roman" w:cs="Times New Roman"/>
                      <w:bCs/>
                      <w:color w:val="000000"/>
                      <w:sz w:val="28"/>
                      <w:szCs w:val="28"/>
                    </w:rPr>
                    <w:t xml:space="preserve"> и 202</w:t>
                  </w:r>
                  <w:r w:rsidR="007F6711">
                    <w:rPr>
                      <w:rFonts w:ascii="Times New Roman" w:hAnsi="Times New Roman" w:cs="Times New Roman"/>
                      <w:bCs/>
                      <w:color w:val="000000"/>
                      <w:sz w:val="28"/>
                      <w:szCs w:val="28"/>
                    </w:rPr>
                    <w:t>4</w:t>
                  </w:r>
                  <w:r w:rsidRPr="009E135D">
                    <w:rPr>
                      <w:rFonts w:ascii="Times New Roman" w:hAnsi="Times New Roman" w:cs="Times New Roman"/>
                      <w:bCs/>
                      <w:color w:val="000000"/>
                      <w:sz w:val="28"/>
                      <w:szCs w:val="28"/>
                    </w:rPr>
                    <w:t xml:space="preserve"> годов согласно</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r w:rsidRPr="009E135D">
                    <w:rPr>
                      <w:rFonts w:ascii="Times New Roman" w:hAnsi="Times New Roman" w:cs="Times New Roman"/>
                      <w:bCs/>
                      <w:sz w:val="28"/>
                      <w:szCs w:val="28"/>
                    </w:rPr>
                    <w:t>приложению 2</w:t>
                  </w:r>
                  <w:r w:rsidR="003E6D62">
                    <w:rPr>
                      <w:rFonts w:ascii="Times New Roman" w:hAnsi="Times New Roman" w:cs="Times New Roman"/>
                      <w:bCs/>
                      <w:sz w:val="28"/>
                      <w:szCs w:val="28"/>
                    </w:rPr>
                    <w:t>2</w:t>
                  </w:r>
                  <w:r w:rsidRPr="009E135D">
                    <w:rPr>
                      <w:rFonts w:ascii="Times New Roman" w:hAnsi="Times New Roman" w:cs="Times New Roman"/>
                      <w:bCs/>
                      <w:color w:val="000000"/>
                      <w:sz w:val="28"/>
                      <w:szCs w:val="28"/>
                    </w:rPr>
                    <w:t xml:space="preserve"> к настоящему Решению; </w:t>
                  </w:r>
                </w:p>
                <w:p w:rsidR="009E135D" w:rsidRPr="009E135D" w:rsidRDefault="009E135D" w:rsidP="00A955EF">
                  <w:pPr>
                    <w:framePr w:hSpace="180" w:wrap="around" w:hAnchor="margin" w:y="-645"/>
                    <w:widowControl w:val="0"/>
                    <w:spacing w:after="0" w:line="240" w:lineRule="auto"/>
                    <w:ind w:right="-108"/>
                    <w:jc w:val="both"/>
                    <w:rPr>
                      <w:rFonts w:ascii="Times New Roman" w:hAnsi="Times New Roman" w:cs="Times New Roman"/>
                      <w:bCs/>
                      <w:color w:val="000000"/>
                      <w:sz w:val="28"/>
                      <w:szCs w:val="28"/>
                    </w:rPr>
                  </w:pPr>
                </w:p>
                <w:p w:rsidR="009E135D" w:rsidRPr="009E135D" w:rsidRDefault="009E135D" w:rsidP="00A955EF">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6</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Особенности использования средств, получаемые казенными учреждениями Котовского муниципального района. </w:t>
                  </w:r>
                </w:p>
                <w:p w:rsidR="009E135D" w:rsidRPr="009E135D" w:rsidRDefault="00CD3C6D" w:rsidP="00A955EF">
                  <w:pPr>
                    <w:framePr w:hSpace="180" w:wrap="around" w:hAnchor="margin" w:y="-645"/>
                    <w:widowControl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6</w:t>
                  </w:r>
                  <w:r w:rsidR="009E135D" w:rsidRPr="009E135D">
                    <w:rPr>
                      <w:rFonts w:ascii="Times New Roman" w:hAnsi="Times New Roman" w:cs="Times New Roman"/>
                      <w:bCs/>
                      <w:sz w:val="28"/>
                      <w:szCs w:val="28"/>
                    </w:rPr>
                    <w:t>.1.</w:t>
                  </w:r>
                  <w:r w:rsidR="009E135D" w:rsidRPr="009E135D">
                    <w:rPr>
                      <w:rFonts w:ascii="Times New Roman" w:hAnsi="Times New Roman" w:cs="Times New Roman"/>
                      <w:sz w:val="28"/>
                      <w:szCs w:val="28"/>
                    </w:rPr>
                    <w:t xml:space="preserve">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от безвозмездных поступлений от физических и юридических лиц, в том </w:t>
                  </w:r>
                  <w:r w:rsidR="009E135D" w:rsidRPr="009E135D">
                    <w:rPr>
                      <w:rFonts w:ascii="Times New Roman" w:hAnsi="Times New Roman" w:cs="Times New Roman"/>
                      <w:sz w:val="28"/>
                      <w:szCs w:val="28"/>
                    </w:rPr>
                    <w:lastRenderedPageBreak/>
                    <w:t xml:space="preserve">числе добровольных пожертвований, при формировании бюджетной сметы муниципального казенного учреждения на очередной финансовый год и плановый период. </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Средства, полученные в 202</w:t>
                  </w:r>
                  <w:r w:rsidR="007F6711">
                    <w:rPr>
                      <w:rFonts w:ascii="Times New Roman" w:hAnsi="Times New Roman" w:cs="Times New Roman"/>
                      <w:sz w:val="28"/>
                      <w:szCs w:val="28"/>
                    </w:rPr>
                    <w:t>2</w:t>
                  </w:r>
                  <w:r w:rsidRPr="009E135D">
                    <w:rPr>
                      <w:rFonts w:ascii="Times New Roman" w:hAnsi="Times New Roman" w:cs="Times New Roman"/>
                      <w:sz w:val="28"/>
                      <w:szCs w:val="28"/>
                    </w:rPr>
                    <w:t xml:space="preserve"> году в виде безвозмездных поступлений от физических и юридических лиц, в том числе добровольных пожертвований, расходуются муниципальнымиказенными учреждениями в соответствии с их целевым назначением.</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7</w:t>
                  </w:r>
                  <w:r w:rsidRPr="009E135D">
                    <w:rPr>
                      <w:rFonts w:ascii="Times New Roman" w:hAnsi="Times New Roman" w:cs="Times New Roman"/>
                      <w:snapToGrid w:val="0"/>
                      <w:sz w:val="28"/>
                      <w:szCs w:val="28"/>
                    </w:rPr>
                    <w:t>.</w:t>
                  </w:r>
                  <w:r w:rsidRPr="009E135D">
                    <w:rPr>
                      <w:rFonts w:ascii="Times New Roman" w:hAnsi="Times New Roman" w:cs="Times New Roman"/>
                      <w:bCs/>
                      <w:sz w:val="28"/>
                      <w:szCs w:val="28"/>
                    </w:rPr>
                    <w:t xml:space="preserve">  Дорожный фонд Котовского муниципального района.</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bCs/>
                      <w:sz w:val="28"/>
                      <w:szCs w:val="28"/>
                    </w:rPr>
                    <w:t>7</w:t>
                  </w:r>
                  <w:r w:rsidR="009E135D" w:rsidRPr="009E135D">
                    <w:rPr>
                      <w:rFonts w:ascii="Times New Roman" w:hAnsi="Times New Roman" w:cs="Times New Roman"/>
                      <w:bCs/>
                      <w:sz w:val="28"/>
                      <w:szCs w:val="28"/>
                    </w:rPr>
                    <w:t>.1.</w:t>
                  </w:r>
                  <w:r w:rsidR="009E135D" w:rsidRPr="009E135D">
                    <w:rPr>
                      <w:rFonts w:ascii="Times New Roman" w:hAnsi="Times New Roman" w:cs="Times New Roman"/>
                      <w:sz w:val="28"/>
                      <w:szCs w:val="28"/>
                    </w:rPr>
                    <w:t xml:space="preserve"> Утвердить объем бюджетных ассигнований дорожного фонда Котовского муниципального района Волгоградской области на 202</w:t>
                  </w:r>
                  <w:r w:rsidR="007F6711">
                    <w:rPr>
                      <w:rFonts w:ascii="Times New Roman" w:hAnsi="Times New Roman" w:cs="Times New Roman"/>
                      <w:sz w:val="28"/>
                      <w:szCs w:val="28"/>
                    </w:rPr>
                    <w:t>2</w:t>
                  </w:r>
                  <w:r w:rsidR="009E135D" w:rsidRPr="009E135D">
                    <w:rPr>
                      <w:rFonts w:ascii="Times New Roman" w:hAnsi="Times New Roman" w:cs="Times New Roman"/>
                      <w:sz w:val="28"/>
                      <w:szCs w:val="28"/>
                    </w:rPr>
                    <w:t xml:space="preserve"> год в сумме  </w:t>
                  </w:r>
                  <w:r w:rsidR="0061357D">
                    <w:rPr>
                      <w:rFonts w:ascii="Times New Roman" w:hAnsi="Times New Roman" w:cs="Times New Roman"/>
                      <w:sz w:val="28"/>
                      <w:szCs w:val="28"/>
                    </w:rPr>
                    <w:t>52 973,6</w:t>
                  </w:r>
                  <w:r w:rsidR="009E135D" w:rsidRPr="009E135D">
                    <w:rPr>
                      <w:rFonts w:ascii="Times New Roman" w:hAnsi="Times New Roman" w:cs="Times New Roman"/>
                      <w:sz w:val="28"/>
                      <w:szCs w:val="28"/>
                    </w:rPr>
                    <w:t xml:space="preserve">  тыс. рублей, на 202</w:t>
                  </w:r>
                  <w:r w:rsidR="007F6711">
                    <w:rPr>
                      <w:rFonts w:ascii="Times New Roman" w:hAnsi="Times New Roman" w:cs="Times New Roman"/>
                      <w:sz w:val="28"/>
                      <w:szCs w:val="28"/>
                    </w:rPr>
                    <w:t>3</w:t>
                  </w:r>
                  <w:r w:rsidR="009E135D" w:rsidRPr="009E135D">
                    <w:rPr>
                      <w:rFonts w:ascii="Times New Roman" w:hAnsi="Times New Roman" w:cs="Times New Roman"/>
                      <w:sz w:val="28"/>
                      <w:szCs w:val="28"/>
                    </w:rPr>
                    <w:t xml:space="preserve"> год в сумме 2</w:t>
                  </w:r>
                  <w:r w:rsidR="0061357D">
                    <w:rPr>
                      <w:rFonts w:ascii="Times New Roman" w:hAnsi="Times New Roman" w:cs="Times New Roman"/>
                      <w:sz w:val="28"/>
                      <w:szCs w:val="28"/>
                    </w:rPr>
                    <w:t>6</w:t>
                  </w:r>
                  <w:r w:rsidR="00116185">
                    <w:rPr>
                      <w:rFonts w:ascii="Times New Roman" w:hAnsi="Times New Roman" w:cs="Times New Roman"/>
                      <w:sz w:val="28"/>
                      <w:szCs w:val="28"/>
                    </w:rPr>
                    <w:t xml:space="preserve"> 623</w:t>
                  </w:r>
                  <w:r w:rsidR="009E135D" w:rsidRPr="009E135D">
                    <w:rPr>
                      <w:rFonts w:ascii="Times New Roman" w:hAnsi="Times New Roman" w:cs="Times New Roman"/>
                      <w:sz w:val="28"/>
                      <w:szCs w:val="28"/>
                    </w:rPr>
                    <w:t>,</w:t>
                  </w:r>
                  <w:r w:rsidR="00116185">
                    <w:rPr>
                      <w:rFonts w:ascii="Times New Roman" w:hAnsi="Times New Roman" w:cs="Times New Roman"/>
                      <w:sz w:val="28"/>
                      <w:szCs w:val="28"/>
                    </w:rPr>
                    <w:t>6</w:t>
                  </w:r>
                  <w:r w:rsidR="009E135D" w:rsidRPr="009E135D">
                    <w:rPr>
                      <w:rFonts w:ascii="Times New Roman" w:hAnsi="Times New Roman" w:cs="Times New Roman"/>
                      <w:sz w:val="28"/>
                      <w:szCs w:val="28"/>
                    </w:rPr>
                    <w:t xml:space="preserve"> тыс. рублей, </w:t>
                  </w:r>
                  <w:proofErr w:type="gramStart"/>
                  <w:r w:rsidR="009E135D" w:rsidRPr="009E135D">
                    <w:rPr>
                      <w:rFonts w:ascii="Times New Roman" w:hAnsi="Times New Roman" w:cs="Times New Roman"/>
                      <w:sz w:val="28"/>
                      <w:szCs w:val="28"/>
                    </w:rPr>
                    <w:t>на</w:t>
                  </w:r>
                  <w:proofErr w:type="gramEnd"/>
                </w:p>
                <w:p w:rsidR="009E135D" w:rsidRPr="009E135D" w:rsidRDefault="009E135D" w:rsidP="0091706C">
                  <w:pPr>
                    <w:framePr w:hSpace="180" w:wrap="around" w:hAnchor="margin" w:y="-645"/>
                    <w:autoSpaceDE w:val="0"/>
                    <w:autoSpaceDN w:val="0"/>
                    <w:adjustRightInd w:val="0"/>
                    <w:spacing w:after="0" w:line="240" w:lineRule="auto"/>
                    <w:ind w:right="-108"/>
                    <w:jc w:val="both"/>
                    <w:rPr>
                      <w:rFonts w:ascii="Times New Roman" w:hAnsi="Times New Roman" w:cs="Times New Roman"/>
                      <w:sz w:val="28"/>
                      <w:szCs w:val="28"/>
                    </w:rPr>
                  </w:pPr>
                  <w:r w:rsidRPr="009E135D">
                    <w:rPr>
                      <w:rFonts w:ascii="Times New Roman" w:hAnsi="Times New Roman" w:cs="Times New Roman"/>
                      <w:sz w:val="28"/>
                      <w:szCs w:val="28"/>
                    </w:rPr>
                    <w:t xml:space="preserve"> 202</w:t>
                  </w:r>
                  <w:r w:rsidR="007F6711">
                    <w:rPr>
                      <w:rFonts w:ascii="Times New Roman" w:hAnsi="Times New Roman" w:cs="Times New Roman"/>
                      <w:sz w:val="28"/>
                      <w:szCs w:val="28"/>
                    </w:rPr>
                    <w:t>4</w:t>
                  </w:r>
                  <w:r w:rsidRPr="009E135D">
                    <w:rPr>
                      <w:rFonts w:ascii="Times New Roman" w:hAnsi="Times New Roman" w:cs="Times New Roman"/>
                      <w:sz w:val="28"/>
                      <w:szCs w:val="28"/>
                    </w:rPr>
                    <w:t xml:space="preserve"> год в сумме 2</w:t>
                  </w:r>
                  <w:r w:rsidR="00116185">
                    <w:rPr>
                      <w:rFonts w:ascii="Times New Roman" w:hAnsi="Times New Roman" w:cs="Times New Roman"/>
                      <w:sz w:val="28"/>
                      <w:szCs w:val="28"/>
                    </w:rPr>
                    <w:t>6</w:t>
                  </w:r>
                  <w:r w:rsidRPr="009E135D">
                    <w:rPr>
                      <w:rFonts w:ascii="Times New Roman" w:hAnsi="Times New Roman" w:cs="Times New Roman"/>
                      <w:sz w:val="28"/>
                      <w:szCs w:val="28"/>
                    </w:rPr>
                    <w:t> </w:t>
                  </w:r>
                  <w:r w:rsidR="00116185">
                    <w:rPr>
                      <w:rFonts w:ascii="Times New Roman" w:hAnsi="Times New Roman" w:cs="Times New Roman"/>
                      <w:sz w:val="28"/>
                      <w:szCs w:val="28"/>
                    </w:rPr>
                    <w:t>755</w:t>
                  </w:r>
                  <w:r w:rsidRPr="009E135D">
                    <w:rPr>
                      <w:rFonts w:ascii="Times New Roman" w:hAnsi="Times New Roman" w:cs="Times New Roman"/>
                      <w:sz w:val="28"/>
                      <w:szCs w:val="28"/>
                    </w:rPr>
                    <w:t>,</w:t>
                  </w:r>
                  <w:r w:rsidR="00116185">
                    <w:rPr>
                      <w:rFonts w:ascii="Times New Roman" w:hAnsi="Times New Roman" w:cs="Times New Roman"/>
                      <w:sz w:val="28"/>
                      <w:szCs w:val="28"/>
                    </w:rPr>
                    <w:t>1</w:t>
                  </w:r>
                  <w:r w:rsidRPr="009E135D">
                    <w:rPr>
                      <w:rFonts w:ascii="Times New Roman" w:hAnsi="Times New Roman" w:cs="Times New Roman"/>
                      <w:sz w:val="28"/>
                      <w:szCs w:val="28"/>
                    </w:rPr>
                    <w:t xml:space="preserve"> тыс. рублей.</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lang w:eastAsia="en-US"/>
                    </w:rPr>
                  </w:pPr>
                  <w:proofErr w:type="gramStart"/>
                  <w:r>
                    <w:rPr>
                      <w:rFonts w:ascii="Times New Roman" w:hAnsi="Times New Roman" w:cs="Times New Roman"/>
                      <w:bCs/>
                      <w:sz w:val="28"/>
                      <w:szCs w:val="28"/>
                    </w:rPr>
                    <w:t>7</w:t>
                  </w:r>
                  <w:r w:rsidR="009E135D" w:rsidRPr="009E135D">
                    <w:rPr>
                      <w:rFonts w:ascii="Times New Roman" w:hAnsi="Times New Roman" w:cs="Times New Roman"/>
                      <w:bCs/>
                      <w:sz w:val="28"/>
                      <w:szCs w:val="28"/>
                    </w:rPr>
                    <w:t>.2.</w:t>
                  </w:r>
                  <w:r w:rsidR="009E135D" w:rsidRPr="009E135D">
                    <w:rPr>
                      <w:rFonts w:ascii="Times New Roman" w:hAnsi="Times New Roman" w:cs="Times New Roman"/>
                      <w:sz w:val="28"/>
                      <w:szCs w:val="28"/>
                      <w:lang w:eastAsia="en-US"/>
                    </w:rPr>
                    <w:t>Направить бюджетные ассигнования дорожного фонда Котовского муниципального района Волгоградской области на осуществление расходов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приобретение дорожной техники, в 202</w:t>
                  </w:r>
                  <w:r w:rsidR="007F6711">
                    <w:rPr>
                      <w:rFonts w:ascii="Times New Roman" w:hAnsi="Times New Roman" w:cs="Times New Roman"/>
                      <w:sz w:val="28"/>
                      <w:szCs w:val="28"/>
                      <w:lang w:eastAsia="en-US"/>
                    </w:rPr>
                    <w:t>2</w:t>
                  </w:r>
                  <w:r w:rsidR="009E135D" w:rsidRPr="009E135D">
                    <w:rPr>
                      <w:rFonts w:ascii="Times New Roman" w:hAnsi="Times New Roman" w:cs="Times New Roman"/>
                      <w:sz w:val="28"/>
                      <w:szCs w:val="28"/>
                      <w:lang w:eastAsia="en-US"/>
                    </w:rPr>
                    <w:t xml:space="preserve"> году в сумме </w:t>
                  </w:r>
                  <w:r w:rsidR="00116185">
                    <w:rPr>
                      <w:rFonts w:ascii="Times New Roman" w:hAnsi="Times New Roman" w:cs="Times New Roman"/>
                      <w:sz w:val="28"/>
                      <w:szCs w:val="28"/>
                      <w:lang w:eastAsia="en-US"/>
                    </w:rPr>
                    <w:t>52 973,6</w:t>
                  </w:r>
                  <w:r w:rsidR="009E135D" w:rsidRPr="009E135D">
                    <w:rPr>
                      <w:rFonts w:ascii="Times New Roman" w:hAnsi="Times New Roman" w:cs="Times New Roman"/>
                      <w:sz w:val="28"/>
                      <w:szCs w:val="28"/>
                      <w:lang w:eastAsia="en-US"/>
                    </w:rPr>
                    <w:t xml:space="preserve">  тыс. рублей,  в 202</w:t>
                  </w:r>
                  <w:r w:rsidR="007F6711">
                    <w:rPr>
                      <w:rFonts w:ascii="Times New Roman" w:hAnsi="Times New Roman" w:cs="Times New Roman"/>
                      <w:sz w:val="28"/>
                      <w:szCs w:val="28"/>
                      <w:lang w:eastAsia="en-US"/>
                    </w:rPr>
                    <w:t>3</w:t>
                  </w:r>
                  <w:r w:rsidR="009E135D" w:rsidRPr="009E135D">
                    <w:rPr>
                      <w:rFonts w:ascii="Times New Roman" w:hAnsi="Times New Roman" w:cs="Times New Roman"/>
                      <w:sz w:val="28"/>
                      <w:szCs w:val="28"/>
                      <w:lang w:eastAsia="en-US"/>
                    </w:rPr>
                    <w:t xml:space="preserve"> году в сумме 2</w:t>
                  </w:r>
                  <w:r w:rsidR="00116185">
                    <w:rPr>
                      <w:rFonts w:ascii="Times New Roman" w:hAnsi="Times New Roman" w:cs="Times New Roman"/>
                      <w:sz w:val="28"/>
                      <w:szCs w:val="28"/>
                      <w:lang w:eastAsia="en-US"/>
                    </w:rPr>
                    <w:t>6</w:t>
                  </w:r>
                  <w:r w:rsidR="009E135D" w:rsidRPr="009E135D">
                    <w:rPr>
                      <w:rFonts w:ascii="Times New Roman" w:hAnsi="Times New Roman" w:cs="Times New Roman"/>
                      <w:sz w:val="28"/>
                      <w:szCs w:val="28"/>
                      <w:lang w:eastAsia="en-US"/>
                    </w:rPr>
                    <w:t> </w:t>
                  </w:r>
                  <w:r w:rsidR="00116185">
                    <w:rPr>
                      <w:rFonts w:ascii="Times New Roman" w:hAnsi="Times New Roman" w:cs="Times New Roman"/>
                      <w:sz w:val="28"/>
                      <w:szCs w:val="28"/>
                      <w:lang w:eastAsia="en-US"/>
                    </w:rPr>
                    <w:t>623</w:t>
                  </w:r>
                  <w:r w:rsidR="009E135D" w:rsidRPr="009E135D">
                    <w:rPr>
                      <w:rFonts w:ascii="Times New Roman" w:hAnsi="Times New Roman" w:cs="Times New Roman"/>
                      <w:sz w:val="28"/>
                      <w:szCs w:val="28"/>
                      <w:lang w:eastAsia="en-US"/>
                    </w:rPr>
                    <w:t>,</w:t>
                  </w:r>
                  <w:r w:rsidR="00116185">
                    <w:rPr>
                      <w:rFonts w:ascii="Times New Roman" w:hAnsi="Times New Roman" w:cs="Times New Roman"/>
                      <w:sz w:val="28"/>
                      <w:szCs w:val="28"/>
                      <w:lang w:eastAsia="en-US"/>
                    </w:rPr>
                    <w:t>6</w:t>
                  </w:r>
                  <w:r w:rsidR="009E135D" w:rsidRPr="009E135D">
                    <w:rPr>
                      <w:rFonts w:ascii="Times New Roman" w:hAnsi="Times New Roman" w:cs="Times New Roman"/>
                      <w:sz w:val="28"/>
                      <w:szCs w:val="28"/>
                      <w:lang w:eastAsia="en-US"/>
                    </w:rPr>
                    <w:t xml:space="preserve"> тыс. рублей, в </w:t>
                  </w:r>
                  <w:proofErr w:type="gramEnd"/>
                </w:p>
                <w:p w:rsidR="009E135D" w:rsidRPr="009E135D" w:rsidRDefault="009E135D" w:rsidP="0091706C">
                  <w:pPr>
                    <w:framePr w:hSpace="180" w:wrap="around" w:hAnchor="margin" w:y="-645"/>
                    <w:autoSpaceDE w:val="0"/>
                    <w:autoSpaceDN w:val="0"/>
                    <w:adjustRightInd w:val="0"/>
                    <w:spacing w:after="0" w:line="240" w:lineRule="auto"/>
                    <w:ind w:right="-108" w:firstLine="34"/>
                    <w:jc w:val="both"/>
                    <w:rPr>
                      <w:rFonts w:ascii="Times New Roman" w:hAnsi="Times New Roman" w:cs="Times New Roman"/>
                      <w:sz w:val="28"/>
                      <w:szCs w:val="28"/>
                      <w:lang w:eastAsia="en-US"/>
                    </w:rPr>
                  </w:pPr>
                  <w:r w:rsidRPr="009E135D">
                    <w:rPr>
                      <w:rFonts w:ascii="Times New Roman" w:hAnsi="Times New Roman" w:cs="Times New Roman"/>
                      <w:sz w:val="28"/>
                      <w:szCs w:val="28"/>
                      <w:lang w:eastAsia="en-US"/>
                    </w:rPr>
                    <w:t>202</w:t>
                  </w:r>
                  <w:r w:rsidR="007F6711">
                    <w:rPr>
                      <w:rFonts w:ascii="Times New Roman" w:hAnsi="Times New Roman" w:cs="Times New Roman"/>
                      <w:sz w:val="28"/>
                      <w:szCs w:val="28"/>
                      <w:lang w:eastAsia="en-US"/>
                    </w:rPr>
                    <w:t>4</w:t>
                  </w:r>
                  <w:r w:rsidRPr="009E135D">
                    <w:rPr>
                      <w:rFonts w:ascii="Times New Roman" w:hAnsi="Times New Roman" w:cs="Times New Roman"/>
                      <w:sz w:val="28"/>
                      <w:szCs w:val="28"/>
                      <w:lang w:eastAsia="en-US"/>
                    </w:rPr>
                    <w:t xml:space="preserve"> году в сумме 2</w:t>
                  </w:r>
                  <w:r w:rsidR="00116185">
                    <w:rPr>
                      <w:rFonts w:ascii="Times New Roman" w:hAnsi="Times New Roman" w:cs="Times New Roman"/>
                      <w:sz w:val="28"/>
                      <w:szCs w:val="28"/>
                      <w:lang w:eastAsia="en-US"/>
                    </w:rPr>
                    <w:t>6</w:t>
                  </w:r>
                  <w:r w:rsidRPr="009E135D">
                    <w:rPr>
                      <w:rFonts w:ascii="Times New Roman" w:hAnsi="Times New Roman" w:cs="Times New Roman"/>
                      <w:sz w:val="28"/>
                      <w:szCs w:val="28"/>
                      <w:lang w:eastAsia="en-US"/>
                    </w:rPr>
                    <w:t> </w:t>
                  </w:r>
                  <w:r w:rsidR="00116185">
                    <w:rPr>
                      <w:rFonts w:ascii="Times New Roman" w:hAnsi="Times New Roman" w:cs="Times New Roman"/>
                      <w:sz w:val="28"/>
                      <w:szCs w:val="28"/>
                      <w:lang w:eastAsia="en-US"/>
                    </w:rPr>
                    <w:t>755</w:t>
                  </w:r>
                  <w:r w:rsidRPr="009E135D">
                    <w:rPr>
                      <w:rFonts w:ascii="Times New Roman" w:hAnsi="Times New Roman" w:cs="Times New Roman"/>
                      <w:sz w:val="28"/>
                      <w:szCs w:val="28"/>
                      <w:lang w:eastAsia="en-US"/>
                    </w:rPr>
                    <w:t>,</w:t>
                  </w:r>
                  <w:r w:rsidR="00116185">
                    <w:rPr>
                      <w:rFonts w:ascii="Times New Roman" w:hAnsi="Times New Roman" w:cs="Times New Roman"/>
                      <w:sz w:val="28"/>
                      <w:szCs w:val="28"/>
                      <w:lang w:eastAsia="en-US"/>
                    </w:rPr>
                    <w:t>1</w:t>
                  </w:r>
                  <w:r w:rsidRPr="009E135D">
                    <w:rPr>
                      <w:rFonts w:ascii="Times New Roman" w:hAnsi="Times New Roman" w:cs="Times New Roman"/>
                      <w:sz w:val="28"/>
                      <w:szCs w:val="28"/>
                      <w:lang w:eastAsia="en-US"/>
                    </w:rPr>
                    <w:t xml:space="preserve"> тыс. рублей,  предусмотренных по разделу 0400 « Национальная экономика», подраздел   0409 "Дорожное хозяйство".</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8</w:t>
                  </w:r>
                  <w:r w:rsidRPr="009E135D">
                    <w:rPr>
                      <w:rFonts w:ascii="Times New Roman" w:hAnsi="Times New Roman" w:cs="Times New Roman"/>
                      <w:bCs/>
                      <w:sz w:val="28"/>
                      <w:szCs w:val="28"/>
                    </w:rPr>
                    <w:t xml:space="preserve">. Случаи внесения изменений в сводную бюджетную роспись. </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rPr>
                  </w:pPr>
                  <w:r w:rsidRPr="009E135D">
                    <w:rPr>
                      <w:rFonts w:ascii="Times New Roman" w:hAnsi="Times New Roman" w:cs="Times New Roman"/>
                      <w:sz w:val="28"/>
                      <w:szCs w:val="28"/>
                    </w:rPr>
                    <w:t>Установить, что до 1 января 202</w:t>
                  </w:r>
                  <w:r w:rsidR="007F6711">
                    <w:rPr>
                      <w:rFonts w:ascii="Times New Roman" w:hAnsi="Times New Roman" w:cs="Times New Roman"/>
                      <w:sz w:val="28"/>
                      <w:szCs w:val="28"/>
                    </w:rPr>
                    <w:t>3</w:t>
                  </w:r>
                  <w:r w:rsidRPr="009E135D">
                    <w:rPr>
                      <w:rFonts w:ascii="Times New Roman" w:hAnsi="Times New Roman" w:cs="Times New Roman"/>
                      <w:sz w:val="28"/>
                      <w:szCs w:val="28"/>
                    </w:rPr>
                    <w:t xml:space="preserve">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без внесения изменений в решение о бюджете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Котовского муниципального района, использования средств резервных фондов и иным образом зарезервированных в составе утвержденных бюджетных ассигнований</w:t>
                  </w:r>
                  <w:proofErr w:type="gramEnd"/>
                  <w:r w:rsidRPr="009E135D">
                    <w:rPr>
                      <w:rFonts w:ascii="Times New Roman" w:hAnsi="Times New Roman" w:cs="Times New Roman"/>
                      <w:sz w:val="28"/>
                      <w:szCs w:val="28"/>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Котовского муниципального района,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недостаточности бюджетных ассигнований на исполнение мер социальной поддержки (за исключением публичных нормативных обязательств), на оплату труда и на  расходы, связанные с начислениями на </w:t>
                  </w:r>
                  <w:r w:rsidRPr="009E135D">
                    <w:rPr>
                      <w:rFonts w:ascii="Times New Roman" w:hAnsi="Times New Roman" w:cs="Times New Roman"/>
                      <w:sz w:val="28"/>
                      <w:szCs w:val="28"/>
                    </w:rPr>
                    <w:lastRenderedPageBreak/>
                    <w:t>выплаты по оплате труда, в пределах общего объема бюджетных ассигнований, предусмотренных главному распорядителю и (или)  между главными распорядителями бюджетных средств бюджета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связи с перераспределением средств на погашение кредиторской задолженности - в пределах общего объема бюджетных ассигнований, предусмотренных главному распорядителю средств бюджета Котовского муниципального района;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 xml:space="preserve">в связи с перераспределением бюджетных ассигнований для уплаты налогов, сборов,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казенными учреждениями </w:t>
                  </w:r>
                  <w:r w:rsidRPr="009E135D">
                    <w:rPr>
                      <w:rFonts w:ascii="Times New Roman" w:hAnsi="Times New Roman" w:cs="Times New Roman"/>
                      <w:color w:val="7030A0"/>
                      <w:sz w:val="28"/>
                      <w:szCs w:val="28"/>
                    </w:rPr>
                    <w:t>–</w:t>
                  </w:r>
                  <w:r w:rsidRPr="009E135D">
                    <w:rPr>
                      <w:rFonts w:ascii="Times New Roman" w:hAnsi="Times New Roman" w:cs="Times New Roman"/>
                      <w:sz w:val="28"/>
                      <w:szCs w:val="28"/>
                    </w:rPr>
                    <w:t xml:space="preserve"> в пределах общего объема бюджетных ассигнований, предусмотренных главному распорядителю средств местного бюджета;</w:t>
                  </w:r>
                  <w:proofErr w:type="gramEnd"/>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w:t>
                  </w:r>
                  <w:proofErr w:type="gramStart"/>
                  <w:r w:rsidRPr="009E135D">
                    <w:rPr>
                      <w:rFonts w:ascii="Times New Roman" w:hAnsi="Times New Roman" w:cs="Times New Roman"/>
                      <w:sz w:val="28"/>
                      <w:szCs w:val="28"/>
                    </w:rPr>
                    <w:t>дств в т</w:t>
                  </w:r>
                  <w:proofErr w:type="gramEnd"/>
                  <w:r w:rsidRPr="009E135D">
                    <w:rPr>
                      <w:rFonts w:ascii="Times New Roman" w:hAnsi="Times New Roman" w:cs="Times New Roman"/>
                      <w:sz w:val="28"/>
                      <w:szCs w:val="28"/>
                    </w:rPr>
                    <w:t>екущем финансовом году на оказание  муниципальных  услуг;</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проведения реструктуризации муниципального долга в соответствии с Бюджетным </w:t>
                  </w:r>
                  <w:hyperlink r:id="rId5" w:history="1">
                    <w:r w:rsidRPr="009E135D">
                      <w:rPr>
                        <w:rFonts w:ascii="Times New Roman" w:hAnsi="Times New Roman" w:cs="Times New Roman"/>
                        <w:sz w:val="28"/>
                        <w:szCs w:val="28"/>
                      </w:rPr>
                      <w:t>Кодексом</w:t>
                    </w:r>
                  </w:hyperlink>
                  <w:r w:rsidRPr="009E135D">
                    <w:rPr>
                      <w:rFonts w:ascii="Times New Roman" w:hAnsi="Times New Roman" w:cs="Times New Roman"/>
                      <w:sz w:val="28"/>
                      <w:szCs w:val="28"/>
                    </w:rPr>
                    <w:t>;</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sidRPr="009E135D">
                    <w:rPr>
                      <w:rFonts w:ascii="Times New Roman" w:hAnsi="Times New Roman" w:cs="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изменения </w:t>
                  </w:r>
                  <w:hyperlink r:id="rId6" w:history="1">
                    <w:r w:rsidRPr="009E135D">
                      <w:rPr>
                        <w:rFonts w:ascii="Times New Roman" w:hAnsi="Times New Roman" w:cs="Times New Roman"/>
                        <w:sz w:val="28"/>
                        <w:szCs w:val="28"/>
                      </w:rPr>
                      <w:t>типа</w:t>
                    </w:r>
                  </w:hyperlink>
                  <w:r w:rsidRPr="009E135D">
                    <w:rPr>
                      <w:rFonts w:ascii="Times New Roman" w:hAnsi="Times New Roman" w:cs="Times New Roman"/>
                      <w:sz w:val="28"/>
                      <w:szCs w:val="28"/>
                    </w:rPr>
                    <w:t xml:space="preserve"> муниципальных учреждений и организационно-правовой формы муниципальных унитарных предприятий;</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муниципального долга;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9E135D">
                    <w:rPr>
                      <w:rFonts w:ascii="Times New Roman" w:hAnsi="Times New Roman" w:cs="Times New Roman"/>
                      <w:sz w:val="28"/>
                      <w:szCs w:val="28"/>
                    </w:rPr>
                    <w:t>ассигнований</w:t>
                  </w:r>
                  <w:proofErr w:type="gramEnd"/>
                  <w:r w:rsidRPr="009E135D">
                    <w:rPr>
                      <w:rFonts w:ascii="Times New Roman" w:hAnsi="Times New Roman" w:cs="Times New Roman"/>
                      <w:sz w:val="28"/>
                      <w:szCs w:val="28"/>
                    </w:rPr>
                    <w:t xml:space="preserve"> на исполнение </w:t>
                  </w:r>
                  <w:r w:rsidRPr="009E135D">
                    <w:rPr>
                      <w:rFonts w:ascii="Times New Roman" w:hAnsi="Times New Roman" w:cs="Times New Roman"/>
                      <w:sz w:val="28"/>
                      <w:szCs w:val="28"/>
                    </w:rPr>
                    <w:lastRenderedPageBreak/>
                    <w:t>указанных муниципальных контрактов в соответствии с требованиями, установленными Бюджетным Кодексом;</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в случае перераспределения бюджетных ассигнований между текущим финансовым годом и плановым периодом в пределах общего объема бюджетных ассигнований, утвержденных решением Котовской районной Думы о местном  бюджете;</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 xml:space="preserve">в случае перераспределения бюджетных ассигнований в целях обеспечения </w:t>
                  </w:r>
                  <w:proofErr w:type="spellStart"/>
                  <w:r w:rsidRPr="009E135D">
                    <w:rPr>
                      <w:rFonts w:ascii="Times New Roman" w:hAnsi="Times New Roman" w:cs="Times New Roman"/>
                      <w:sz w:val="28"/>
                      <w:szCs w:val="28"/>
                    </w:rPr>
                    <w:t>софинансирования</w:t>
                  </w:r>
                  <w:proofErr w:type="spellEnd"/>
                  <w:r w:rsidRPr="009E135D">
                    <w:rPr>
                      <w:rFonts w:ascii="Times New Roman" w:hAnsi="Times New Roman" w:cs="Times New Roman"/>
                      <w:sz w:val="28"/>
                      <w:szCs w:val="28"/>
                    </w:rPr>
                    <w:t xml:space="preserve"> из районного бюджета при предоставлении бюджету Котовского муниципального района Волгоградской области субсидий из  областного бюджета;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 xml:space="preserve">Статья </w:t>
                  </w:r>
                  <w:r w:rsidR="00CD3C6D">
                    <w:rPr>
                      <w:rFonts w:ascii="Times New Roman" w:hAnsi="Times New Roman" w:cs="Times New Roman"/>
                      <w:bCs/>
                      <w:sz w:val="28"/>
                      <w:szCs w:val="28"/>
                    </w:rPr>
                    <w:t>9</w:t>
                  </w:r>
                  <w:r w:rsidRPr="009E135D">
                    <w:rPr>
                      <w:rFonts w:ascii="Times New Roman" w:hAnsi="Times New Roman" w:cs="Times New Roman"/>
                      <w:bCs/>
                      <w:sz w:val="28"/>
                      <w:szCs w:val="28"/>
                    </w:rPr>
                    <w:t xml:space="preserve">. Предоставление бюджетных кредитов из бюджета Котовского муниципального района. </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.1. </w:t>
                  </w:r>
                  <w:proofErr w:type="gramStart"/>
                  <w:r w:rsidR="009E135D" w:rsidRPr="009E135D">
                    <w:rPr>
                      <w:rFonts w:ascii="Times New Roman" w:hAnsi="Times New Roman" w:cs="Times New Roman"/>
                      <w:color w:val="000000"/>
                      <w:sz w:val="28"/>
                      <w:szCs w:val="28"/>
                    </w:rPr>
                    <w:t>Установить, что в 202</w:t>
                  </w:r>
                  <w:r w:rsidR="00877E5E">
                    <w:rPr>
                      <w:rFonts w:ascii="Times New Roman" w:hAnsi="Times New Roman" w:cs="Times New Roman"/>
                      <w:color w:val="000000"/>
                      <w:sz w:val="28"/>
                      <w:szCs w:val="28"/>
                    </w:rPr>
                    <w:t>2</w:t>
                  </w:r>
                  <w:r w:rsidR="009E135D" w:rsidRPr="009E135D">
                    <w:rPr>
                      <w:rFonts w:ascii="Times New Roman" w:hAnsi="Times New Roman" w:cs="Times New Roman"/>
                      <w:color w:val="000000"/>
                      <w:sz w:val="28"/>
                      <w:szCs w:val="28"/>
                    </w:rPr>
                    <w:t xml:space="preserve"> году бюджетные кредиты бюджетам сельских поселений (городского поселения) предоставляются из бюджета  Котовского муниципального района  в пределах общего объема бюджетных ассигнований, предусмотренных по источникам финансирования дефицита районного бюджета на эти цели, в сумме до  1 500,0 тыс. рублей на срок, не выходящий за пределы 202</w:t>
                  </w:r>
                  <w:r w:rsidR="00877E5E">
                    <w:rPr>
                      <w:rFonts w:ascii="Times New Roman" w:hAnsi="Times New Roman" w:cs="Times New Roman"/>
                      <w:color w:val="000000"/>
                      <w:sz w:val="28"/>
                      <w:szCs w:val="28"/>
                    </w:rPr>
                    <w:t>2</w:t>
                  </w:r>
                  <w:r w:rsidR="009E135D" w:rsidRPr="009E135D">
                    <w:rPr>
                      <w:rFonts w:ascii="Times New Roman" w:hAnsi="Times New Roman" w:cs="Times New Roman"/>
                      <w:color w:val="000000"/>
                      <w:sz w:val="28"/>
                      <w:szCs w:val="28"/>
                    </w:rPr>
                    <w:t xml:space="preserve"> года, для покрытия временных кассовых разрывов, возникающих при исполнении бюджетов сельских поселений</w:t>
                  </w:r>
                  <w:proofErr w:type="gramEnd"/>
                  <w:r w:rsidR="009E135D" w:rsidRPr="009E135D">
                    <w:rPr>
                      <w:rFonts w:ascii="Times New Roman" w:hAnsi="Times New Roman" w:cs="Times New Roman"/>
                      <w:color w:val="000000"/>
                      <w:sz w:val="28"/>
                      <w:szCs w:val="28"/>
                    </w:rPr>
                    <w:t xml:space="preserve"> (городского поселения) и осуществления мероприятий, связанных с ликвидацией последствий стихийных бедствий в соответствии с программой предоставления кредитов, согласно приложениям 1</w:t>
                  </w:r>
                  <w:r w:rsidR="003E6D62">
                    <w:rPr>
                      <w:rFonts w:ascii="Times New Roman" w:hAnsi="Times New Roman" w:cs="Times New Roman"/>
                      <w:color w:val="000000"/>
                      <w:sz w:val="28"/>
                      <w:szCs w:val="28"/>
                    </w:rPr>
                    <w:t>5</w:t>
                  </w:r>
                  <w:r w:rsidR="009E135D" w:rsidRPr="009E135D">
                    <w:rPr>
                      <w:rFonts w:ascii="Times New Roman" w:hAnsi="Times New Roman" w:cs="Times New Roman"/>
                      <w:color w:val="000000"/>
                      <w:sz w:val="28"/>
                      <w:szCs w:val="28"/>
                    </w:rPr>
                    <w:t>, 1</w:t>
                  </w:r>
                  <w:r w:rsidR="003E6D62">
                    <w:rPr>
                      <w:rFonts w:ascii="Times New Roman" w:hAnsi="Times New Roman" w:cs="Times New Roman"/>
                      <w:color w:val="000000"/>
                      <w:sz w:val="28"/>
                      <w:szCs w:val="28"/>
                    </w:rPr>
                    <w:t>6</w:t>
                  </w:r>
                  <w:r w:rsidR="009E135D" w:rsidRPr="009E135D">
                    <w:rPr>
                      <w:rFonts w:ascii="Times New Roman" w:hAnsi="Times New Roman" w:cs="Times New Roman"/>
                      <w:color w:val="000000"/>
                      <w:sz w:val="28"/>
                      <w:szCs w:val="28"/>
                    </w:rPr>
                    <w:t>, 1</w:t>
                  </w:r>
                  <w:r w:rsidR="003E6D62">
                    <w:rPr>
                      <w:rFonts w:ascii="Times New Roman" w:hAnsi="Times New Roman" w:cs="Times New Roman"/>
                      <w:color w:val="000000"/>
                      <w:sz w:val="28"/>
                      <w:szCs w:val="28"/>
                    </w:rPr>
                    <w:t>7</w:t>
                  </w:r>
                  <w:r w:rsidR="009E135D" w:rsidRPr="009E135D">
                    <w:rPr>
                      <w:rFonts w:ascii="Times New Roman" w:hAnsi="Times New Roman" w:cs="Times New Roman"/>
                      <w:color w:val="000000"/>
                      <w:sz w:val="28"/>
                      <w:szCs w:val="28"/>
                    </w:rPr>
                    <w:t xml:space="preserve"> к настоящему Решению.</w:t>
                  </w:r>
                </w:p>
                <w:p w:rsidR="009E135D" w:rsidRPr="009E135D" w:rsidRDefault="00CD3C6D" w:rsidP="0091706C">
                  <w:pPr>
                    <w:framePr w:hSpace="180" w:wrap="around" w:hAnchor="margin" w:y="-645"/>
                    <w:autoSpaceDE w:val="0"/>
                    <w:autoSpaceDN w:val="0"/>
                    <w:adjustRightInd w:val="0"/>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.2 </w:t>
                  </w:r>
                  <w:r w:rsidR="009E135D" w:rsidRPr="009E135D">
                    <w:rPr>
                      <w:rFonts w:ascii="Times New Roman" w:hAnsi="Times New Roman" w:cs="Times New Roman"/>
                      <w:sz w:val="28"/>
                      <w:szCs w:val="28"/>
                    </w:rPr>
                    <w:t>Бюджетный кредит может быть предоставлен муниципальным образованиям, которые не имеют просроченной задолженности по денежным обязательствам перед районным бюджетом, за исключением случаев реструктуризации обязательств (задолженности).</w:t>
                  </w:r>
                </w:p>
                <w:p w:rsidR="009E135D" w:rsidRPr="009E135D" w:rsidRDefault="00CD3C6D" w:rsidP="0091706C">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.3. </w:t>
                  </w:r>
                  <w:r w:rsidR="009E135D" w:rsidRPr="009E135D">
                    <w:rPr>
                      <w:rFonts w:ascii="Times New Roman" w:hAnsi="Times New Roman" w:cs="Times New Roman"/>
                      <w:sz w:val="28"/>
                      <w:szCs w:val="28"/>
                    </w:rPr>
                    <w:t xml:space="preserve">Установить плату за пользование указанными бюджетными кредитами в размере 0,1 процента </w:t>
                  </w:r>
                  <w:proofErr w:type="gramStart"/>
                  <w:r w:rsidR="009E135D" w:rsidRPr="009E135D">
                    <w:rPr>
                      <w:rFonts w:ascii="Times New Roman" w:hAnsi="Times New Roman" w:cs="Times New Roman"/>
                      <w:sz w:val="28"/>
                      <w:szCs w:val="28"/>
                    </w:rPr>
                    <w:t>годовых</w:t>
                  </w:r>
                  <w:proofErr w:type="gramEnd"/>
                  <w:r w:rsidR="009E135D" w:rsidRPr="009E135D">
                    <w:rPr>
                      <w:rFonts w:ascii="Times New Roman" w:hAnsi="Times New Roman" w:cs="Times New Roman"/>
                      <w:sz w:val="28"/>
                      <w:szCs w:val="28"/>
                    </w:rPr>
                    <w:t>.</w:t>
                  </w:r>
                </w:p>
                <w:p w:rsidR="009E135D" w:rsidRPr="009E135D" w:rsidRDefault="00CD3C6D" w:rsidP="0091706C">
                  <w:pPr>
                    <w:framePr w:hSpace="180" w:wrap="around" w:hAnchor="margin" w:y="-645"/>
                    <w:spacing w:after="0" w:line="240" w:lineRule="auto"/>
                    <w:ind w:right="-108" w:firstLine="567"/>
                    <w:jc w:val="both"/>
                    <w:rPr>
                      <w:rFonts w:ascii="Times New Roman" w:hAnsi="Times New Roman" w:cs="Times New Roman"/>
                      <w:sz w:val="28"/>
                      <w:szCs w:val="28"/>
                    </w:rPr>
                  </w:pPr>
                  <w:r>
                    <w:rPr>
                      <w:rFonts w:ascii="Times New Roman" w:hAnsi="Times New Roman" w:cs="Times New Roman"/>
                      <w:color w:val="000000"/>
                      <w:sz w:val="28"/>
                      <w:szCs w:val="28"/>
                    </w:rPr>
                    <w:t>9</w:t>
                  </w:r>
                  <w:r w:rsidR="009E135D" w:rsidRPr="009E135D">
                    <w:rPr>
                      <w:rFonts w:ascii="Times New Roman" w:hAnsi="Times New Roman" w:cs="Times New Roman"/>
                      <w:color w:val="000000"/>
                      <w:sz w:val="28"/>
                      <w:szCs w:val="28"/>
                    </w:rPr>
                    <w:t xml:space="preserve">.4. </w:t>
                  </w:r>
                  <w:proofErr w:type="gramStart"/>
                  <w:r w:rsidR="009E135D" w:rsidRPr="009E135D">
                    <w:rPr>
                      <w:rFonts w:ascii="Times New Roman" w:hAnsi="Times New Roman" w:cs="Times New Roman"/>
                      <w:color w:val="000000"/>
                      <w:sz w:val="28"/>
                      <w:szCs w:val="28"/>
                    </w:rPr>
                    <w:t xml:space="preserve">Предоставление, использование и возврат бюджетами сельских (городского) поселениям бюджетных кредитов, полученных из бюджета Котовского муниципального района, осуществляется в порядке, установленном </w:t>
                  </w:r>
                  <w:r w:rsidR="009E135D" w:rsidRPr="009E135D">
                    <w:rPr>
                      <w:rFonts w:ascii="Times New Roman" w:hAnsi="Times New Roman" w:cs="Times New Roman"/>
                      <w:sz w:val="28"/>
                      <w:szCs w:val="28"/>
                    </w:rPr>
                    <w:t xml:space="preserve">нормативным правовым актом исполнительного органа власти. </w:t>
                  </w:r>
                  <w:proofErr w:type="gramEnd"/>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 xml:space="preserve">Бюджетные кредиты бюджетам </w:t>
                  </w:r>
                  <w:proofErr w:type="gramStart"/>
                  <w:r w:rsidRPr="009E135D">
                    <w:rPr>
                      <w:rFonts w:ascii="Times New Roman" w:hAnsi="Times New Roman" w:cs="Times New Roman"/>
                      <w:color w:val="000000"/>
                      <w:sz w:val="28"/>
                      <w:szCs w:val="28"/>
                    </w:rPr>
                    <w:t>сельских</w:t>
                  </w:r>
                  <w:proofErr w:type="gramEnd"/>
                  <w:r w:rsidRPr="009E135D">
                    <w:rPr>
                      <w:rFonts w:ascii="Times New Roman" w:hAnsi="Times New Roman" w:cs="Times New Roman"/>
                      <w:color w:val="000000"/>
                      <w:sz w:val="28"/>
                      <w:szCs w:val="28"/>
                    </w:rPr>
                    <w:t xml:space="preserve"> (городского) поселениям предоставляются без предоставления ими обеспечения исполнения своего обязательства.</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lastRenderedPageBreak/>
                    <w:t>Статья 1</w:t>
                  </w:r>
                  <w:r w:rsidR="00CD3C6D">
                    <w:rPr>
                      <w:rFonts w:ascii="Times New Roman" w:hAnsi="Times New Roman" w:cs="Times New Roman"/>
                      <w:bCs/>
                      <w:sz w:val="28"/>
                      <w:szCs w:val="28"/>
                    </w:rPr>
                    <w:t>0</w:t>
                  </w:r>
                  <w:r w:rsidRPr="009E135D">
                    <w:rPr>
                      <w:rFonts w:ascii="Times New Roman" w:hAnsi="Times New Roman" w:cs="Times New Roman"/>
                      <w:bCs/>
                      <w:sz w:val="28"/>
                      <w:szCs w:val="28"/>
                    </w:rPr>
                    <w:t xml:space="preserve">. Программа муниципальных заимствований Котовского муниципального района. </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.1. Утвердить программу муниципальных  внутренних заимствований Котовского муниципального района  Волгоградской области на 202</w:t>
                  </w:r>
                  <w:r w:rsidR="00877E5E">
                    <w:rPr>
                      <w:rFonts w:ascii="Times New Roman" w:hAnsi="Times New Roman" w:cs="Times New Roman"/>
                      <w:color w:val="000000"/>
                      <w:sz w:val="28"/>
                      <w:szCs w:val="28"/>
                    </w:rPr>
                    <w:t>2</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1</w:t>
                  </w:r>
                  <w:r w:rsidRPr="009E135D">
                    <w:rPr>
                      <w:rFonts w:ascii="Times New Roman" w:hAnsi="Times New Roman" w:cs="Times New Roman"/>
                      <w:color w:val="000000"/>
                      <w:sz w:val="28"/>
                      <w:szCs w:val="28"/>
                    </w:rPr>
                    <w:t xml:space="preserve"> к настоящему Решению и программу муниципальных внутренних заимствований Котовского муниципального района  Волгоградской области на плановый период 202</w:t>
                  </w:r>
                  <w:r w:rsidR="00877E5E">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и 202</w:t>
                  </w:r>
                  <w:r w:rsidR="00877E5E">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2</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Муниципальные внутренние заимствования осуществляются в целях финансирования дефицита бюджета Котовского муниципального района, а также для погашения долговых обязательств Котовского муниципального района Волгоградской области.</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0</w:t>
                  </w:r>
                  <w:r w:rsidRPr="009E135D">
                    <w:rPr>
                      <w:rFonts w:ascii="Times New Roman" w:hAnsi="Times New Roman" w:cs="Times New Roman"/>
                      <w:sz w:val="28"/>
                      <w:szCs w:val="28"/>
                    </w:rPr>
                    <w:t xml:space="preserve">.2. </w:t>
                  </w:r>
                  <w:proofErr w:type="gramStart"/>
                  <w:r w:rsidRPr="009E135D">
                    <w:rPr>
                      <w:rFonts w:ascii="Times New Roman" w:hAnsi="Times New Roman" w:cs="Times New Roman"/>
                      <w:sz w:val="28"/>
                      <w:szCs w:val="28"/>
                    </w:rPr>
                    <w:t>Дополнительно полученные при исполнении бюджета налоговые и  неналоговые доходы, сверх утвержденных  Решением Котовской районной Думой  о бюджете на текущий финансовый год и на плановый период общего объема, направлять  на замещение муниципальных  внутренних заимствований и (или) погашение муниципальных долговых обязательств   Котовского муниципального района Волгоградской области.</w:t>
                  </w:r>
                  <w:proofErr w:type="gramEnd"/>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color w:val="000000"/>
                      <w:sz w:val="28"/>
                      <w:szCs w:val="28"/>
                    </w:rPr>
                  </w:pPr>
                  <w:r w:rsidRPr="009E135D">
                    <w:rPr>
                      <w:rFonts w:ascii="Times New Roman" w:hAnsi="Times New Roman" w:cs="Times New Roman"/>
                      <w:color w:val="000000"/>
                      <w:sz w:val="28"/>
                      <w:szCs w:val="28"/>
                    </w:rPr>
                    <w:t>1</w:t>
                  </w:r>
                  <w:r w:rsidR="00CD3C6D">
                    <w:rPr>
                      <w:rFonts w:ascii="Times New Roman" w:hAnsi="Times New Roman" w:cs="Times New Roman"/>
                      <w:color w:val="000000"/>
                      <w:sz w:val="28"/>
                      <w:szCs w:val="28"/>
                    </w:rPr>
                    <w:t>0</w:t>
                  </w:r>
                  <w:r w:rsidRPr="009E135D">
                    <w:rPr>
                      <w:rFonts w:ascii="Times New Roman" w:hAnsi="Times New Roman" w:cs="Times New Roman"/>
                      <w:color w:val="000000"/>
                      <w:sz w:val="28"/>
                      <w:szCs w:val="28"/>
                    </w:rPr>
                    <w:t>.3. Утвердить источники внутреннего финансирования дефицита бюджета Котовского муниципального района  на 202</w:t>
                  </w:r>
                  <w:r w:rsidR="00877E5E">
                    <w:rPr>
                      <w:rFonts w:ascii="Times New Roman" w:hAnsi="Times New Roman" w:cs="Times New Roman"/>
                      <w:color w:val="000000"/>
                      <w:sz w:val="28"/>
                      <w:szCs w:val="28"/>
                    </w:rPr>
                    <w:t>2</w:t>
                  </w:r>
                  <w:r w:rsidRPr="009E135D">
                    <w:rPr>
                      <w:rFonts w:ascii="Times New Roman" w:hAnsi="Times New Roman" w:cs="Times New Roman"/>
                      <w:color w:val="000000"/>
                      <w:sz w:val="28"/>
                      <w:szCs w:val="28"/>
                    </w:rPr>
                    <w:t xml:space="preserve"> год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3</w:t>
                  </w:r>
                  <w:r w:rsidRPr="009E135D">
                    <w:rPr>
                      <w:rFonts w:ascii="Times New Roman" w:hAnsi="Times New Roman" w:cs="Times New Roman"/>
                      <w:color w:val="000000"/>
                      <w:sz w:val="28"/>
                      <w:szCs w:val="28"/>
                    </w:rPr>
                    <w:t>к настоящему Решению и на плановый период 202</w:t>
                  </w:r>
                  <w:r w:rsidR="00877E5E">
                    <w:rPr>
                      <w:rFonts w:ascii="Times New Roman" w:hAnsi="Times New Roman" w:cs="Times New Roman"/>
                      <w:color w:val="000000"/>
                      <w:sz w:val="28"/>
                      <w:szCs w:val="28"/>
                    </w:rPr>
                    <w:t>3</w:t>
                  </w:r>
                  <w:r w:rsidRPr="009E135D">
                    <w:rPr>
                      <w:rFonts w:ascii="Times New Roman" w:hAnsi="Times New Roman" w:cs="Times New Roman"/>
                      <w:color w:val="000000"/>
                      <w:sz w:val="28"/>
                      <w:szCs w:val="28"/>
                    </w:rPr>
                    <w:t xml:space="preserve"> и 202</w:t>
                  </w:r>
                  <w:r w:rsidR="00877E5E">
                    <w:rPr>
                      <w:rFonts w:ascii="Times New Roman" w:hAnsi="Times New Roman" w:cs="Times New Roman"/>
                      <w:color w:val="000000"/>
                      <w:sz w:val="28"/>
                      <w:szCs w:val="28"/>
                    </w:rPr>
                    <w:t>4</w:t>
                  </w:r>
                  <w:r w:rsidRPr="009E135D">
                    <w:rPr>
                      <w:rFonts w:ascii="Times New Roman" w:hAnsi="Times New Roman" w:cs="Times New Roman"/>
                      <w:color w:val="000000"/>
                      <w:sz w:val="28"/>
                      <w:szCs w:val="28"/>
                    </w:rPr>
                    <w:t xml:space="preserve"> годов согласно </w:t>
                  </w:r>
                  <w:r w:rsidRPr="009E135D">
                    <w:rPr>
                      <w:rFonts w:ascii="Times New Roman" w:hAnsi="Times New Roman" w:cs="Times New Roman"/>
                      <w:sz w:val="28"/>
                      <w:szCs w:val="28"/>
                    </w:rPr>
                    <w:t>приложению 1</w:t>
                  </w:r>
                  <w:r w:rsidR="00CD3C6D">
                    <w:rPr>
                      <w:rFonts w:ascii="Times New Roman" w:hAnsi="Times New Roman" w:cs="Times New Roman"/>
                      <w:sz w:val="28"/>
                      <w:szCs w:val="28"/>
                    </w:rPr>
                    <w:t>4</w:t>
                  </w:r>
                  <w:r w:rsidRPr="009E135D">
                    <w:rPr>
                      <w:rFonts w:ascii="Times New Roman" w:hAnsi="Times New Roman" w:cs="Times New Roman"/>
                      <w:color w:val="000000"/>
                      <w:sz w:val="28"/>
                      <w:szCs w:val="28"/>
                    </w:rPr>
                    <w:t xml:space="preserve"> 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1</w:t>
                  </w:r>
                  <w:r w:rsidRPr="009E135D">
                    <w:rPr>
                      <w:rFonts w:ascii="Times New Roman" w:hAnsi="Times New Roman" w:cs="Times New Roman"/>
                      <w:bCs/>
                      <w:sz w:val="28"/>
                      <w:szCs w:val="28"/>
                    </w:rPr>
                    <w:t>.  Исполнение расходных обязатель</w:t>
                  </w:r>
                  <w:proofErr w:type="gramStart"/>
                  <w:r w:rsidRPr="009E135D">
                    <w:rPr>
                      <w:rFonts w:ascii="Times New Roman" w:hAnsi="Times New Roman" w:cs="Times New Roman"/>
                      <w:bCs/>
                      <w:sz w:val="28"/>
                      <w:szCs w:val="28"/>
                    </w:rPr>
                    <w:t>ств пр</w:t>
                  </w:r>
                  <w:proofErr w:type="gramEnd"/>
                  <w:r w:rsidRPr="009E135D">
                    <w:rPr>
                      <w:rFonts w:ascii="Times New Roman" w:hAnsi="Times New Roman" w:cs="Times New Roman"/>
                      <w:bCs/>
                      <w:sz w:val="28"/>
                      <w:szCs w:val="28"/>
                    </w:rPr>
                    <w:t>и заключении договоров, контрактов.</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получатели средств  бюджета Котовского муниципального района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rsidRPr="009E135D">
                    <w:rPr>
                      <w:rFonts w:ascii="Times New Roman" w:hAnsi="Times New Roman" w:cs="Times New Roman"/>
                      <w:sz w:val="28"/>
                      <w:szCs w:val="28"/>
                    </w:rPr>
                    <w:t>ств впр</w:t>
                  </w:r>
                  <w:proofErr w:type="gramEnd"/>
                  <w:r w:rsidRPr="009E135D">
                    <w:rPr>
                      <w:rFonts w:ascii="Times New Roman" w:hAnsi="Times New Roman" w:cs="Times New Roman"/>
                      <w:sz w:val="28"/>
                      <w:szCs w:val="28"/>
                    </w:rPr>
                    <w:t>аве предусматривать авансовые платежи:</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выполнения (оказания) предусмотренных указанными договорами (муниципальными контрактами) работ (услуг) в объеме произведенных платежей:</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proofErr w:type="gramStart"/>
                  <w:r w:rsidRPr="009E135D">
                    <w:rPr>
                      <w:rFonts w:ascii="Times New Roman" w:hAnsi="Times New Roman" w:cs="Times New Roman"/>
                      <w:sz w:val="28"/>
                      <w:szCs w:val="28"/>
                    </w:rPr>
                    <w:t>до 100 процентов суммы договора (муниципального контракта), но не более лимитов бюджетных обязательств, доведенных на соответствующий финансовый год, - по контрактам и иным договорам о приобретении горюче-смазочных материалов с использованием топливных карт (в том числе об оказании услуг, связанных с приобретением горюче-смазочных материалов), по договорам (муниципальным контрактам) об оказании услуг связи, о подписке на печатные издания и об их приобретении, обучении</w:t>
                  </w:r>
                  <w:proofErr w:type="gramEnd"/>
                  <w:r w:rsidRPr="009E135D">
                    <w:rPr>
                      <w:rFonts w:ascii="Times New Roman" w:hAnsi="Times New Roman" w:cs="Times New Roman"/>
                      <w:sz w:val="28"/>
                      <w:szCs w:val="28"/>
                    </w:rPr>
                    <w:t xml:space="preserve"> на курсах повышения квалификации, участии в научных, методических, научно-практических и иных конференциях, о проведении государственной </w:t>
                  </w:r>
                  <w:r w:rsidRPr="009E135D">
                    <w:rPr>
                      <w:rFonts w:ascii="Times New Roman" w:hAnsi="Times New Roman" w:cs="Times New Roman"/>
                      <w:sz w:val="28"/>
                      <w:szCs w:val="28"/>
                    </w:rPr>
                    <w:lastRenderedPageBreak/>
                    <w:t>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о проведении Всероссийской олимпиады школьников и приобретении ави</w:t>
                  </w:r>
                  <w:proofErr w:type="gramStart"/>
                  <w:r w:rsidRPr="009E135D">
                    <w:rPr>
                      <w:rFonts w:ascii="Times New Roman" w:hAnsi="Times New Roman" w:cs="Times New Roman"/>
                      <w:sz w:val="28"/>
                      <w:szCs w:val="28"/>
                    </w:rPr>
                    <w:t>а-</w:t>
                  </w:r>
                  <w:proofErr w:type="gramEnd"/>
                  <w:r w:rsidRPr="009E135D">
                    <w:rPr>
                      <w:rFonts w:ascii="Times New Roman" w:hAnsi="Times New Roman" w:cs="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чрезвычайным ситуациям и ликвидации последствий стихийных бедствий, о проведении мероприятий по тушению пожаров;</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 поставке товаров, выполнении работ и оказании услуг в сфере информационно-коммуникационных технологий;</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2</w:t>
                  </w:r>
                  <w:r w:rsidRPr="009E135D">
                    <w:rPr>
                      <w:rFonts w:ascii="Times New Roman" w:hAnsi="Times New Roman" w:cs="Times New Roman"/>
                      <w:bCs/>
                      <w:sz w:val="28"/>
                      <w:szCs w:val="28"/>
                    </w:rPr>
                    <w:t xml:space="preserve">. Программа приватизации (продажи) муниципального имущества. </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Утвердить программу приватизации (продажи) муниципального имущества Котовского муниципального района  на 202</w:t>
                  </w:r>
                  <w:r w:rsidR="00877E5E">
                    <w:rPr>
                      <w:rFonts w:ascii="Times New Roman" w:hAnsi="Times New Roman" w:cs="Times New Roman"/>
                      <w:bCs/>
                      <w:sz w:val="28"/>
                      <w:szCs w:val="28"/>
                    </w:rPr>
                    <w:t>2</w:t>
                  </w:r>
                  <w:r w:rsidRPr="009E135D">
                    <w:rPr>
                      <w:rFonts w:ascii="Times New Roman" w:hAnsi="Times New Roman" w:cs="Times New Roman"/>
                      <w:bCs/>
                      <w:sz w:val="28"/>
                      <w:szCs w:val="28"/>
                    </w:rPr>
                    <w:t xml:space="preserve"> год и на плановый период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и 202</w:t>
                  </w:r>
                  <w:r w:rsidR="00877E5E">
                    <w:rPr>
                      <w:rFonts w:ascii="Times New Roman" w:hAnsi="Times New Roman" w:cs="Times New Roman"/>
                      <w:bCs/>
                      <w:sz w:val="28"/>
                      <w:szCs w:val="28"/>
                    </w:rPr>
                    <w:t>4</w:t>
                  </w:r>
                  <w:r w:rsidRPr="009E135D">
                    <w:rPr>
                      <w:rFonts w:ascii="Times New Roman" w:hAnsi="Times New Roman" w:cs="Times New Roman"/>
                      <w:bCs/>
                      <w:sz w:val="28"/>
                      <w:szCs w:val="28"/>
                    </w:rPr>
                    <w:t xml:space="preserve"> годов согласно приложению</w:t>
                  </w:r>
                  <w:r w:rsidR="00CD3C6D">
                    <w:rPr>
                      <w:rFonts w:ascii="Times New Roman" w:hAnsi="Times New Roman" w:cs="Times New Roman"/>
                      <w:bCs/>
                      <w:sz w:val="28"/>
                      <w:szCs w:val="28"/>
                    </w:rPr>
                    <w:t xml:space="preserve"> 1</w:t>
                  </w:r>
                  <w:r w:rsidR="003E6D62">
                    <w:rPr>
                      <w:rFonts w:ascii="Times New Roman" w:hAnsi="Times New Roman" w:cs="Times New Roman"/>
                      <w:bCs/>
                      <w:sz w:val="28"/>
                      <w:szCs w:val="28"/>
                    </w:rPr>
                    <w:t>8</w:t>
                  </w:r>
                  <w:r w:rsidRPr="009E135D">
                    <w:rPr>
                      <w:rFonts w:ascii="Times New Roman" w:hAnsi="Times New Roman" w:cs="Times New Roman"/>
                      <w:bCs/>
                      <w:sz w:val="28"/>
                      <w:szCs w:val="28"/>
                    </w:rPr>
                    <w:t xml:space="preserve"> 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3</w:t>
                  </w:r>
                  <w:r w:rsidRPr="009E135D">
                    <w:rPr>
                      <w:rFonts w:ascii="Times New Roman" w:hAnsi="Times New Roman" w:cs="Times New Roman"/>
                      <w:bCs/>
                      <w:sz w:val="28"/>
                      <w:szCs w:val="28"/>
                    </w:rPr>
                    <w:t xml:space="preserve">. Предельная штатная численность муниципальных служащих Котовского муниципального района. </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color w:val="FF0000"/>
                      <w:sz w:val="28"/>
                      <w:szCs w:val="28"/>
                    </w:rPr>
                  </w:pPr>
                  <w:r w:rsidRPr="009E135D">
                    <w:rPr>
                      <w:rFonts w:ascii="Times New Roman" w:hAnsi="Times New Roman" w:cs="Times New Roman"/>
                      <w:sz w:val="28"/>
                      <w:szCs w:val="28"/>
                    </w:rPr>
                    <w:t xml:space="preserve">Утвердить предельную штатную </w:t>
                  </w:r>
                  <w:hyperlink r:id="rId7" w:history="1">
                    <w:r w:rsidRPr="009E135D">
                      <w:rPr>
                        <w:rFonts w:ascii="Times New Roman" w:hAnsi="Times New Roman" w:cs="Times New Roman"/>
                        <w:sz w:val="28"/>
                        <w:szCs w:val="28"/>
                      </w:rPr>
                      <w:t>численность</w:t>
                    </w:r>
                  </w:hyperlink>
                  <w:r w:rsidRPr="009E135D">
                    <w:rPr>
                      <w:rFonts w:ascii="Times New Roman" w:hAnsi="Times New Roman" w:cs="Times New Roman"/>
                      <w:sz w:val="28"/>
                      <w:szCs w:val="28"/>
                    </w:rPr>
                    <w:t xml:space="preserve"> муниципальных служащих Котовского муниципального района на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 согласноприложению </w:t>
                  </w:r>
                  <w:r w:rsidR="00CD3C6D">
                    <w:rPr>
                      <w:rFonts w:ascii="Times New Roman" w:hAnsi="Times New Roman" w:cs="Times New Roman"/>
                      <w:sz w:val="28"/>
                      <w:szCs w:val="28"/>
                    </w:rPr>
                    <w:t>1</w:t>
                  </w:r>
                  <w:r w:rsidR="003E6D62">
                    <w:rPr>
                      <w:rFonts w:ascii="Times New Roman" w:hAnsi="Times New Roman" w:cs="Times New Roman"/>
                      <w:sz w:val="28"/>
                      <w:szCs w:val="28"/>
                    </w:rPr>
                    <w:t>9</w:t>
                  </w:r>
                  <w:r w:rsidRPr="009E135D">
                    <w:rPr>
                      <w:rFonts w:ascii="Times New Roman" w:hAnsi="Times New Roman" w:cs="Times New Roman"/>
                      <w:sz w:val="28"/>
                      <w:szCs w:val="28"/>
                    </w:rPr>
                    <w:t>к настоящему Решению.</w:t>
                  </w: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CD3C6D">
                    <w:rPr>
                      <w:rFonts w:ascii="Times New Roman" w:hAnsi="Times New Roman" w:cs="Times New Roman"/>
                      <w:bCs/>
                      <w:sz w:val="28"/>
                      <w:szCs w:val="28"/>
                    </w:rPr>
                    <w:t>4</w:t>
                  </w:r>
                  <w:r w:rsidRPr="009E135D">
                    <w:rPr>
                      <w:rFonts w:ascii="Times New Roman" w:hAnsi="Times New Roman" w:cs="Times New Roman"/>
                      <w:sz w:val="28"/>
                      <w:szCs w:val="28"/>
                    </w:rPr>
                    <w:t>. Расходы в области социальной политики Котовского муниципального района.</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CD3C6D">
                    <w:rPr>
                      <w:rFonts w:ascii="Times New Roman" w:hAnsi="Times New Roman" w:cs="Times New Roman"/>
                      <w:sz w:val="28"/>
                      <w:szCs w:val="28"/>
                    </w:rPr>
                    <w:t>4</w:t>
                  </w:r>
                  <w:r w:rsidRPr="009E135D">
                    <w:rPr>
                      <w:rFonts w:ascii="Times New Roman" w:hAnsi="Times New Roman" w:cs="Times New Roman"/>
                      <w:sz w:val="28"/>
                      <w:szCs w:val="28"/>
                    </w:rPr>
                    <w:t>.1. Предусмотреть в расходной части бюджета Котовского муниципального района  по подразделу 1006 "Другие вопросы в области социальной политики" раздела 1000 "Социальная политика" классификации расходов бюджета Котовского муниципального района субсидии социально ориентированным некоммерческим организациям Котовского муниципального района  в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году в сумме </w:t>
                  </w:r>
                  <w:r w:rsidRPr="00CD3C6D">
                    <w:rPr>
                      <w:rFonts w:ascii="Times New Roman" w:hAnsi="Times New Roman" w:cs="Times New Roman"/>
                      <w:sz w:val="28"/>
                      <w:szCs w:val="28"/>
                    </w:rPr>
                    <w:t>550,000</w:t>
                  </w:r>
                  <w:r w:rsidRPr="009E135D">
                    <w:rPr>
                      <w:rFonts w:ascii="Times New Roman" w:hAnsi="Times New Roman" w:cs="Times New Roman"/>
                      <w:sz w:val="28"/>
                      <w:szCs w:val="28"/>
                    </w:rPr>
                    <w:t xml:space="preserve">  тыс. рублей.</w:t>
                  </w:r>
                </w:p>
                <w:tbl>
                  <w:tblPr>
                    <w:tblW w:w="10279" w:type="dxa"/>
                    <w:tblLayout w:type="fixed"/>
                    <w:tblLook w:val="0000"/>
                  </w:tblPr>
                  <w:tblGrid>
                    <w:gridCol w:w="10279"/>
                  </w:tblGrid>
                  <w:tr w:rsidR="009E135D" w:rsidRPr="009E135D" w:rsidTr="006A00D8">
                    <w:tc>
                      <w:tcPr>
                        <w:tcW w:w="10279" w:type="dxa"/>
                      </w:tcPr>
                      <w:p w:rsidR="009E135D" w:rsidRPr="009E135D" w:rsidRDefault="009E135D" w:rsidP="0091706C">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p w:rsidR="009E135D" w:rsidRPr="009E135D" w:rsidRDefault="009E135D" w:rsidP="0080090E">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5</w:t>
                        </w:r>
                        <w:r w:rsidRPr="009E135D">
                          <w:rPr>
                            <w:rFonts w:ascii="Times New Roman" w:hAnsi="Times New Roman" w:cs="Times New Roman"/>
                            <w:snapToGrid w:val="0"/>
                            <w:sz w:val="28"/>
                            <w:szCs w:val="28"/>
                          </w:rPr>
                          <w:t xml:space="preserve">. </w:t>
                        </w:r>
                        <w:r w:rsidRPr="009E135D">
                          <w:rPr>
                            <w:rFonts w:ascii="Times New Roman" w:hAnsi="Times New Roman" w:cs="Times New Roman"/>
                            <w:bCs/>
                            <w:sz w:val="28"/>
                            <w:szCs w:val="28"/>
                          </w:rPr>
                          <w:t xml:space="preserve">Межбюджетные трансферты. </w:t>
                        </w:r>
                      </w:p>
                    </w:tc>
                  </w:tr>
                </w:tbl>
                <w:p w:rsidR="009E135D" w:rsidRPr="009E135D" w:rsidRDefault="009E135D" w:rsidP="0091706C">
                  <w:pPr>
                    <w:pStyle w:val="ConsNormal"/>
                    <w:framePr w:hSpace="180" w:wrap="around" w:hAnchor="margin" w:y="-645"/>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.1. Утвердить в составе бюджета Котовского муниципального района распределение  субсидий, субвенций  и иных межбюджетных трансфертов из областного бюджета бюджету Котовского муниципального района на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w:t>
                  </w:r>
                  <w:r w:rsidRPr="009E135D">
                    <w:rPr>
                      <w:rFonts w:ascii="Times New Roman" w:hAnsi="Times New Roman" w:cs="Times New Roman"/>
                      <w:sz w:val="28"/>
                      <w:szCs w:val="28"/>
                    </w:rPr>
                    <w:lastRenderedPageBreak/>
                    <w:t>год  и на плановый период 202</w:t>
                  </w:r>
                  <w:r w:rsidR="00877E5E">
                    <w:rPr>
                      <w:rFonts w:ascii="Times New Roman" w:hAnsi="Times New Roman" w:cs="Times New Roman"/>
                      <w:sz w:val="28"/>
                      <w:szCs w:val="28"/>
                    </w:rPr>
                    <w:t>3</w:t>
                  </w:r>
                  <w:r w:rsidRPr="009E135D">
                    <w:rPr>
                      <w:rFonts w:ascii="Times New Roman" w:hAnsi="Times New Roman" w:cs="Times New Roman"/>
                      <w:sz w:val="28"/>
                      <w:szCs w:val="28"/>
                    </w:rPr>
                    <w:t xml:space="preserve"> и 202</w:t>
                  </w:r>
                  <w:r w:rsidR="00877E5E">
                    <w:rPr>
                      <w:rFonts w:ascii="Times New Roman" w:hAnsi="Times New Roman" w:cs="Times New Roman"/>
                      <w:sz w:val="28"/>
                      <w:szCs w:val="28"/>
                    </w:rPr>
                    <w:t>4</w:t>
                  </w:r>
                  <w:r w:rsidRPr="009E135D">
                    <w:rPr>
                      <w:rFonts w:ascii="Times New Roman" w:hAnsi="Times New Roman" w:cs="Times New Roman"/>
                      <w:sz w:val="28"/>
                      <w:szCs w:val="28"/>
                    </w:rPr>
                    <w:t xml:space="preserve"> годов, согласно приложений</w:t>
                  </w:r>
                  <w:r w:rsidR="0080090E">
                    <w:rPr>
                      <w:rFonts w:ascii="Times New Roman" w:hAnsi="Times New Roman" w:cs="Times New Roman"/>
                      <w:color w:val="0505EB"/>
                      <w:sz w:val="28"/>
                      <w:szCs w:val="28"/>
                    </w:rPr>
                    <w:t>8</w:t>
                  </w:r>
                  <w:r w:rsidRPr="009E135D">
                    <w:rPr>
                      <w:rFonts w:ascii="Times New Roman" w:hAnsi="Times New Roman" w:cs="Times New Roman"/>
                      <w:sz w:val="28"/>
                      <w:szCs w:val="28"/>
                    </w:rPr>
                    <w:t xml:space="preserve"> и </w:t>
                  </w:r>
                  <w:r w:rsidR="0080090E">
                    <w:rPr>
                      <w:rFonts w:ascii="Times New Roman" w:hAnsi="Times New Roman" w:cs="Times New Roman"/>
                      <w:sz w:val="28"/>
                      <w:szCs w:val="28"/>
                    </w:rPr>
                    <w:t>9</w:t>
                  </w:r>
                </w:p>
                <w:p w:rsidR="009E135D" w:rsidRPr="009E135D" w:rsidRDefault="009E135D" w:rsidP="0091706C">
                  <w:pPr>
                    <w:pStyle w:val="ConsNormal"/>
                    <w:framePr w:hSpace="180" w:wrap="around" w:hAnchor="margin" w:y="-645"/>
                    <w:ind w:right="-108" w:firstLine="34"/>
                    <w:jc w:val="both"/>
                    <w:rPr>
                      <w:rFonts w:ascii="Times New Roman" w:hAnsi="Times New Roman" w:cs="Times New Roman"/>
                      <w:sz w:val="28"/>
                      <w:szCs w:val="28"/>
                    </w:rPr>
                  </w:pPr>
                  <w:r w:rsidRPr="009E135D">
                    <w:rPr>
                      <w:rFonts w:ascii="Times New Roman" w:hAnsi="Times New Roman" w:cs="Times New Roman"/>
                      <w:sz w:val="28"/>
                      <w:szCs w:val="28"/>
                    </w:rPr>
                    <w:t>к настоящему Решению.</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sz w:val="28"/>
                      <w:szCs w:val="28"/>
                    </w:rPr>
                    <w:t>1</w:t>
                  </w:r>
                  <w:r w:rsidR="0080090E">
                    <w:rPr>
                      <w:rFonts w:ascii="Times New Roman" w:hAnsi="Times New Roman" w:cs="Times New Roman"/>
                      <w:sz w:val="28"/>
                      <w:szCs w:val="28"/>
                    </w:rPr>
                    <w:t>5</w:t>
                  </w:r>
                  <w:r w:rsidRPr="009E135D">
                    <w:rPr>
                      <w:rFonts w:ascii="Times New Roman" w:hAnsi="Times New Roman" w:cs="Times New Roman"/>
                      <w:sz w:val="28"/>
                      <w:szCs w:val="28"/>
                    </w:rPr>
                    <w:t xml:space="preserve">.2. </w:t>
                  </w:r>
                  <w:r w:rsidRPr="009E135D">
                    <w:rPr>
                      <w:rFonts w:ascii="Times New Roman" w:hAnsi="Times New Roman" w:cs="Times New Roman"/>
                      <w:bCs/>
                      <w:sz w:val="28"/>
                      <w:szCs w:val="28"/>
                    </w:rPr>
                    <w:t>Установить, что не использованные по состоянию на 1 января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года остатки  межбюджетных трансфертов, предоставленных из областного бюджета  бюджетам муниципальных образований Волгоградской области в форме субвенций, субсидий, иных межбюджетных трансфертов, имеющих целевое назначение, подлежат возврату в областной бюджет до 1 февраля</w:t>
                  </w:r>
                </w:p>
                <w:p w:rsidR="009E135D" w:rsidRPr="009E135D" w:rsidRDefault="009E135D" w:rsidP="0091706C">
                  <w:pPr>
                    <w:framePr w:hSpace="180" w:wrap="around" w:hAnchor="margin" w:y="-645"/>
                    <w:widowControl w:val="0"/>
                    <w:spacing w:after="0" w:line="240" w:lineRule="auto"/>
                    <w:ind w:right="-108"/>
                    <w:jc w:val="both"/>
                    <w:rPr>
                      <w:rFonts w:ascii="Times New Roman" w:hAnsi="Times New Roman" w:cs="Times New Roman"/>
                      <w:bCs/>
                      <w:sz w:val="28"/>
                      <w:szCs w:val="28"/>
                    </w:rPr>
                  </w:pPr>
                  <w:r w:rsidRPr="009E135D">
                    <w:rPr>
                      <w:rFonts w:ascii="Times New Roman" w:hAnsi="Times New Roman" w:cs="Times New Roman"/>
                      <w:bCs/>
                      <w:sz w:val="28"/>
                      <w:szCs w:val="28"/>
                    </w:rPr>
                    <w:t xml:space="preserve"> 202</w:t>
                  </w:r>
                  <w:r w:rsidR="00877E5E">
                    <w:rPr>
                      <w:rFonts w:ascii="Times New Roman" w:hAnsi="Times New Roman" w:cs="Times New Roman"/>
                      <w:bCs/>
                      <w:sz w:val="28"/>
                      <w:szCs w:val="28"/>
                    </w:rPr>
                    <w:t>3</w:t>
                  </w:r>
                  <w:r w:rsidRPr="009E135D">
                    <w:rPr>
                      <w:rFonts w:ascii="Times New Roman" w:hAnsi="Times New Roman" w:cs="Times New Roman"/>
                      <w:bCs/>
                      <w:sz w:val="28"/>
                      <w:szCs w:val="28"/>
                    </w:rPr>
                    <w:t xml:space="preserve"> года.</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.3. Утвердить в составе бюджета Котовского муниципального района межбюджетные трансферты, передаваемые бюджету Котовского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202</w:t>
                  </w:r>
                  <w:r w:rsidR="00877E5E">
                    <w:rPr>
                      <w:rFonts w:ascii="Times New Roman" w:hAnsi="Times New Roman" w:cs="Times New Roman"/>
                      <w:sz w:val="28"/>
                      <w:szCs w:val="28"/>
                      <w:lang w:eastAsia="en-US"/>
                    </w:rPr>
                    <w:t>2</w:t>
                  </w:r>
                  <w:r w:rsidRPr="009E135D">
                    <w:rPr>
                      <w:rFonts w:ascii="Times New Roman" w:hAnsi="Times New Roman" w:cs="Times New Roman"/>
                      <w:sz w:val="28"/>
                      <w:szCs w:val="28"/>
                      <w:lang w:eastAsia="en-US"/>
                    </w:rPr>
                    <w:t xml:space="preserve"> год, согласно приложению  1</w:t>
                  </w:r>
                  <w:r w:rsidR="0080090E">
                    <w:rPr>
                      <w:rFonts w:ascii="Times New Roman" w:hAnsi="Times New Roman" w:cs="Times New Roman"/>
                      <w:sz w:val="28"/>
                      <w:szCs w:val="28"/>
                      <w:lang w:eastAsia="en-US"/>
                    </w:rPr>
                    <w:t>0</w:t>
                  </w:r>
                  <w:r w:rsidRPr="009E135D">
                    <w:rPr>
                      <w:rFonts w:ascii="Times New Roman" w:hAnsi="Times New Roman" w:cs="Times New Roman"/>
                      <w:sz w:val="28"/>
                      <w:szCs w:val="28"/>
                      <w:lang w:eastAsia="en-US"/>
                    </w:rPr>
                    <w:t xml:space="preserve">  к настоящему Решению.</w:t>
                  </w:r>
                </w:p>
                <w:p w:rsidR="009E135D" w:rsidRPr="009E135D" w:rsidRDefault="009E135D" w:rsidP="0091706C">
                  <w:pPr>
                    <w:framePr w:hSpace="180" w:wrap="around" w:hAnchor="margin" w:y="-645"/>
                    <w:autoSpaceDE w:val="0"/>
                    <w:autoSpaceDN w:val="0"/>
                    <w:adjustRightInd w:val="0"/>
                    <w:spacing w:after="0" w:line="240" w:lineRule="auto"/>
                    <w:ind w:right="-108" w:firstLine="567"/>
                    <w:jc w:val="both"/>
                    <w:outlineLvl w:val="1"/>
                    <w:rPr>
                      <w:rFonts w:ascii="Times New Roman" w:hAnsi="Times New Roman" w:cs="Times New Roman"/>
                      <w:sz w:val="28"/>
                      <w:szCs w:val="28"/>
                      <w:lang w:eastAsia="en-US"/>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.4. Утвердить в составе бюджета Котовского муниципального района межбюджетные трансферты, передаваемые бюджетам поселений Котовского муниципального района из бюджета Котовского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w:t>
                  </w:r>
                  <w:r w:rsidR="00877E5E">
                    <w:rPr>
                      <w:rFonts w:ascii="Times New Roman" w:hAnsi="Times New Roman" w:cs="Times New Roman"/>
                      <w:sz w:val="28"/>
                      <w:szCs w:val="28"/>
                      <w:lang w:eastAsia="en-US"/>
                    </w:rPr>
                    <w:t>2</w:t>
                  </w:r>
                  <w:r w:rsidRPr="009E135D">
                    <w:rPr>
                      <w:rFonts w:ascii="Times New Roman" w:hAnsi="Times New Roman" w:cs="Times New Roman"/>
                      <w:sz w:val="28"/>
                      <w:szCs w:val="28"/>
                      <w:lang w:eastAsia="en-US"/>
                    </w:rPr>
                    <w:t xml:space="preserve"> год, согласно приложению  2</w:t>
                  </w:r>
                  <w:r w:rsidR="003E6D62">
                    <w:rPr>
                      <w:rFonts w:ascii="Times New Roman" w:hAnsi="Times New Roman" w:cs="Times New Roman"/>
                      <w:sz w:val="28"/>
                      <w:szCs w:val="28"/>
                      <w:lang w:eastAsia="en-US"/>
                    </w:rPr>
                    <w:t>3</w:t>
                  </w:r>
                  <w:bookmarkStart w:id="0" w:name="_GoBack"/>
                  <w:bookmarkEnd w:id="0"/>
                  <w:r w:rsidRPr="009E135D">
                    <w:rPr>
                      <w:rFonts w:ascii="Times New Roman" w:hAnsi="Times New Roman" w:cs="Times New Roman"/>
                      <w:sz w:val="28"/>
                      <w:szCs w:val="28"/>
                      <w:lang w:eastAsia="en-US"/>
                    </w:rPr>
                    <w:t xml:space="preserve"> к настоящему Решению.</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lang w:eastAsia="en-US"/>
                    </w:rPr>
                    <w:t>1</w:t>
                  </w:r>
                  <w:r w:rsidR="0080090E">
                    <w:rPr>
                      <w:rFonts w:ascii="Times New Roman" w:hAnsi="Times New Roman" w:cs="Times New Roman"/>
                      <w:sz w:val="28"/>
                      <w:szCs w:val="28"/>
                      <w:lang w:eastAsia="en-US"/>
                    </w:rPr>
                    <w:t>5</w:t>
                  </w:r>
                  <w:r w:rsidRPr="009E135D">
                    <w:rPr>
                      <w:rFonts w:ascii="Times New Roman" w:hAnsi="Times New Roman" w:cs="Times New Roman"/>
                      <w:sz w:val="28"/>
                      <w:szCs w:val="28"/>
                      <w:lang w:eastAsia="en-US"/>
                    </w:rPr>
                    <w:t>.5.</w:t>
                  </w:r>
                  <w:r w:rsidRPr="009E135D">
                    <w:rPr>
                      <w:rFonts w:ascii="Times New Roman" w:hAnsi="Times New Roman" w:cs="Times New Roman"/>
                      <w:sz w:val="28"/>
                      <w:szCs w:val="28"/>
                    </w:rPr>
                    <w:t xml:space="preserve"> Утвердить распределение межбюджетных трансфертов  на обеспечение сбалансированности бюджетов сельских поселений на 202</w:t>
                  </w:r>
                  <w:r w:rsidR="0080090E">
                    <w:rPr>
                      <w:rFonts w:ascii="Times New Roman" w:hAnsi="Times New Roman" w:cs="Times New Roman"/>
                      <w:sz w:val="28"/>
                      <w:szCs w:val="28"/>
                    </w:rPr>
                    <w:t>2</w:t>
                  </w:r>
                  <w:r w:rsidRPr="009E135D">
                    <w:rPr>
                      <w:rFonts w:ascii="Times New Roman" w:hAnsi="Times New Roman" w:cs="Times New Roman"/>
                      <w:sz w:val="28"/>
                      <w:szCs w:val="28"/>
                    </w:rPr>
                    <w:t xml:space="preserve"> год  в соответствии с порядком  установленным  нормативными правовыми актами администрации Котовского муниципального района.</w:t>
                  </w: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6</w:t>
                  </w:r>
                  <w:r w:rsidRPr="009E135D">
                    <w:rPr>
                      <w:rFonts w:ascii="Times New Roman" w:hAnsi="Times New Roman" w:cs="Times New Roman"/>
                      <w:sz w:val="28"/>
                      <w:szCs w:val="28"/>
                    </w:rPr>
                    <w:t xml:space="preserve">. Особенности перечисления в бюджет Котовского муниципального района  части прибыли муниципальных унитарных предприятий. </w:t>
                  </w:r>
                </w:p>
                <w:p w:rsidR="009E135D" w:rsidRDefault="009E135D" w:rsidP="0091706C">
                  <w:pPr>
                    <w:framePr w:hSpace="180" w:wrap="around" w:hAnchor="margin" w:y="-645"/>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9E135D">
                    <w:rPr>
                      <w:rFonts w:ascii="Times New Roman" w:hAnsi="Times New Roman" w:cs="Times New Roman"/>
                      <w:sz w:val="28"/>
                      <w:szCs w:val="28"/>
                    </w:rPr>
                    <w:t>Установить, что в 202</w:t>
                  </w:r>
                  <w:r w:rsidR="00877E5E">
                    <w:rPr>
                      <w:rFonts w:ascii="Times New Roman" w:hAnsi="Times New Roman" w:cs="Times New Roman"/>
                      <w:sz w:val="28"/>
                      <w:szCs w:val="28"/>
                    </w:rPr>
                    <w:t>2</w:t>
                  </w:r>
                  <w:r w:rsidRPr="009E135D">
                    <w:rPr>
                      <w:rFonts w:ascii="Times New Roman" w:hAnsi="Times New Roman" w:cs="Times New Roman"/>
                      <w:sz w:val="28"/>
                      <w:szCs w:val="28"/>
                    </w:rPr>
                    <w:t xml:space="preserve"> году в бюджет Котовского муниципального района подлежит перечислению часть прибыли муниципальных унитарных предприятий Котовского муниципального района, остающейся после уплаты налогов и иных обязательных платежей, в размере не менее 50 процентов по итогам работы за год. Норматив отчислений по перечислению части прибыли в бюджет Котовского муниципального района устанавливается Решением Котовской районной Думы.</w:t>
                  </w:r>
                </w:p>
                <w:p w:rsidR="00A955EF" w:rsidRDefault="00A955EF"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r w:rsidRPr="009E135D">
                    <w:rPr>
                      <w:rFonts w:ascii="Times New Roman" w:hAnsi="Times New Roman" w:cs="Times New Roman"/>
                      <w:bCs/>
                      <w:sz w:val="28"/>
                      <w:szCs w:val="28"/>
                    </w:rPr>
                    <w:t>Статья 1</w:t>
                  </w:r>
                  <w:r w:rsidR="0080090E">
                    <w:rPr>
                      <w:rFonts w:ascii="Times New Roman" w:hAnsi="Times New Roman" w:cs="Times New Roman"/>
                      <w:bCs/>
                      <w:sz w:val="28"/>
                      <w:szCs w:val="28"/>
                    </w:rPr>
                    <w:t>7</w:t>
                  </w:r>
                  <w:r w:rsidRPr="009E135D">
                    <w:rPr>
                      <w:rFonts w:ascii="Times New Roman" w:hAnsi="Times New Roman" w:cs="Times New Roman"/>
                      <w:bCs/>
                      <w:sz w:val="28"/>
                      <w:szCs w:val="28"/>
                    </w:rPr>
                    <w:t xml:space="preserve">. </w:t>
                  </w:r>
                  <w:proofErr w:type="gramStart"/>
                  <w:r w:rsidRPr="009E135D">
                    <w:rPr>
                      <w:rFonts w:ascii="Times New Roman" w:hAnsi="Times New Roman" w:cs="Times New Roman"/>
                      <w:bCs/>
                      <w:sz w:val="28"/>
                      <w:szCs w:val="28"/>
                    </w:rPr>
                    <w:t>Заключительное</w:t>
                  </w:r>
                  <w:proofErr w:type="gramEnd"/>
                  <w:r w:rsidRPr="009E135D">
                    <w:rPr>
                      <w:rFonts w:ascii="Times New Roman" w:hAnsi="Times New Roman" w:cs="Times New Roman"/>
                      <w:bCs/>
                      <w:sz w:val="28"/>
                      <w:szCs w:val="28"/>
                    </w:rPr>
                    <w:t xml:space="preserve"> положения.</w:t>
                  </w:r>
                </w:p>
                <w:p w:rsidR="009E135D" w:rsidRPr="009E135D" w:rsidRDefault="009E135D" w:rsidP="0091706C">
                  <w:pPr>
                    <w:framePr w:hSpace="180" w:wrap="around" w:hAnchor="margin" w:y="-645"/>
                    <w:widowControl w:val="0"/>
                    <w:spacing w:after="0" w:line="240" w:lineRule="auto"/>
                    <w:ind w:right="-108" w:firstLine="567"/>
                    <w:jc w:val="both"/>
                    <w:rPr>
                      <w:rFonts w:ascii="Times New Roman" w:hAnsi="Times New Roman" w:cs="Times New Roman"/>
                      <w:bCs/>
                      <w:sz w:val="28"/>
                      <w:szCs w:val="28"/>
                    </w:rPr>
                  </w:pPr>
                </w:p>
                <w:p w:rsidR="009E135D" w:rsidRDefault="009E135D" w:rsidP="00877E5E">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r w:rsidRPr="009E135D">
                    <w:rPr>
                      <w:rFonts w:ascii="Times New Roman" w:hAnsi="Times New Roman" w:cs="Times New Roman"/>
                      <w:bCs/>
                      <w:sz w:val="28"/>
                      <w:szCs w:val="28"/>
                    </w:rPr>
                    <w:t xml:space="preserve"> Настоящее Решение  вступает в силу с 1 января 202</w:t>
                  </w:r>
                  <w:r w:rsidR="00877E5E">
                    <w:rPr>
                      <w:rFonts w:ascii="Times New Roman" w:hAnsi="Times New Roman" w:cs="Times New Roman"/>
                      <w:bCs/>
                      <w:sz w:val="28"/>
                      <w:szCs w:val="28"/>
                    </w:rPr>
                    <w:t>2</w:t>
                  </w:r>
                  <w:r w:rsidRPr="009E135D">
                    <w:rPr>
                      <w:rFonts w:ascii="Times New Roman" w:hAnsi="Times New Roman" w:cs="Times New Roman"/>
                      <w:bCs/>
                      <w:sz w:val="28"/>
                      <w:szCs w:val="28"/>
                    </w:rPr>
                    <w:t xml:space="preserve"> года и подлежит опубликованию.</w:t>
                  </w:r>
                </w:p>
                <w:p w:rsidR="00A955EF" w:rsidRPr="009E135D" w:rsidRDefault="00A955EF" w:rsidP="00877E5E">
                  <w:pPr>
                    <w:framePr w:hSpace="180" w:wrap="around" w:hAnchor="margin" w:y="-645"/>
                    <w:widowControl w:val="0"/>
                    <w:spacing w:after="0" w:line="240" w:lineRule="auto"/>
                    <w:ind w:right="-108" w:firstLine="567"/>
                    <w:jc w:val="both"/>
                    <w:outlineLvl w:val="1"/>
                    <w:rPr>
                      <w:rFonts w:ascii="Times New Roman" w:hAnsi="Times New Roman" w:cs="Times New Roman"/>
                      <w:bCs/>
                      <w:sz w:val="28"/>
                      <w:szCs w:val="28"/>
                    </w:rPr>
                  </w:pPr>
                </w:p>
              </w:tc>
            </w:tr>
          </w:tbl>
          <w:p w:rsidR="004573AB" w:rsidRDefault="00292352" w:rsidP="00A955EF">
            <w:pPr>
              <w:ind w:firstLine="567"/>
              <w:rPr>
                <w:rFonts w:ascii="Times New Roman" w:hAnsi="Times New Roman" w:cs="Times New Roman"/>
                <w:sz w:val="28"/>
                <w:szCs w:val="28"/>
              </w:rPr>
            </w:pPr>
            <w:r>
              <w:rPr>
                <w:rFonts w:ascii="Times New Roman" w:hAnsi="Times New Roman" w:cs="Times New Roman"/>
                <w:sz w:val="28"/>
                <w:szCs w:val="28"/>
              </w:rPr>
              <w:lastRenderedPageBreak/>
              <w:t>Председатель Котовской районной Думы                         И.М.Боровая</w:t>
            </w:r>
          </w:p>
          <w:p w:rsidR="00292352" w:rsidRDefault="00292352" w:rsidP="00A955EF">
            <w:pPr>
              <w:ind w:firstLine="567"/>
              <w:rPr>
                <w:rFonts w:ascii="Times New Roman" w:hAnsi="Times New Roman" w:cs="Times New Roman"/>
                <w:sz w:val="28"/>
                <w:szCs w:val="28"/>
              </w:rPr>
            </w:pPr>
          </w:p>
          <w:p w:rsidR="00292352" w:rsidRPr="000F3352" w:rsidRDefault="00292352" w:rsidP="00292352">
            <w:pPr>
              <w:spacing w:after="0" w:line="240" w:lineRule="auto"/>
              <w:ind w:left="4537" w:firstLine="708"/>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lastRenderedPageBreak/>
              <w:t xml:space="preserve">Приложение 1                                                                                                                                   </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92352" w:rsidRPr="0073123A"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73123A" w:rsidRDefault="00292352" w:rsidP="00292352">
            <w:pPr>
              <w:spacing w:after="0" w:line="240" w:lineRule="exact"/>
              <w:jc w:val="center"/>
              <w:rPr>
                <w:rFonts w:ascii="Times New Roman" w:eastAsia="Times New Roman" w:hAnsi="Times New Roman" w:cs="Times New Roman"/>
                <w:b/>
                <w:bCs/>
                <w:snapToGrid w:val="0"/>
                <w:sz w:val="24"/>
                <w:szCs w:val="24"/>
              </w:rPr>
            </w:pPr>
          </w:p>
          <w:p w:rsidR="00292352" w:rsidRPr="0073123A" w:rsidRDefault="00292352" w:rsidP="00292352">
            <w:pPr>
              <w:spacing w:after="0" w:line="240" w:lineRule="exact"/>
              <w:jc w:val="center"/>
              <w:rPr>
                <w:rFonts w:ascii="Times New Roman" w:eastAsia="Times New Roman" w:hAnsi="Times New Roman" w:cs="Times New Roman"/>
                <w:b/>
                <w:bCs/>
                <w:sz w:val="24"/>
                <w:szCs w:val="24"/>
              </w:rPr>
            </w:pPr>
            <w:r w:rsidRPr="0073123A">
              <w:rPr>
                <w:rFonts w:ascii="Times New Roman" w:eastAsia="Times New Roman" w:hAnsi="Times New Roman" w:cs="Times New Roman"/>
                <w:b/>
                <w:bCs/>
                <w:snapToGrid w:val="0"/>
                <w:sz w:val="24"/>
                <w:szCs w:val="24"/>
              </w:rPr>
              <w:t xml:space="preserve">Нормативы распределения доходов между бюджетом муниципального района и бюджетами поселений </w:t>
            </w:r>
            <w:r>
              <w:rPr>
                <w:rFonts w:ascii="Times New Roman" w:eastAsia="Times New Roman" w:hAnsi="Times New Roman" w:cs="Times New Roman"/>
                <w:b/>
                <w:bCs/>
                <w:sz w:val="24"/>
                <w:szCs w:val="24"/>
              </w:rPr>
              <w:t>на 20</w:t>
            </w:r>
            <w:r w:rsidRPr="00037BF8">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2</w:t>
            </w:r>
            <w:r w:rsidRPr="0073123A">
              <w:rPr>
                <w:rFonts w:ascii="Times New Roman" w:eastAsia="Times New Roman" w:hAnsi="Times New Roman" w:cs="Times New Roman"/>
                <w:b/>
                <w:bCs/>
                <w:sz w:val="24"/>
                <w:szCs w:val="24"/>
              </w:rPr>
              <w:t xml:space="preserve"> год и на плановый период 20</w:t>
            </w:r>
            <w:r>
              <w:rPr>
                <w:rFonts w:ascii="Times New Roman" w:eastAsia="Times New Roman" w:hAnsi="Times New Roman" w:cs="Times New Roman"/>
                <w:b/>
                <w:bCs/>
                <w:sz w:val="24"/>
                <w:szCs w:val="24"/>
              </w:rPr>
              <w:t>23</w:t>
            </w:r>
            <w:r w:rsidRPr="0073123A">
              <w:rPr>
                <w:rFonts w:ascii="Times New Roman" w:eastAsia="Times New Roman" w:hAnsi="Times New Roman" w:cs="Times New Roman"/>
                <w:b/>
                <w:bCs/>
                <w:sz w:val="24"/>
                <w:szCs w:val="24"/>
              </w:rPr>
              <w:t xml:space="preserve"> и 20</w:t>
            </w:r>
            <w:r>
              <w:rPr>
                <w:rFonts w:ascii="Times New Roman" w:eastAsia="Times New Roman" w:hAnsi="Times New Roman" w:cs="Times New Roman"/>
                <w:b/>
                <w:bCs/>
                <w:sz w:val="24"/>
                <w:szCs w:val="24"/>
              </w:rPr>
              <w:t>24</w:t>
            </w:r>
            <w:r w:rsidRPr="0073123A">
              <w:rPr>
                <w:rFonts w:ascii="Times New Roman" w:eastAsia="Times New Roman" w:hAnsi="Times New Roman" w:cs="Times New Roman"/>
                <w:b/>
                <w:bCs/>
                <w:sz w:val="24"/>
                <w:szCs w:val="24"/>
              </w:rPr>
              <w:t xml:space="preserve"> годов</w:t>
            </w:r>
          </w:p>
          <w:p w:rsidR="00292352" w:rsidRPr="0073123A" w:rsidRDefault="00292352" w:rsidP="00292352">
            <w:pPr>
              <w:spacing w:after="0" w:line="240" w:lineRule="exact"/>
              <w:jc w:val="center"/>
              <w:rPr>
                <w:rFonts w:ascii="Times New Roman" w:eastAsia="Times New Roman" w:hAnsi="Times New Roman" w:cs="Times New Roman"/>
                <w:b/>
                <w:bCs/>
                <w:sz w:val="24"/>
                <w:szCs w:val="24"/>
              </w:rPr>
            </w:pPr>
          </w:p>
          <w:p w:rsidR="00292352" w:rsidRPr="0073123A" w:rsidRDefault="00292352" w:rsidP="00292352">
            <w:pPr>
              <w:spacing w:after="0" w:line="240" w:lineRule="exact"/>
              <w:rPr>
                <w:rFonts w:ascii="Times New Roman" w:eastAsia="Times New Roman" w:hAnsi="Times New Roman" w:cs="Times New Roman"/>
                <w:snapToGrid w:val="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9"/>
              <w:gridCol w:w="1447"/>
              <w:gridCol w:w="268"/>
              <w:gridCol w:w="2761"/>
              <w:gridCol w:w="26"/>
              <w:gridCol w:w="189"/>
            </w:tblGrid>
            <w:tr w:rsidR="00292352" w:rsidRPr="0073123A" w:rsidTr="00292352">
              <w:trPr>
                <w:gridAfter w:val="1"/>
                <w:wAfter w:w="101" w:type="pct"/>
                <w:cantSplit/>
                <w:trHeight w:val="276"/>
              </w:trPr>
              <w:tc>
                <w:tcPr>
                  <w:tcW w:w="2499" w:type="pct"/>
                  <w:vMerge w:val="restart"/>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Наименование доходов подлежащих распределению</w:t>
                  </w:r>
                </w:p>
              </w:tc>
              <w:tc>
                <w:tcPr>
                  <w:tcW w:w="2400" w:type="pct"/>
                  <w:gridSpan w:val="4"/>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proofErr w:type="spellStart"/>
                  <w:r w:rsidRPr="0073123A">
                    <w:rPr>
                      <w:rFonts w:ascii="Times New Roman" w:eastAsia="Times New Roman" w:hAnsi="Times New Roman" w:cs="Times New Roman"/>
                      <w:sz w:val="24"/>
                      <w:szCs w:val="24"/>
                    </w:rPr>
                    <w:t>Нормативотчислений</w:t>
                  </w:r>
                  <w:proofErr w:type="spellEnd"/>
                  <w:r w:rsidRPr="0073123A">
                    <w:rPr>
                      <w:rFonts w:ascii="Times New Roman" w:eastAsia="Times New Roman" w:hAnsi="Times New Roman" w:cs="Times New Roman"/>
                      <w:sz w:val="24"/>
                      <w:szCs w:val="24"/>
                    </w:rPr>
                    <w:t xml:space="preserve">, </w:t>
                  </w:r>
                </w:p>
                <w:p w:rsidR="00292352" w:rsidRPr="0073123A" w:rsidRDefault="00292352" w:rsidP="00292352">
                  <w:pPr>
                    <w:framePr w:hSpace="180" w:wrap="around" w:hAnchor="margin" w:y="-645"/>
                    <w:spacing w:after="0" w:line="240" w:lineRule="auto"/>
                    <w:ind w:left="130"/>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проценты</w:t>
                  </w:r>
                </w:p>
              </w:tc>
            </w:tr>
            <w:tr w:rsidR="00292352" w:rsidRPr="0073123A" w:rsidTr="00292352">
              <w:trPr>
                <w:gridAfter w:val="1"/>
                <w:wAfter w:w="101" w:type="pct"/>
                <w:cantSplit/>
              </w:trPr>
              <w:tc>
                <w:tcPr>
                  <w:tcW w:w="2499" w:type="pct"/>
                  <w:vMerge/>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771" w:type="pct"/>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бюджеты </w:t>
                  </w:r>
                  <w:proofErr w:type="spellStart"/>
                  <w:proofErr w:type="gramStart"/>
                  <w:r w:rsidRPr="0073123A">
                    <w:rPr>
                      <w:rFonts w:ascii="Times New Roman" w:eastAsia="Times New Roman" w:hAnsi="Times New Roman" w:cs="Times New Roman"/>
                      <w:snapToGrid w:val="0"/>
                      <w:sz w:val="24"/>
                      <w:szCs w:val="24"/>
                    </w:rPr>
                    <w:t>муници-пальных</w:t>
                  </w:r>
                  <w:proofErr w:type="spellEnd"/>
                  <w:proofErr w:type="gramEnd"/>
                  <w:r w:rsidRPr="0073123A">
                    <w:rPr>
                      <w:rFonts w:ascii="Times New Roman" w:eastAsia="Times New Roman" w:hAnsi="Times New Roman" w:cs="Times New Roman"/>
                      <w:snapToGrid w:val="0"/>
                      <w:sz w:val="24"/>
                      <w:szCs w:val="24"/>
                    </w:rPr>
                    <w:t xml:space="preserve"> районов</w:t>
                  </w:r>
                </w:p>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629" w:type="pct"/>
                  <w:gridSpan w:val="3"/>
                </w:tcPr>
                <w:p w:rsidR="0029235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бюджеты </w:t>
                  </w:r>
                </w:p>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 xml:space="preserve"> поселений</w:t>
                  </w:r>
                </w:p>
              </w:tc>
            </w:tr>
            <w:tr w:rsidR="00292352" w:rsidRPr="0073123A" w:rsidTr="00292352">
              <w:trPr>
                <w:gridAfter w:val="1"/>
                <w:wAfter w:w="101" w:type="pct"/>
                <w:cantSplit/>
              </w:trPr>
              <w:tc>
                <w:tcPr>
                  <w:tcW w:w="2499" w:type="pct"/>
                </w:tcPr>
                <w:p w:rsidR="00292352" w:rsidRPr="00936D8B"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w:t>
                  </w:r>
                </w:p>
              </w:tc>
              <w:tc>
                <w:tcPr>
                  <w:tcW w:w="771" w:type="pct"/>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p>
              </w:tc>
              <w:tc>
                <w:tcPr>
                  <w:tcW w:w="1629"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3</w:t>
                  </w:r>
                </w:p>
              </w:tc>
            </w:tr>
            <w:tr w:rsidR="00292352" w:rsidRPr="0073123A" w:rsidTr="00292352">
              <w:trPr>
                <w:gridAfter w:val="1"/>
                <w:wAfter w:w="101" w:type="pct"/>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 xml:space="preserve">В ЧАСТИ  НАЛОГОВ НА ПРИБЫЛЬ, ДОХОДЫ </w:t>
                  </w:r>
                </w:p>
              </w:tc>
              <w:tc>
                <w:tcPr>
                  <w:tcW w:w="771" w:type="pct"/>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629"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gridAfter w:val="1"/>
                <w:wAfter w:w="101" w:type="pct"/>
                <w:cantSplit/>
              </w:trPr>
              <w:tc>
                <w:tcPr>
                  <w:tcW w:w="2499" w:type="pct"/>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2400" w:type="pct"/>
                  <w:gridSpan w:val="4"/>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По нормати</w:t>
                  </w:r>
                  <w:r>
                    <w:rPr>
                      <w:rFonts w:ascii="Times New Roman" w:eastAsia="Times New Roman" w:hAnsi="Times New Roman" w:cs="Times New Roman"/>
                      <w:sz w:val="24"/>
                      <w:szCs w:val="24"/>
                    </w:rPr>
                    <w:t xml:space="preserve">вам, установленным приложением </w:t>
                  </w:r>
                  <w:r w:rsidRPr="00037BF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w:t>
                  </w:r>
                  <w:r>
                    <w:rPr>
                      <w:rFonts w:ascii="Times New Roman" w:eastAsia="Times New Roman" w:hAnsi="Times New Roman" w:cs="Times New Roman"/>
                      <w:snapToGrid w:val="0"/>
                      <w:sz w:val="24"/>
                      <w:szCs w:val="24"/>
                    </w:rPr>
                    <w:t>Закону</w:t>
                  </w:r>
                  <w:proofErr w:type="spellEnd"/>
                  <w:r>
                    <w:rPr>
                      <w:rFonts w:ascii="Times New Roman" w:eastAsia="Times New Roman" w:hAnsi="Times New Roman" w:cs="Times New Roman"/>
                      <w:snapToGrid w:val="0"/>
                      <w:sz w:val="24"/>
                      <w:szCs w:val="24"/>
                    </w:rPr>
                    <w:t xml:space="preserve"> Волгоградской области «Об областном бюджете на 20</w:t>
                  </w:r>
                  <w:r w:rsidRPr="00281EAB">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2 год и на плановый период 2023 и 2024 годов»</w:t>
                  </w:r>
                </w:p>
              </w:tc>
            </w:tr>
            <w:tr w:rsidR="00292352" w:rsidRPr="0073123A" w:rsidTr="00292352">
              <w:trPr>
                <w:gridAfter w:val="2"/>
                <w:wAfter w:w="114" w:type="pct"/>
                <w:cantSplit/>
              </w:trPr>
              <w:tc>
                <w:tcPr>
                  <w:tcW w:w="2499" w:type="pct"/>
                  <w:vMerge w:val="restar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p>
                <w:p w:rsidR="00292352" w:rsidRPr="00FD41EB" w:rsidRDefault="00292352" w:rsidP="00292352">
                  <w:pPr>
                    <w:framePr w:hSpace="180" w:wrap="around" w:hAnchor="margin" w:y="-645"/>
                    <w:spacing w:after="0" w:line="240" w:lineRule="auto"/>
                    <w:rPr>
                      <w:rFonts w:ascii="Times New Roman" w:eastAsia="Times New Roman" w:hAnsi="Times New Roman" w:cs="Times New Roman"/>
                      <w:b/>
                      <w:snapToGrid w:val="0"/>
                      <w:sz w:val="24"/>
                      <w:szCs w:val="24"/>
                    </w:rPr>
                  </w:pPr>
                  <w:r w:rsidRPr="00FD41EB">
                    <w:rPr>
                      <w:rFonts w:ascii="Times New Roman" w:eastAsia="Times New Roman" w:hAnsi="Times New Roman" w:cs="Times New Roman"/>
                      <w:b/>
                      <w:snapToGrid w:val="0"/>
                      <w:sz w:val="24"/>
                      <w:szCs w:val="24"/>
                    </w:rPr>
                    <w:t>Налог на доходы физических лиц</w:t>
                  </w:r>
                </w:p>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p>
              </w:tc>
              <w:tc>
                <w:tcPr>
                  <w:tcW w:w="914" w:type="pct"/>
                  <w:gridSpan w:val="2"/>
                </w:tcPr>
                <w:p w:rsidR="00292352" w:rsidRPr="00823FD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rPr>
                    <w:t>2022</w:t>
                  </w:r>
                  <w:r w:rsidRPr="0073123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lang w:val="en-US"/>
                    </w:rPr>
                    <w:t>1</w:t>
                  </w:r>
                  <w:r>
                    <w:rPr>
                      <w:rFonts w:ascii="Times New Roman" w:eastAsia="Times New Roman" w:hAnsi="Times New Roman" w:cs="Times New Roman"/>
                      <w:snapToGrid w:val="0"/>
                      <w:sz w:val="24"/>
                      <w:szCs w:val="24"/>
                    </w:rPr>
                    <w:t>5</w:t>
                  </w:r>
                </w:p>
                <w:p w:rsidR="0029235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2023</w:t>
                  </w:r>
                  <w:r w:rsidRPr="0073123A">
                    <w:rPr>
                      <w:rFonts w:ascii="Times New Roman" w:eastAsia="Times New Roman" w:hAnsi="Times New Roman" w:cs="Times New Roman"/>
                      <w:snapToGrid w:val="0"/>
                      <w:sz w:val="24"/>
                      <w:szCs w:val="24"/>
                    </w:rPr>
                    <w:t>-</w:t>
                  </w:r>
                  <w:r>
                    <w:rPr>
                      <w:rFonts w:ascii="Times New Roman" w:eastAsia="Times New Roman" w:hAnsi="Times New Roman" w:cs="Times New Roman"/>
                      <w:snapToGrid w:val="0"/>
                      <w:sz w:val="24"/>
                      <w:szCs w:val="24"/>
                      <w:lang w:val="en-US"/>
                    </w:rPr>
                    <w:t>1</w:t>
                  </w:r>
                  <w:r>
                    <w:rPr>
                      <w:rFonts w:ascii="Times New Roman" w:eastAsia="Times New Roman" w:hAnsi="Times New Roman" w:cs="Times New Roman"/>
                      <w:snapToGrid w:val="0"/>
                      <w:sz w:val="24"/>
                      <w:szCs w:val="24"/>
                    </w:rPr>
                    <w:t>5</w:t>
                  </w:r>
                </w:p>
                <w:p w:rsidR="00292352" w:rsidRPr="00DE5008"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2024-15</w:t>
                  </w:r>
                </w:p>
              </w:tc>
              <w:tc>
                <w:tcPr>
                  <w:tcW w:w="1472" w:type="pct"/>
                </w:tcPr>
                <w:p w:rsidR="00292352" w:rsidRPr="002B1CC2" w:rsidRDefault="00292352" w:rsidP="00292352">
                  <w:pPr>
                    <w:framePr w:hSpace="180" w:wrap="around" w:hAnchor="margin" w:y="-645"/>
                    <w:spacing w:after="0" w:line="240" w:lineRule="auto"/>
                    <w:ind w:left="-934"/>
                    <w:jc w:val="center"/>
                    <w:rPr>
                      <w:rFonts w:ascii="Times New Roman" w:eastAsia="Times New Roman" w:hAnsi="Times New Roman" w:cs="Times New Roman"/>
                      <w:snapToGrid w:val="0"/>
                      <w:sz w:val="24"/>
                      <w:szCs w:val="24"/>
                    </w:rPr>
                  </w:pPr>
                </w:p>
              </w:tc>
            </w:tr>
            <w:tr w:rsidR="00292352" w:rsidRPr="0073123A" w:rsidTr="00292352">
              <w:trPr>
                <w:cantSplit/>
                <w:trHeight w:val="924"/>
              </w:trPr>
              <w:tc>
                <w:tcPr>
                  <w:tcW w:w="2499" w:type="pct"/>
                  <w:vMerge/>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p>
              </w:tc>
              <w:tc>
                <w:tcPr>
                  <w:tcW w:w="914" w:type="pct"/>
                  <w:gridSpan w:val="2"/>
                  <w:shd w:val="clear" w:color="auto" w:fill="FFFFFF" w:themeFill="background1"/>
                </w:tcPr>
                <w:p w:rsidR="0029235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lang w:val="en-US"/>
                    </w:rPr>
                    <w:t>202</w:t>
                  </w: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lang w:val="en-US"/>
                    </w:rPr>
                    <w:t>-</w:t>
                  </w:r>
                  <w:r>
                    <w:rPr>
                      <w:rFonts w:ascii="Times New Roman" w:eastAsia="Times New Roman" w:hAnsi="Times New Roman" w:cs="Times New Roman"/>
                      <w:snapToGrid w:val="0"/>
                      <w:sz w:val="24"/>
                      <w:szCs w:val="24"/>
                    </w:rPr>
                    <w:t>29,94</w:t>
                  </w:r>
                </w:p>
                <w:p w:rsidR="00292352" w:rsidRPr="000D0877"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3</w:t>
                  </w:r>
                  <w:r w:rsidRPr="000D0877">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8,79</w:t>
                  </w:r>
                </w:p>
                <w:p w:rsidR="00292352" w:rsidRPr="000D0877"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lang w:val="en-US"/>
                    </w:rPr>
                    <w:t>202</w:t>
                  </w:r>
                  <w:r>
                    <w:rPr>
                      <w:rFonts w:ascii="Times New Roman" w:eastAsia="Times New Roman" w:hAnsi="Times New Roman" w:cs="Times New Roman"/>
                      <w:snapToGrid w:val="0"/>
                      <w:sz w:val="24"/>
                      <w:szCs w:val="24"/>
                    </w:rPr>
                    <w:t>4</w:t>
                  </w:r>
                  <w:r w:rsidRPr="000D0877">
                    <w:rPr>
                      <w:rFonts w:ascii="Times New Roman" w:eastAsia="Times New Roman" w:hAnsi="Times New Roman" w:cs="Times New Roman"/>
                      <w:snapToGrid w:val="0"/>
                      <w:sz w:val="24"/>
                      <w:szCs w:val="24"/>
                      <w:lang w:val="en-US"/>
                    </w:rPr>
                    <w:t>-</w:t>
                  </w:r>
                  <w:r w:rsidRPr="000D0877">
                    <w:rPr>
                      <w:rFonts w:ascii="Times New Roman" w:eastAsia="Times New Roman" w:hAnsi="Times New Roman" w:cs="Times New Roman"/>
                      <w:snapToGrid w:val="0"/>
                      <w:sz w:val="24"/>
                      <w:szCs w:val="24"/>
                    </w:rPr>
                    <w:t>2</w:t>
                  </w:r>
                  <w:r>
                    <w:rPr>
                      <w:rFonts w:ascii="Times New Roman" w:eastAsia="Times New Roman" w:hAnsi="Times New Roman" w:cs="Times New Roman"/>
                      <w:snapToGrid w:val="0"/>
                      <w:sz w:val="24"/>
                      <w:szCs w:val="24"/>
                    </w:rPr>
                    <w:t>7,42</w:t>
                  </w:r>
                </w:p>
              </w:tc>
              <w:tc>
                <w:tcPr>
                  <w:tcW w:w="1586" w:type="pct"/>
                  <w:gridSpan w:val="3"/>
                  <w:shd w:val="clear" w:color="auto" w:fill="FFFFFF" w:themeFill="background1"/>
                </w:tcPr>
                <w:p w:rsidR="00292352" w:rsidRPr="000D0877"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Height w:val="723"/>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В ЧАСТИ  ОТ  НАЛОГОВ НА ТОВАРЫ (РАБОТЫ, УСЛУГИ), РЕАЛИЗУЕМЫЕ НА ТЕРРИТОРИИ РОССИЙСКОЙ ФЕДЕРАЦИИ</w:t>
                  </w:r>
                </w:p>
              </w:tc>
              <w:tc>
                <w:tcPr>
                  <w:tcW w:w="914" w:type="pct"/>
                  <w:gridSpan w:val="2"/>
                </w:tcPr>
                <w:p w:rsidR="00292352" w:rsidRPr="00AE277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AE277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z w:val="24"/>
                      <w:szCs w:val="24"/>
                    </w:rPr>
                  </w:pPr>
                  <w:r w:rsidRPr="0073123A">
                    <w:rPr>
                      <w:rFonts w:ascii="Times New Roman" w:eastAsia="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73123A">
                    <w:rPr>
                      <w:rFonts w:ascii="Times New Roman" w:eastAsia="Times New Roman" w:hAnsi="Times New Roman" w:cs="Times New Roman"/>
                      <w:sz w:val="24"/>
                      <w:szCs w:val="24"/>
                    </w:rPr>
                    <w:t>инжекторных</w:t>
                  </w:r>
                  <w:proofErr w:type="spellEnd"/>
                  <w:r w:rsidRPr="0073123A">
                    <w:rPr>
                      <w:rFonts w:ascii="Times New Roman" w:eastAsia="Times New Roman" w:hAnsi="Times New Roman" w:cs="Times New Roman"/>
                      <w:sz w:val="24"/>
                      <w:szCs w:val="24"/>
                    </w:rPr>
                    <w:t>) двигателей, производимые на территории Российской Федерации</w:t>
                  </w:r>
                </w:p>
              </w:tc>
              <w:tc>
                <w:tcPr>
                  <w:tcW w:w="914" w:type="pct"/>
                  <w:gridSpan w:val="2"/>
                </w:tcPr>
                <w:p w:rsidR="00292352" w:rsidRPr="00AE2772"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92352" w:rsidRDefault="00292352" w:rsidP="00292352">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rPr>
                    <w:t>- 0,0</w:t>
                  </w:r>
                  <w:r>
                    <w:rPr>
                      <w:rFonts w:ascii="Times New Roman" w:eastAsia="Times New Roman" w:hAnsi="Times New Roman" w:cs="Times New Roman"/>
                      <w:snapToGrid w:val="0"/>
                      <w:sz w:val="24"/>
                      <w:szCs w:val="24"/>
                    </w:rPr>
                    <w:t>901</w:t>
                  </w:r>
                </w:p>
                <w:p w:rsidR="00292352" w:rsidRDefault="00292352" w:rsidP="00292352">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2</w:t>
                  </w:r>
                  <w:r w:rsidRPr="000D0877">
                    <w:rPr>
                      <w:rFonts w:ascii="Times New Roman" w:eastAsia="Times New Roman" w:hAnsi="Times New Roman" w:cs="Times New Roman"/>
                      <w:snapToGrid w:val="0"/>
                      <w:sz w:val="24"/>
                      <w:szCs w:val="24"/>
                    </w:rPr>
                    <w:t>02</w:t>
                  </w:r>
                  <w:r>
                    <w:rPr>
                      <w:rFonts w:ascii="Times New Roman" w:eastAsia="Times New Roman" w:hAnsi="Times New Roman" w:cs="Times New Roman"/>
                      <w:snapToGrid w:val="0"/>
                      <w:sz w:val="24"/>
                      <w:szCs w:val="24"/>
                    </w:rPr>
                    <w:t>3</w:t>
                  </w:r>
                  <w:r w:rsidRPr="000D0877">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901</w:t>
                  </w:r>
                </w:p>
                <w:p w:rsidR="00292352" w:rsidRPr="00AE2772" w:rsidRDefault="00292352" w:rsidP="00292352">
                  <w:pPr>
                    <w:framePr w:hSpace="180" w:wrap="around" w:hAnchor="margin" w:y="-645"/>
                    <w:shd w:val="clear" w:color="auto" w:fill="FFFFFF" w:themeFill="background1"/>
                    <w:spacing w:after="0" w:line="240" w:lineRule="auto"/>
                    <w:jc w:val="center"/>
                    <w:rPr>
                      <w:rFonts w:ascii="Times New Roman" w:eastAsia="Times New Roman" w:hAnsi="Times New Roman" w:cs="Times New Roman"/>
                      <w:snapToGrid w:val="0"/>
                      <w:sz w:val="24"/>
                      <w:szCs w:val="24"/>
                    </w:rPr>
                  </w:pPr>
                  <w:r w:rsidRPr="000D0877">
                    <w:rPr>
                      <w:rFonts w:ascii="Times New Roman" w:eastAsia="Times New Roman" w:hAnsi="Times New Roman" w:cs="Times New Roman"/>
                      <w:snapToGrid w:val="0"/>
                      <w:sz w:val="24"/>
                      <w:szCs w:val="24"/>
                    </w:rPr>
                    <w:t>202</w:t>
                  </w:r>
                  <w:r>
                    <w:rPr>
                      <w:rFonts w:ascii="Times New Roman" w:eastAsia="Times New Roman" w:hAnsi="Times New Roman" w:cs="Times New Roman"/>
                      <w:snapToGrid w:val="0"/>
                      <w:sz w:val="24"/>
                      <w:szCs w:val="24"/>
                    </w:rPr>
                    <w:t>4</w:t>
                  </w:r>
                  <w:r w:rsidRPr="000D0877">
                    <w:rPr>
                      <w:rFonts w:ascii="Times New Roman" w:eastAsia="Times New Roman" w:hAnsi="Times New Roman" w:cs="Times New Roman"/>
                      <w:snapToGrid w:val="0"/>
                      <w:sz w:val="24"/>
                      <w:szCs w:val="24"/>
                    </w:rPr>
                    <w:t>-0,0</w:t>
                  </w:r>
                  <w:r>
                    <w:rPr>
                      <w:rFonts w:ascii="Times New Roman" w:eastAsia="Times New Roman" w:hAnsi="Times New Roman" w:cs="Times New Roman"/>
                      <w:snapToGrid w:val="0"/>
                      <w:sz w:val="24"/>
                      <w:szCs w:val="24"/>
                    </w:rPr>
                    <w:t>901</w:t>
                  </w:r>
                  <w:r w:rsidRPr="000D0877">
                    <w:rPr>
                      <w:rFonts w:ascii="Times New Roman" w:eastAsia="Times New Roman" w:hAnsi="Times New Roman" w:cs="Times New Roman"/>
                      <w:snapToGrid w:val="0"/>
                      <w:sz w:val="24"/>
                      <w:szCs w:val="24"/>
                    </w:rPr>
                    <w:t>8</w:t>
                  </w:r>
                </w:p>
              </w:tc>
              <w:tc>
                <w:tcPr>
                  <w:tcW w:w="1586" w:type="pct"/>
                  <w:gridSpan w:val="3"/>
                </w:tcPr>
                <w:p w:rsidR="00292352" w:rsidRPr="00AE2772" w:rsidRDefault="00292352" w:rsidP="00292352">
                  <w:pPr>
                    <w:framePr w:hSpace="180" w:wrap="around" w:hAnchor="margin" w:y="-645"/>
                    <w:spacing w:after="0" w:line="240" w:lineRule="auto"/>
                    <w:rPr>
                      <w:rFonts w:ascii="Times New Roman" w:eastAsia="Times New Roman" w:hAnsi="Times New Roman" w:cs="Times New Roman"/>
                      <w:sz w:val="24"/>
                      <w:szCs w:val="24"/>
                    </w:rPr>
                  </w:pPr>
                  <w:r w:rsidRPr="00AE2772">
                    <w:rPr>
                      <w:rFonts w:ascii="Times New Roman" w:eastAsia="Times New Roman" w:hAnsi="Times New Roman" w:cs="Times New Roman"/>
                      <w:sz w:val="24"/>
                      <w:szCs w:val="24"/>
                    </w:rPr>
                    <w:t>По дифференцированным нормативам, установленным приложением  №</w:t>
                  </w:r>
                  <w:r>
                    <w:rPr>
                      <w:rFonts w:ascii="Times New Roman" w:eastAsia="Times New Roman" w:hAnsi="Times New Roman" w:cs="Times New Roman"/>
                      <w:sz w:val="24"/>
                      <w:szCs w:val="24"/>
                    </w:rPr>
                    <w:t xml:space="preserve"> 4 </w:t>
                  </w:r>
                  <w:proofErr w:type="gramStart"/>
                  <w:r>
                    <w:rPr>
                      <w:rFonts w:ascii="Times New Roman" w:eastAsia="Times New Roman" w:hAnsi="Times New Roman" w:cs="Times New Roman"/>
                      <w:sz w:val="24"/>
                      <w:szCs w:val="24"/>
                    </w:rPr>
                    <w:t>к</w:t>
                  </w:r>
                  <w:proofErr w:type="gramEnd"/>
                </w:p>
                <w:p w:rsidR="00292352" w:rsidRPr="00AE2772"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Закону  </w:t>
                  </w:r>
                  <w:r w:rsidRPr="00AE2772">
                    <w:rPr>
                      <w:rFonts w:ascii="Times New Roman" w:eastAsia="Times New Roman" w:hAnsi="Times New Roman" w:cs="Times New Roman"/>
                      <w:snapToGrid w:val="0"/>
                      <w:sz w:val="24"/>
                      <w:szCs w:val="24"/>
                    </w:rPr>
                    <w:t>Волгоградской области «Об областном бюджете на 20</w:t>
                  </w:r>
                  <w:r>
                    <w:rPr>
                      <w:rFonts w:ascii="Times New Roman" w:eastAsia="Times New Roman" w:hAnsi="Times New Roman" w:cs="Times New Roman"/>
                      <w:snapToGrid w:val="0"/>
                      <w:sz w:val="24"/>
                      <w:szCs w:val="24"/>
                    </w:rPr>
                    <w:t>22</w:t>
                  </w:r>
                  <w:r w:rsidRPr="00AE2772">
                    <w:rPr>
                      <w:rFonts w:ascii="Times New Roman" w:eastAsia="Times New Roman" w:hAnsi="Times New Roman" w:cs="Times New Roman"/>
                      <w:snapToGrid w:val="0"/>
                      <w:sz w:val="24"/>
                      <w:szCs w:val="24"/>
                    </w:rPr>
                    <w:t xml:space="preserve"> год и на плановый период 20</w:t>
                  </w:r>
                  <w:r>
                    <w:rPr>
                      <w:rFonts w:ascii="Times New Roman" w:eastAsia="Times New Roman" w:hAnsi="Times New Roman" w:cs="Times New Roman"/>
                      <w:snapToGrid w:val="0"/>
                      <w:sz w:val="24"/>
                      <w:szCs w:val="24"/>
                    </w:rPr>
                    <w:t>23</w:t>
                  </w:r>
                  <w:r w:rsidRPr="00AE2772">
                    <w:rPr>
                      <w:rFonts w:ascii="Times New Roman" w:eastAsia="Times New Roman" w:hAnsi="Times New Roman" w:cs="Times New Roman"/>
                      <w:snapToGrid w:val="0"/>
                      <w:sz w:val="24"/>
                      <w:szCs w:val="24"/>
                    </w:rPr>
                    <w:t xml:space="preserve"> и 20</w:t>
                  </w:r>
                  <w:r>
                    <w:rPr>
                      <w:rFonts w:ascii="Times New Roman" w:eastAsia="Times New Roman" w:hAnsi="Times New Roman" w:cs="Times New Roman"/>
                      <w:snapToGrid w:val="0"/>
                      <w:sz w:val="24"/>
                      <w:szCs w:val="24"/>
                    </w:rPr>
                    <w:t>24</w:t>
                  </w:r>
                  <w:r w:rsidRPr="00AE2772">
                    <w:rPr>
                      <w:rFonts w:ascii="Times New Roman" w:eastAsia="Times New Roman" w:hAnsi="Times New Roman" w:cs="Times New Roman"/>
                      <w:snapToGrid w:val="0"/>
                      <w:sz w:val="24"/>
                      <w:szCs w:val="24"/>
                    </w:rPr>
                    <w:t xml:space="preserve"> годов»</w:t>
                  </w: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z w:val="24"/>
                      <w:szCs w:val="24"/>
                    </w:rPr>
                  </w:pPr>
                  <w:r w:rsidRPr="0073123A">
                    <w:rPr>
                      <w:rFonts w:ascii="Times New Roman" w:eastAsia="Times New Roman" w:hAnsi="Times New Roman" w:cs="Times New Roman"/>
                      <w:b/>
                      <w:bCs/>
                      <w:sz w:val="24"/>
                      <w:szCs w:val="24"/>
                    </w:rPr>
                    <w:t>В ЧАСТИ  НАЛОГОВ НА СОВОКУПНЫЙ ДОХОД</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z w:val="24"/>
                      <w:szCs w:val="24"/>
                    </w:rPr>
                  </w:pPr>
                  <w:r w:rsidRPr="00EA3A19">
                    <w:rPr>
                      <w:rFonts w:ascii="Times New Roman" w:eastAsia="Times New Roman" w:hAnsi="Times New Roman" w:cs="Times New Roman"/>
                      <w:sz w:val="24"/>
                      <w:szCs w:val="24"/>
                    </w:rPr>
                    <w:t>Налог, взимаемый в связи с применением упрощенной системы налогообложения</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widowControl w:val="0"/>
                    <w:autoSpaceDE w:val="0"/>
                    <w:autoSpaceDN w:val="0"/>
                    <w:adjustRightInd w:val="0"/>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Единый налог на вмененный доход для отдельных видов деятельности</w:t>
                  </w:r>
                </w:p>
              </w:tc>
              <w:tc>
                <w:tcPr>
                  <w:tcW w:w="914" w:type="pct"/>
                  <w:gridSpan w:val="2"/>
                </w:tcPr>
                <w:p w:rsidR="00292352" w:rsidRPr="0073123A" w:rsidRDefault="00292352" w:rsidP="00292352">
                  <w:pPr>
                    <w:framePr w:hSpace="180" w:wrap="around" w:hAnchor="margin" w:y="-645"/>
                    <w:widowControl w:val="0"/>
                    <w:autoSpaceDE w:val="0"/>
                    <w:autoSpaceDN w:val="0"/>
                    <w:adjustRightInd w:val="0"/>
                    <w:spacing w:after="0" w:line="240" w:lineRule="auto"/>
                    <w:ind w:left="974" w:hanging="974"/>
                    <w:jc w:val="center"/>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100</w:t>
                  </w:r>
                </w:p>
              </w:tc>
              <w:tc>
                <w:tcPr>
                  <w:tcW w:w="1586" w:type="pct"/>
                  <w:gridSpan w:val="3"/>
                </w:tcPr>
                <w:p w:rsidR="00292352" w:rsidRPr="0073123A" w:rsidRDefault="00292352" w:rsidP="00292352">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292352" w:rsidRPr="0073123A" w:rsidTr="00292352">
              <w:trPr>
                <w:cantSplit/>
                <w:trHeight w:val="379"/>
              </w:trPr>
              <w:tc>
                <w:tcPr>
                  <w:tcW w:w="2499" w:type="pct"/>
                </w:tcPr>
                <w:p w:rsidR="00292352" w:rsidRPr="0073123A" w:rsidRDefault="00292352" w:rsidP="00292352">
                  <w:pPr>
                    <w:framePr w:hSpace="180" w:wrap="around" w:hAnchor="margin" w:y="-645"/>
                    <w:widowControl w:val="0"/>
                    <w:autoSpaceDE w:val="0"/>
                    <w:autoSpaceDN w:val="0"/>
                    <w:adjustRightInd w:val="0"/>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z w:val="24"/>
                      <w:szCs w:val="24"/>
                    </w:rPr>
                    <w:t>Единый сельскохозяйственный налог</w:t>
                  </w:r>
                </w:p>
              </w:tc>
              <w:tc>
                <w:tcPr>
                  <w:tcW w:w="914" w:type="pct"/>
                  <w:gridSpan w:val="2"/>
                </w:tcPr>
                <w:p w:rsidR="00292352" w:rsidRPr="00252BB8" w:rsidRDefault="00292352" w:rsidP="00292352">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F0411">
                    <w:rPr>
                      <w:rFonts w:ascii="Times New Roman" w:eastAsia="Times New Roman" w:hAnsi="Times New Roman" w:cs="Times New Roman"/>
                      <w:sz w:val="24"/>
                      <w:szCs w:val="24"/>
                    </w:rPr>
                    <w:t>50</w:t>
                  </w:r>
                </w:p>
              </w:tc>
              <w:tc>
                <w:tcPr>
                  <w:tcW w:w="1586" w:type="pct"/>
                  <w:gridSpan w:val="3"/>
                </w:tcPr>
                <w:p w:rsidR="00292352" w:rsidRPr="00252BB8" w:rsidRDefault="00292352" w:rsidP="00292352">
                  <w:pPr>
                    <w:framePr w:hSpace="180" w:wrap="around" w:hAnchor="margin" w:y="-645"/>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rPr>
                  </w:pPr>
                  <w:r w:rsidRPr="004F0411">
                    <w:rPr>
                      <w:rFonts w:ascii="Times New Roman" w:eastAsia="Times New Roman" w:hAnsi="Times New Roman" w:cs="Times New Roman"/>
                      <w:sz w:val="24"/>
                      <w:szCs w:val="24"/>
                    </w:rPr>
                    <w:t>50</w:t>
                  </w: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73123A">
                    <w:rPr>
                      <w:rFonts w:ascii="Times New Roman" w:eastAsia="Times New Roman" w:hAnsi="Times New Roman" w:cs="Times New Roman"/>
                      <w:color w:val="000000"/>
                      <w:sz w:val="24"/>
                      <w:szCs w:val="24"/>
                    </w:rPr>
                    <w:lastRenderedPageBreak/>
                    <w:t>Налог, взимаемый в связи с применением патентной системы налогообложения, зачисляемый в бюджеты муниципальных районов</w:t>
                  </w:r>
                </w:p>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z w:val="24"/>
                      <w:szCs w:val="24"/>
                    </w:rPr>
                  </w:pP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В ЧАСТИ ПОГАШЕНИЯ ЗАДОЛЖЕННОСТИ И ПЕРЕРАСЧЕТОВ ПО ОТМЕНЕННЫМ НАЛОГАМ, СБОРАМ И ИНЫМ ОБЯЗАТЕЛЬНЫМ ПЛАТЕЖАМ:</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z w:val="24"/>
                      <w:szCs w:val="24"/>
                    </w:rPr>
                  </w:pPr>
                  <w:r w:rsidRPr="0073123A">
                    <w:rPr>
                      <w:rFonts w:ascii="Times New Roman" w:eastAsia="Times New Roman" w:hAnsi="Times New Roman" w:cs="Times New Roman"/>
                      <w:snapToGrid w:val="0"/>
                      <w:sz w:val="24"/>
                      <w:szCs w:val="24"/>
                    </w:rPr>
                    <w:t>Платежи за добычу общераспространенных полезных ископаемых, мобилизуемые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Платежи за добычу углеводородного сырья</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30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Платежи за добычу других полезных ископаемых</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50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имущество предприятий</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50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с продаж</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60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Налог на рекламу, мобилизуемый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r w:rsidRPr="0073123A">
                    <w:rPr>
                      <w:rFonts w:ascii="Times New Roman" w:eastAsia="Times New Roman" w:hAnsi="Times New Roman" w:cs="Times New Roman"/>
                      <w:sz w:val="24"/>
                      <w:szCs w:val="24"/>
                    </w:rPr>
                    <w:t>, мобилизуемые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z w:val="24"/>
                      <w:szCs w:val="24"/>
                    </w:rPr>
                    <w:t>Лицензионный сбор за право торговли спиртными напитками, мобилизуемый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73123A">
                    <w:rPr>
                      <w:rFonts w:ascii="Times New Roman" w:eastAsia="Times New Roman" w:hAnsi="Times New Roman" w:cs="Times New Roman"/>
                      <w:snapToGrid w:val="0"/>
                      <w:sz w:val="24"/>
                      <w:szCs w:val="24"/>
                    </w:rPr>
                    <w:t>Прочие местные налоги и сборы, мобилизуемые на территориях муниципальных районов</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73123A">
                    <w:rPr>
                      <w:rFonts w:ascii="Times New Roman" w:eastAsia="Times New Roman" w:hAnsi="Times New Roman" w:cs="Times New Roman"/>
                      <w:snapToGrid w:val="0"/>
                      <w:sz w:val="24"/>
                      <w:szCs w:val="24"/>
                      <w:lang w:val="en-US"/>
                    </w:rPr>
                    <w:t>100</w:t>
                  </w: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2B70F1" w:rsidRDefault="00292352" w:rsidP="00292352">
                  <w:pPr>
                    <w:framePr w:hSpace="180" w:wrap="around" w:hAnchor="margin" w:y="-645"/>
                    <w:spacing w:after="0" w:line="240" w:lineRule="auto"/>
                    <w:rPr>
                      <w:rFonts w:ascii="Times New Roman" w:eastAsia="Times New Roman" w:hAnsi="Times New Roman" w:cs="Times New Roman"/>
                      <w:b/>
                      <w:snapToGrid w:val="0"/>
                      <w:sz w:val="24"/>
                      <w:szCs w:val="24"/>
                    </w:rPr>
                  </w:pPr>
                  <w:r w:rsidRPr="002B70F1">
                    <w:rPr>
                      <w:rFonts w:ascii="Times New Roman" w:eastAsia="Times New Roman" w:hAnsi="Times New Roman" w:cs="Times New Roman"/>
                      <w:b/>
                      <w:snapToGrid w:val="0"/>
                      <w:sz w:val="24"/>
                      <w:szCs w:val="24"/>
                    </w:rPr>
                    <w:t>ГОСУДАРСТВЕННАЯ ПОШЛИНА</w:t>
                  </w:r>
                </w:p>
              </w:tc>
              <w:tc>
                <w:tcPr>
                  <w:tcW w:w="914" w:type="pct"/>
                  <w:gridSpan w:val="2"/>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rFonts w:eastAsia="Times New Roman"/>
                      <w:snapToGrid w:val="0"/>
                    </w:rPr>
                  </w:pPr>
                  <w:r w:rsidRPr="005A1949">
                    <w:rPr>
                      <w:b w:val="0"/>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b w:val="0"/>
                    </w:rPr>
                  </w:pPr>
                  <w:r w:rsidRPr="005A1949">
                    <w:rPr>
                      <w:b w:val="0"/>
                    </w:rPr>
                    <w:t>по делам, рассматриваемым судами общей юрисдикции, мировыми судьями (за исключением Верховного Суда Российской Федерации);</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b w:val="0"/>
                    </w:rPr>
                  </w:pPr>
                  <w:proofErr w:type="gramStart"/>
                  <w:r w:rsidRPr="005A1949">
                    <w:rPr>
                      <w:b w:val="0"/>
                    </w:rPr>
                    <w:lastRenderedPageBreak/>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w:t>
                  </w:r>
                  <w:proofErr w:type="gramEnd"/>
                  <w:r w:rsidRPr="005A1949">
                    <w:rPr>
                      <w:b w:val="0"/>
                    </w:rPr>
                    <w:t xml:space="preserve">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подготовки трактористов и машинистов самоходных машин;</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b w:val="0"/>
                    </w:rPr>
                  </w:pPr>
                  <w:r w:rsidRPr="005A1949">
                    <w:rPr>
                      <w:b w:val="0"/>
                    </w:rPr>
                    <w:t>за выдачу разрешения на установку рекламной конструкции;</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b w:val="0"/>
                    </w:rPr>
                  </w:pPr>
                  <w:r w:rsidRPr="005A1949">
                    <w:rPr>
                      <w:b w:val="0"/>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5A1949">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5A1949" w:rsidRDefault="00292352" w:rsidP="00292352">
                  <w:pPr>
                    <w:pStyle w:val="ConsPlusNormal"/>
                    <w:framePr w:hSpace="180" w:wrap="around" w:hAnchor="margin" w:y="-645"/>
                    <w:ind w:firstLine="540"/>
                    <w:jc w:val="both"/>
                    <w:rPr>
                      <w:b w:val="0"/>
                    </w:rPr>
                  </w:pPr>
                  <w:r w:rsidRPr="005A1949">
                    <w:rPr>
                      <w:b w:val="0"/>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tc>
              <w:tc>
                <w:tcPr>
                  <w:tcW w:w="914" w:type="pct"/>
                  <w:gridSpan w:val="2"/>
                </w:tcPr>
                <w:p w:rsidR="00292352" w:rsidRPr="005A1949"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100,0</w:t>
                  </w: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EA7A96" w:rsidRDefault="00292352" w:rsidP="00292352">
                  <w:pPr>
                    <w:pStyle w:val="ConsPlusNormal"/>
                    <w:framePr w:hSpace="180" w:wrap="around" w:hAnchor="margin" w:y="-645"/>
                    <w:jc w:val="both"/>
                    <w:rPr>
                      <w:b w:val="0"/>
                    </w:rPr>
                  </w:pPr>
                  <w:r w:rsidRPr="00EA7A96">
                    <w:rPr>
                      <w:b w:val="0"/>
                    </w:rPr>
                    <w:lastRenderedPageBreak/>
                    <w:t xml:space="preserve">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Российской Федерации на совершение нотариальных действий, </w:t>
                  </w:r>
                </w:p>
              </w:tc>
              <w:tc>
                <w:tcPr>
                  <w:tcW w:w="914" w:type="pct"/>
                  <w:gridSpan w:val="2"/>
                </w:tcPr>
                <w:p w:rsidR="00292352" w:rsidRPr="00EA7A9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EA7A9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EA7A96">
                    <w:rPr>
                      <w:rFonts w:ascii="Times New Roman" w:eastAsia="Times New Roman" w:hAnsi="Times New Roman" w:cs="Times New Roman"/>
                      <w:snapToGrid w:val="0"/>
                      <w:sz w:val="24"/>
                      <w:szCs w:val="24"/>
                    </w:rPr>
                    <w:t>100</w:t>
                  </w:r>
                </w:p>
              </w:tc>
            </w:tr>
            <w:tr w:rsidR="00292352" w:rsidRPr="0073123A" w:rsidTr="00292352">
              <w:trPr>
                <w:cantSplit/>
              </w:trPr>
              <w:tc>
                <w:tcPr>
                  <w:tcW w:w="2499" w:type="pct"/>
                </w:tcPr>
                <w:p w:rsidR="00292352" w:rsidRPr="00EA7A96" w:rsidRDefault="00292352" w:rsidP="00292352">
                  <w:pPr>
                    <w:pStyle w:val="ConsPlusNormal"/>
                    <w:framePr w:hSpace="180" w:wrap="around" w:hAnchor="margin" w:y="-645"/>
                    <w:jc w:val="both"/>
                    <w:rPr>
                      <w:b w:val="0"/>
                    </w:rPr>
                  </w:pPr>
                  <w:r w:rsidRPr="00EA7A96">
                    <w:rPr>
                      <w:b w:val="0"/>
                    </w:rPr>
                    <w:t xml:space="preserve">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в случае отнесения дорожной деятельности к вопросам местного значения </w:t>
                  </w:r>
                </w:p>
              </w:tc>
              <w:tc>
                <w:tcPr>
                  <w:tcW w:w="914" w:type="pct"/>
                  <w:gridSpan w:val="2"/>
                </w:tcPr>
                <w:p w:rsidR="00292352" w:rsidRPr="00EA7A9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EA7A9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EA7A96">
                    <w:rPr>
                      <w:rFonts w:ascii="Times New Roman" w:eastAsia="Times New Roman" w:hAnsi="Times New Roman" w:cs="Times New Roman"/>
                      <w:snapToGrid w:val="0"/>
                      <w:sz w:val="24"/>
                      <w:szCs w:val="24"/>
                    </w:rPr>
                    <w:t>100</w:t>
                  </w:r>
                </w:p>
              </w:tc>
            </w:tr>
            <w:tr w:rsidR="00292352" w:rsidRPr="0073123A" w:rsidTr="00292352">
              <w:trPr>
                <w:cantSplit/>
              </w:trPr>
              <w:tc>
                <w:tcPr>
                  <w:tcW w:w="2499" w:type="pct"/>
                </w:tcPr>
                <w:p w:rsidR="00292352" w:rsidRDefault="00292352" w:rsidP="00292352">
                  <w:pPr>
                    <w:pStyle w:val="ConsPlusNormal"/>
                    <w:framePr w:hSpace="180" w:wrap="around" w:hAnchor="margin" w:y="-645"/>
                    <w:ind w:firstLine="540"/>
                    <w:jc w:val="both"/>
                  </w:pPr>
                </w:p>
              </w:tc>
              <w:tc>
                <w:tcPr>
                  <w:tcW w:w="914" w:type="pct"/>
                  <w:gridSpan w:val="2"/>
                </w:tcPr>
                <w:p w:rsidR="00292352"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c>
                <w:tcPr>
                  <w:tcW w:w="1586" w:type="pct"/>
                  <w:gridSpan w:val="3"/>
                </w:tcPr>
                <w:p w:rsidR="00292352" w:rsidRPr="002B70F1" w:rsidRDefault="00292352" w:rsidP="00292352">
                  <w:pPr>
                    <w:framePr w:hSpace="180" w:wrap="around" w:hAnchor="margin" w:y="-645"/>
                    <w:spacing w:after="0" w:line="240" w:lineRule="auto"/>
                    <w:jc w:val="center"/>
                    <w:rPr>
                      <w:rFonts w:ascii="Times New Roman" w:eastAsia="Times New Roman" w:hAnsi="Times New Roman" w:cs="Times New Roman"/>
                      <w:b/>
                      <w:snapToGrid w:val="0"/>
                      <w:sz w:val="24"/>
                      <w:szCs w:val="24"/>
                    </w:rPr>
                  </w:pPr>
                </w:p>
              </w:tc>
            </w:tr>
            <w:tr w:rsidR="00292352" w:rsidRPr="0073123A" w:rsidTr="00292352">
              <w:trPr>
                <w:cantSplit/>
              </w:trPr>
              <w:tc>
                <w:tcPr>
                  <w:tcW w:w="2499" w:type="pct"/>
                </w:tcPr>
                <w:p w:rsidR="00292352" w:rsidRPr="0073123A"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r w:rsidRPr="0073123A">
                    <w:rPr>
                      <w:rFonts w:ascii="Times New Roman" w:eastAsia="Times New Roman" w:hAnsi="Times New Roman" w:cs="Times New Roman"/>
                      <w:b/>
                      <w:bCs/>
                      <w:sz w:val="24"/>
                      <w:szCs w:val="24"/>
                    </w:rPr>
                    <w:t xml:space="preserve">В ЧАСТИ ДОХОДОВ ОТ ИСПОЛЬЗОВАНИЯ ИМУЩЕСТВА, НАХОДЯЩЕГОСЯ В ГОСУДАРСТВЕННОЙ И </w:t>
                  </w:r>
                  <w:proofErr w:type="gramStart"/>
                  <w:r w:rsidRPr="0073123A">
                    <w:rPr>
                      <w:rFonts w:ascii="Times New Roman" w:eastAsia="Times New Roman" w:hAnsi="Times New Roman" w:cs="Times New Roman"/>
                      <w:b/>
                      <w:bCs/>
                      <w:sz w:val="24"/>
                      <w:szCs w:val="24"/>
                    </w:rPr>
                    <w:t>МУНИЦИПАЛЬ-НОЙ</w:t>
                  </w:r>
                  <w:proofErr w:type="gramEnd"/>
                  <w:r w:rsidRPr="0073123A">
                    <w:rPr>
                      <w:rFonts w:ascii="Times New Roman" w:eastAsia="Times New Roman" w:hAnsi="Times New Roman" w:cs="Times New Roman"/>
                      <w:b/>
                      <w:bCs/>
                      <w:sz w:val="24"/>
                      <w:szCs w:val="24"/>
                    </w:rPr>
                    <w:t xml:space="preserve"> СОБСТВЕННОСТИ:</w:t>
                  </w: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C13D56">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Height w:val="870"/>
              </w:trPr>
              <w:tc>
                <w:tcPr>
                  <w:tcW w:w="2499" w:type="pct"/>
                </w:tcPr>
                <w:p w:rsidR="00292352" w:rsidRPr="00D7061A" w:rsidRDefault="00292352" w:rsidP="00292352">
                  <w:pPr>
                    <w:framePr w:hSpace="180" w:wrap="around" w:hAnchor="margin" w:y="-645"/>
                    <w:jc w:val="both"/>
                    <w:rPr>
                      <w:rFonts w:ascii="Times New Roman" w:hAnsi="Times New Roman" w:cs="Times New Roman"/>
                      <w:sz w:val="24"/>
                      <w:szCs w:val="24"/>
                    </w:rPr>
                  </w:pPr>
                  <w:r w:rsidRPr="00D7061A">
                    <w:rPr>
                      <w:rFonts w:ascii="Times New Roman" w:hAnsi="Times New Roman" w:cs="Times New Roman"/>
                      <w:sz w:val="24"/>
                      <w:szCs w:val="24"/>
                    </w:rPr>
                    <w:lastRenderedPageBreak/>
                    <w:t xml:space="preserve">Доходы от сдачи в аренду имущества, составляющего казну муниципальных районов (за исключением земельных участков) </w:t>
                  </w:r>
                </w:p>
              </w:tc>
              <w:tc>
                <w:tcPr>
                  <w:tcW w:w="914" w:type="pct"/>
                  <w:gridSpan w:val="2"/>
                </w:tcPr>
                <w:p w:rsidR="00292352" w:rsidRPr="00D7061A" w:rsidRDefault="00292352" w:rsidP="00292352">
                  <w:pPr>
                    <w:framePr w:hSpace="180" w:wrap="around" w:hAnchor="margin" w:y="-645"/>
                    <w:jc w:val="center"/>
                    <w:rPr>
                      <w:rFonts w:ascii="Times New Roman" w:hAnsi="Times New Roman" w:cs="Times New Roman"/>
                      <w:sz w:val="24"/>
                      <w:szCs w:val="24"/>
                    </w:rPr>
                  </w:pPr>
                  <w:r>
                    <w:rPr>
                      <w:rFonts w:ascii="Times New Roman" w:hAnsi="Times New Roman" w:cs="Times New Roman"/>
                      <w:sz w:val="24"/>
                      <w:szCs w:val="24"/>
                      <w:lang w:val="en-US"/>
                    </w:rPr>
                    <w:t>100</w:t>
                  </w:r>
                </w:p>
                <w:p w:rsidR="00292352" w:rsidRPr="00D7061A" w:rsidRDefault="00292352" w:rsidP="00292352">
                  <w:pPr>
                    <w:framePr w:hSpace="180" w:wrap="around" w:hAnchor="margin" w:y="-645"/>
                    <w:jc w:val="both"/>
                    <w:rPr>
                      <w:rFonts w:ascii="Times New Roman" w:hAnsi="Times New Roman" w:cs="Times New Roman"/>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eastAsia="Times New Roman" w:hAnsi="Times New Roman" w:cs="Times New Roman"/>
                      <w:snapToGrid w:val="0"/>
                      <w:sz w:val="24"/>
                      <w:szCs w:val="24"/>
                    </w:rPr>
                  </w:pPr>
                  <w:r w:rsidRPr="00C13D56">
                    <w:rPr>
                      <w:rFonts w:ascii="Times New Roman" w:hAnsi="Times New Roman" w:cs="Times New Roman"/>
                      <w:sz w:val="24"/>
                      <w:szCs w:val="24"/>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eastAsia="Times New Roman" w:hAnsi="Times New Roman" w:cs="Times New Roman"/>
                      <w:snapToGrid w:val="0"/>
                      <w:sz w:val="24"/>
                      <w:szCs w:val="24"/>
                    </w:rPr>
                  </w:pPr>
                  <w:proofErr w:type="gramStart"/>
                  <w:r w:rsidRPr="00C13D56">
                    <w:rPr>
                      <w:rFonts w:ascii="Times New Roman" w:hAnsi="Times New Roman" w:cs="Times New Roman"/>
                      <w:sz w:val="24"/>
                      <w:szCs w:val="24"/>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lastRenderedPageBreak/>
                    <w:t>платы по соглашениям об установлении сервитута, заключенным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и которые расположены в границах городских округов, городских округов с внутригородским делением, городских, сельских поселений в бюджет муниципального</w:t>
                  </w:r>
                  <w:proofErr w:type="gramEnd"/>
                  <w:r w:rsidRPr="00C13D56">
                    <w:rPr>
                      <w:rFonts w:ascii="Times New Roman" w:hAnsi="Times New Roman" w:cs="Times New Roman"/>
                      <w:sz w:val="24"/>
                      <w:szCs w:val="24"/>
                    </w:rPr>
                    <w:t xml:space="preserve"> образования, в собственности (на территории) которого находится земельный участок, если иное не установлено настоящей статьей.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Height w:val="1136"/>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В бюджеты муниципальных районов до разграничения государственной собственности на землю поступают:</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eastAsia="Times New Roman" w:hAnsi="Times New Roman" w:cs="Times New Roman"/>
                      <w:b/>
                      <w:bCs/>
                      <w:caps/>
                      <w:snapToGrid w:val="0"/>
                      <w:sz w:val="24"/>
                      <w:szCs w:val="24"/>
                    </w:rPr>
                  </w:pPr>
                  <w:r w:rsidRPr="00C13D56">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lastRenderedPageBreak/>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before="240"/>
                    <w:ind w:firstLine="540"/>
                    <w:jc w:val="both"/>
                    <w:rPr>
                      <w:rFonts w:ascii="Times New Roman" w:hAnsi="Times New Roman" w:cs="Times New Roman"/>
                      <w:sz w:val="24"/>
                      <w:szCs w:val="24"/>
                    </w:rPr>
                  </w:pPr>
                  <w:r w:rsidRPr="00C13D56">
                    <w:rPr>
                      <w:rFonts w:ascii="Times New Roman" w:hAnsi="Times New Roman" w:cs="Times New Roman"/>
                      <w:sz w:val="24"/>
                      <w:szCs w:val="24"/>
                    </w:rPr>
                    <w:lastRenderedPageBreak/>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13D56">
                    <w:rPr>
                      <w:rFonts w:ascii="Times New Roman" w:hAnsi="Times New Roman" w:cs="Times New Roman"/>
                      <w:sz w:val="24"/>
                      <w:szCs w:val="24"/>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если законодательством соответствующего субъекта Российской Федерации не установлено иное;</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Height w:val="70"/>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b/>
                      <w:bCs/>
                      <w:caps/>
                      <w:snapToGrid w:val="0"/>
                      <w:sz w:val="24"/>
                      <w:szCs w:val="24"/>
                    </w:rPr>
                    <w:t xml:space="preserve">В ЧАСТИ  доходов от платежей </w:t>
                  </w:r>
                  <w:r w:rsidRPr="00C13D56">
                    <w:rPr>
                      <w:rFonts w:ascii="Times New Roman" w:eastAsia="Times New Roman" w:hAnsi="Times New Roman" w:cs="Times New Roman"/>
                      <w:b/>
                      <w:bCs/>
                      <w:sz w:val="24"/>
                      <w:szCs w:val="24"/>
                    </w:rPr>
                    <w:t>ПРИ ПОЛЬЗОВАНИИ ПРИРОДНЫМИ РЕСУРСАМИ</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caps/>
                      <w:snapToGrid w:val="0"/>
                      <w:sz w:val="24"/>
                      <w:szCs w:val="24"/>
                    </w:rPr>
                  </w:pPr>
                  <w:r w:rsidRPr="00C13D56">
                    <w:rPr>
                      <w:rFonts w:ascii="Times New Roman" w:eastAsia="Times New Roman" w:hAnsi="Times New Roman" w:cs="Times New Roman"/>
                      <w:sz w:val="24"/>
                      <w:szCs w:val="24"/>
                    </w:rPr>
                    <w:t>Плата за  негативно</w:t>
                  </w:r>
                  <w:r>
                    <w:rPr>
                      <w:rFonts w:ascii="Times New Roman" w:eastAsia="Times New Roman" w:hAnsi="Times New Roman" w:cs="Times New Roman"/>
                      <w:sz w:val="24"/>
                      <w:szCs w:val="24"/>
                    </w:rPr>
                    <w:t>е</w:t>
                  </w:r>
                  <w:r w:rsidRPr="00C13D56">
                    <w:rPr>
                      <w:rFonts w:ascii="Times New Roman" w:eastAsia="Times New Roman" w:hAnsi="Times New Roman" w:cs="Times New Roman"/>
                      <w:sz w:val="24"/>
                      <w:szCs w:val="24"/>
                    </w:rPr>
                    <w:t xml:space="preserve"> воздействи</w:t>
                  </w:r>
                  <w:r>
                    <w:rPr>
                      <w:rFonts w:ascii="Times New Roman" w:eastAsia="Times New Roman" w:hAnsi="Times New Roman" w:cs="Times New Roman"/>
                      <w:sz w:val="24"/>
                      <w:szCs w:val="24"/>
                    </w:rPr>
                    <w:t>е</w:t>
                  </w:r>
                  <w:r w:rsidRPr="00C13D56">
                    <w:rPr>
                      <w:rFonts w:ascii="Times New Roman" w:eastAsia="Times New Roman" w:hAnsi="Times New Roman" w:cs="Times New Roman"/>
                      <w:sz w:val="24"/>
                      <w:szCs w:val="24"/>
                    </w:rPr>
                    <w:t xml:space="preserve"> на окружающую среду</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60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ДоходОВ от оказания платных услуг и компенсации затрат государства:</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lastRenderedPageBreak/>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Height w:val="900"/>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доходы от оказания платных услуг (работ) получателями средств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Прочие доходы от компенсации затрат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доходы от компенсации затрат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r w:rsidRPr="00C13D56">
                    <w:rPr>
                      <w:rFonts w:ascii="Times New Roman" w:eastAsia="Times New Roman" w:hAnsi="Times New Roman" w:cs="Times New Roman"/>
                      <w:snapToGrid w:val="0"/>
                      <w:sz w:val="24"/>
                      <w:szCs w:val="24"/>
                    </w:rPr>
                    <w:t>Доходы, поступающие в порядке возмещения расходов, понесенных в связи с эксплуатацией имущества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ДОХОДОв ОТ ПРОДАЖИ МАТЕРИАЛЬНЫХ И НЕМАТЕРИАЛЬНЫХ АКТИВОВ: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eastAsia="Times New Roman" w:hAnsi="Times New Roman" w:cs="Times New Roman"/>
                      <w:snapToGrid w:val="0"/>
                      <w:sz w:val="24"/>
                      <w:szCs w:val="24"/>
                    </w:rPr>
                  </w:pPr>
                  <w:r w:rsidRPr="00C13D56">
                    <w:rPr>
                      <w:rFonts w:ascii="Times New Roman" w:hAnsi="Times New Roman" w:cs="Times New Roman"/>
                      <w:sz w:val="24"/>
                      <w:szCs w:val="24"/>
                    </w:rPr>
                    <w:t xml:space="preserve">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Calibri" w:hAnsi="Calibri" w:cs="Calibri"/>
                    </w:rPr>
                  </w:pPr>
                  <w:r w:rsidRPr="00C13D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pStyle w:val="ConsPlusNormal"/>
                    <w:framePr w:hSpace="180" w:wrap="around" w:hAnchor="margin" w:y="-645"/>
                    <w:ind w:firstLine="540"/>
                    <w:jc w:val="both"/>
                    <w:rPr>
                      <w:rFonts w:eastAsia="Times New Roman"/>
                      <w:b w:val="0"/>
                      <w:bCs w:val="0"/>
                      <w:caps/>
                      <w:snapToGrid w:val="0"/>
                    </w:rPr>
                  </w:pPr>
                  <w:r w:rsidRPr="00C13D56">
                    <w:rPr>
                      <w:b w:val="0"/>
                    </w:rPr>
                    <w:lastRenderedPageBreak/>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92352" w:rsidRPr="00C13D56" w:rsidRDefault="00292352" w:rsidP="00292352">
                  <w:pPr>
                    <w:pStyle w:val="ConsPlusNormal"/>
                    <w:framePr w:hSpace="180" w:wrap="around" w:hAnchor="margin" w:y="-645"/>
                    <w:ind w:firstLine="540"/>
                    <w:jc w:val="both"/>
                    <w:rPr>
                      <w:b w:val="0"/>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pStyle w:val="ConsPlusNormal"/>
                    <w:framePr w:hSpace="180" w:wrap="around" w:hAnchor="margin" w:y="-645"/>
                    <w:tabs>
                      <w:tab w:val="left" w:pos="943"/>
                    </w:tabs>
                    <w:ind w:firstLine="540"/>
                    <w:jc w:val="both"/>
                    <w:rPr>
                      <w:rFonts w:eastAsia="Times New Roman"/>
                      <w:b w:val="0"/>
                      <w:bCs w:val="0"/>
                      <w:caps/>
                      <w:snapToGrid w:val="0"/>
                    </w:rPr>
                  </w:pPr>
                  <w:r w:rsidRPr="00C13D56">
                    <w:rPr>
                      <w:b w:val="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p w:rsidR="00292352" w:rsidRPr="00C13D56" w:rsidRDefault="00292352" w:rsidP="00292352">
                  <w:pPr>
                    <w:pStyle w:val="ConsPlusNormal"/>
                    <w:framePr w:hSpace="180" w:wrap="around" w:hAnchor="margin" w:y="-645"/>
                    <w:tabs>
                      <w:tab w:val="left" w:pos="943"/>
                    </w:tabs>
                    <w:ind w:firstLine="540"/>
                    <w:jc w:val="both"/>
                    <w:rPr>
                      <w:b w:val="0"/>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autoSpaceDE w:val="0"/>
                    <w:autoSpaceDN w:val="0"/>
                    <w:adjustRightInd w:val="0"/>
                    <w:spacing w:after="0" w:line="240" w:lineRule="auto"/>
                    <w:ind w:firstLine="540"/>
                    <w:jc w:val="both"/>
                    <w:rPr>
                      <w:rFonts w:ascii="Times New Roman" w:hAnsi="Times New Roman" w:cs="Times New Roman"/>
                      <w:sz w:val="24"/>
                      <w:szCs w:val="24"/>
                    </w:rPr>
                  </w:pPr>
                  <w:r w:rsidRPr="00C13D56">
                    <w:rPr>
                      <w:rFonts w:ascii="Times New Roman" w:hAnsi="Times New Roman" w:cs="Times New Roman"/>
                      <w:sz w:val="24"/>
                      <w:szCs w:val="24"/>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если законодательством соответствующего субъекта Российской Федерации не установлено иное;</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lastRenderedPageBreak/>
                    <w:t>В ЧАСТИ АдминистративныХ платежЕЙ и сборОВ: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Платежи, взимаемые органами управления (организациями) муниципальных районов за выполнение определенных функций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Платежи, взимаемые органами управления (организациями) поселений за выполнение определенных функций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Сборы за выдачу лицензий органами местного самоуправления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 xml:space="preserve">В ЧАСТИ штрафов, санкций, возмещения ущерба: </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72150C" w:rsidRDefault="00292352" w:rsidP="00292352">
                  <w:pPr>
                    <w:framePr w:hSpace="180" w:wrap="around" w:hAnchor="margin" w:y="-645"/>
                    <w:spacing w:line="240" w:lineRule="auto"/>
                    <w:rPr>
                      <w:rFonts w:eastAsia="Times New Roman"/>
                      <w:sz w:val="24"/>
                      <w:szCs w:val="24"/>
                    </w:rPr>
                  </w:pPr>
                  <w:r w:rsidRPr="0072150C">
                    <w:rPr>
                      <w:rFonts w:eastAsia="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комисси</w:t>
                  </w:r>
                  <w:r w:rsidRPr="0072150C">
                    <w:rPr>
                      <w:sz w:val="24"/>
                      <w:szCs w:val="24"/>
                    </w:rPr>
                    <w:t>ей</w:t>
                  </w:r>
                  <w:r w:rsidRPr="0072150C">
                    <w:rPr>
                      <w:rFonts w:eastAsia="Times New Roman"/>
                      <w:sz w:val="24"/>
                      <w:szCs w:val="24"/>
                    </w:rPr>
                    <w:t xml:space="preserve"> по делам несовершеннолетних и защите их прав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72150C" w:rsidRDefault="00292352" w:rsidP="00292352">
                  <w:pPr>
                    <w:framePr w:hSpace="180" w:wrap="around" w:hAnchor="margin" w:y="-645"/>
                    <w:spacing w:line="240" w:lineRule="auto"/>
                    <w:rPr>
                      <w:sz w:val="24"/>
                      <w:szCs w:val="24"/>
                    </w:rPr>
                  </w:pPr>
                  <w:r w:rsidRPr="0072150C">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комиссией по делам несовершеннолетних и защите их прав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72150C" w:rsidRDefault="00292352" w:rsidP="00292352">
                  <w:pPr>
                    <w:framePr w:hSpace="180" w:wrap="around" w:hAnchor="margin" w:y="-645"/>
                    <w:spacing w:line="240" w:lineRule="auto"/>
                    <w:rPr>
                      <w:rFonts w:eastAsia="Times New Roman"/>
                      <w:sz w:val="24"/>
                      <w:szCs w:val="24"/>
                    </w:rPr>
                  </w:pPr>
                  <w:r w:rsidRPr="0072150C">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комиссией по делам несовершеннолетних и защите их прав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roofErr w:type="gramStart"/>
                  <w: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caps/>
                      <w:snapToGrid w:val="0"/>
                      <w:sz w:val="24"/>
                      <w:szCs w:val="24"/>
                    </w:rPr>
                  </w:pP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proofErr w:type="gramStart"/>
                  <w:r w:rsidRPr="00C13D56">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муниципальных районов</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proofErr w:type="gramStart"/>
                  <w:r w:rsidRPr="00C13D56">
                    <w:rPr>
                      <w:rFonts w:ascii="Times New Roman" w:eastAsia="Times New Roman" w:hAnsi="Times New Roman" w:cs="Times New Roman"/>
                      <w:snapToGrid w:val="0"/>
                      <w:sz w:val="24"/>
                      <w:szCs w:val="24"/>
                    </w:rPr>
                    <w:t>Поступление сумм, взыскиваемых  с лиц, виновных в совершении преступлений, и в возмещение ущерба имуществу, зачисляемые в бюджеты поселений</w:t>
                  </w:r>
                  <w:proofErr w:type="gramEnd"/>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 xml:space="preserve">Доходы от возмещения ущерба при возникновении страховых случаев, когда </w:t>
                  </w:r>
                  <w:proofErr w:type="spellStart"/>
                  <w:r w:rsidRPr="00C13D56">
                    <w:rPr>
                      <w:rFonts w:ascii="Times New Roman" w:eastAsia="Times New Roman" w:hAnsi="Times New Roman" w:cs="Times New Roman"/>
                      <w:snapToGrid w:val="0"/>
                      <w:sz w:val="24"/>
                      <w:szCs w:val="24"/>
                    </w:rPr>
                    <w:t>выгодоприобретателями</w:t>
                  </w:r>
                  <w:proofErr w:type="spellEnd"/>
                  <w:r w:rsidRPr="00C13D56">
                    <w:rPr>
                      <w:rFonts w:ascii="Times New Roman" w:eastAsia="Times New Roman" w:hAnsi="Times New Roman" w:cs="Times New Roman"/>
                      <w:snapToGrid w:val="0"/>
                      <w:sz w:val="24"/>
                      <w:szCs w:val="24"/>
                    </w:rPr>
                    <w:t xml:space="preserve"> выступают получатели средств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lang w:val="en-US"/>
                    </w:rPr>
                  </w:pPr>
                  <w:r w:rsidRPr="00C13D56">
                    <w:rPr>
                      <w:rFonts w:ascii="Times New Roman" w:eastAsia="Times New Roman" w:hAnsi="Times New Roman" w:cs="Times New Roman"/>
                      <w:snapToGrid w:val="0"/>
                      <w:sz w:val="24"/>
                      <w:szCs w:val="24"/>
                      <w:lang w:val="en-US"/>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 xml:space="preserve">Доходы от возмещения ущерба при возникновении иных страховых случаев, когда </w:t>
                  </w:r>
                  <w:proofErr w:type="spellStart"/>
                  <w:r w:rsidRPr="00C13D56">
                    <w:rPr>
                      <w:rFonts w:ascii="Times New Roman" w:eastAsia="Times New Roman" w:hAnsi="Times New Roman" w:cs="Times New Roman"/>
                      <w:snapToGrid w:val="0"/>
                      <w:sz w:val="24"/>
                      <w:szCs w:val="24"/>
                    </w:rPr>
                    <w:t>выгодоприобретателями</w:t>
                  </w:r>
                  <w:proofErr w:type="spellEnd"/>
                  <w:r w:rsidRPr="00C13D56">
                    <w:rPr>
                      <w:rFonts w:ascii="Times New Roman" w:eastAsia="Times New Roman" w:hAnsi="Times New Roman" w:cs="Times New Roman"/>
                      <w:snapToGrid w:val="0"/>
                      <w:sz w:val="24"/>
                      <w:szCs w:val="24"/>
                    </w:rPr>
                    <w:t xml:space="preserve"> выступают получатели средств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lang w:val="en-US"/>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lastRenderedPageBreak/>
                    <w:t>Поступления сумм в возмещение вреда, причиняемого автомобильным дорогам местного значения транспортными средствами, осуществляющим перевозки тяжеловесных и (или) крупногабаритных грузов, зачисляемые в бюджеты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поступления  сумм в возмещение ущерба, зачисляемые в бюджеты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поступления от  сумм в возмещение ущерба, зачисляемые в бюджеты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b/>
                      <w:bCs/>
                      <w:caps/>
                      <w:snapToGrid w:val="0"/>
                      <w:sz w:val="24"/>
                      <w:szCs w:val="24"/>
                    </w:rPr>
                    <w:t>В ЧАСТИ ПрочиХ неналоговыХ доходОВ: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Невыясненные поступления, зачисляемые в бюджеты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Невыясненные поступления, зачисляемые в бюджеты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неналоговые доходы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Прочие неналоговые доходы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rPr>
                      <w:rFonts w:ascii="Times New Roman" w:eastAsia="Times New Roman" w:hAnsi="Times New Roman" w:cs="Times New Roman"/>
                      <w:b/>
                      <w:bCs/>
                      <w:snapToGrid w:val="0"/>
                      <w:sz w:val="24"/>
                      <w:szCs w:val="24"/>
                    </w:rPr>
                  </w:pPr>
                  <w:r w:rsidRPr="00C13D56">
                    <w:rPr>
                      <w:rFonts w:ascii="Times New Roman" w:eastAsia="Times New Roman" w:hAnsi="Times New Roman" w:cs="Times New Roman"/>
                      <w:b/>
                      <w:bCs/>
                      <w:caps/>
                      <w:snapToGrid w:val="0"/>
                      <w:sz w:val="24"/>
                      <w:szCs w:val="24"/>
                    </w:rPr>
                    <w:t xml:space="preserve">В ЧАСТИ </w:t>
                  </w:r>
                  <w:r w:rsidRPr="00C13D56">
                    <w:rPr>
                      <w:rFonts w:ascii="Times New Roman" w:eastAsia="Times New Roman" w:hAnsi="Times New Roman" w:cs="Times New Roman"/>
                      <w:b/>
                      <w:bCs/>
                      <w:sz w:val="24"/>
                      <w:szCs w:val="24"/>
                    </w:rPr>
                    <w:t>ДОХОДОВ  ОТ БЕЗВОЗМЕЗДНЫХ ПОСТУПЛЕНИЙ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муниципальных районов</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предоставленных из бюджетов поселений</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C13D56" w:rsidTr="00292352">
              <w:trPr>
                <w:cantSplit/>
              </w:trPr>
              <w:tc>
                <w:tcPr>
                  <w:tcW w:w="2499" w:type="pct"/>
                </w:tcPr>
                <w:p w:rsidR="00292352" w:rsidRPr="00C13D56" w:rsidRDefault="00292352" w:rsidP="00292352">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остатков субсидий, предоставленных из бюджетов муниципальных районов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c>
                <w:tcPr>
                  <w:tcW w:w="1586" w:type="pct"/>
                  <w:gridSpan w:val="3"/>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r w:rsidR="00292352" w:rsidRPr="0073123A" w:rsidTr="00292352">
              <w:trPr>
                <w:cantSplit/>
              </w:trPr>
              <w:tc>
                <w:tcPr>
                  <w:tcW w:w="2499" w:type="pct"/>
                </w:tcPr>
                <w:p w:rsidR="00292352" w:rsidRPr="00C13D56" w:rsidRDefault="00292352" w:rsidP="00292352">
                  <w:pPr>
                    <w:framePr w:hSpace="180" w:wrap="around" w:hAnchor="margin" w:y="-645"/>
                    <w:spacing w:after="0" w:line="240" w:lineRule="auto"/>
                    <w:jc w:val="both"/>
                    <w:rPr>
                      <w:rFonts w:ascii="Times New Roman" w:eastAsia="Times New Roman" w:hAnsi="Times New Roman" w:cs="Times New Roman"/>
                      <w:sz w:val="24"/>
                      <w:szCs w:val="24"/>
                    </w:rPr>
                  </w:pPr>
                  <w:r w:rsidRPr="00C13D56">
                    <w:rPr>
                      <w:rFonts w:ascii="Times New Roman" w:eastAsia="Times New Roman" w:hAnsi="Times New Roman" w:cs="Times New Roman"/>
                      <w:sz w:val="24"/>
                      <w:szCs w:val="24"/>
                    </w:rPr>
                    <w:t>Доходы от возврата остатков субсидий, предоставленных из бюджетов поселений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w:t>
                  </w:r>
                </w:p>
              </w:tc>
              <w:tc>
                <w:tcPr>
                  <w:tcW w:w="914" w:type="pct"/>
                  <w:gridSpan w:val="2"/>
                </w:tcPr>
                <w:p w:rsidR="00292352" w:rsidRPr="00C13D56"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r w:rsidRPr="00C13D56">
                    <w:rPr>
                      <w:rFonts w:ascii="Times New Roman" w:eastAsia="Times New Roman" w:hAnsi="Times New Roman" w:cs="Times New Roman"/>
                      <w:snapToGrid w:val="0"/>
                      <w:sz w:val="24"/>
                      <w:szCs w:val="24"/>
                    </w:rPr>
                    <w:t>100</w:t>
                  </w:r>
                </w:p>
              </w:tc>
            </w:tr>
            <w:tr w:rsidR="00292352" w:rsidRPr="0073123A" w:rsidTr="00292352">
              <w:trPr>
                <w:cantSplit/>
              </w:trPr>
              <w:tc>
                <w:tcPr>
                  <w:tcW w:w="2499" w:type="pct"/>
                </w:tcPr>
                <w:p w:rsidR="00292352" w:rsidRDefault="00292352" w:rsidP="00292352">
                  <w:pPr>
                    <w:framePr w:hSpace="180" w:wrap="around" w:hAnchor="margin" w:y="-645"/>
                    <w:spacing w:after="0" w:line="240" w:lineRule="auto"/>
                    <w:jc w:val="both"/>
                    <w:rPr>
                      <w:rFonts w:ascii="Times New Roman" w:eastAsia="Times New Roman" w:hAnsi="Times New Roman" w:cs="Times New Roman"/>
                      <w:sz w:val="24"/>
                      <w:szCs w:val="24"/>
                    </w:rPr>
                  </w:pPr>
                </w:p>
              </w:tc>
              <w:tc>
                <w:tcPr>
                  <w:tcW w:w="914" w:type="pct"/>
                  <w:gridSpan w:val="2"/>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c>
                <w:tcPr>
                  <w:tcW w:w="1586" w:type="pct"/>
                  <w:gridSpan w:val="3"/>
                </w:tcPr>
                <w:p w:rsidR="00292352" w:rsidRPr="0073123A" w:rsidRDefault="00292352" w:rsidP="00292352">
                  <w:pPr>
                    <w:framePr w:hSpace="180" w:wrap="around" w:hAnchor="margin" w:y="-645"/>
                    <w:spacing w:after="0" w:line="240" w:lineRule="auto"/>
                    <w:jc w:val="center"/>
                    <w:rPr>
                      <w:rFonts w:ascii="Times New Roman" w:eastAsia="Times New Roman" w:hAnsi="Times New Roman" w:cs="Times New Roman"/>
                      <w:snapToGrid w:val="0"/>
                      <w:sz w:val="24"/>
                      <w:szCs w:val="24"/>
                    </w:rPr>
                  </w:pPr>
                </w:p>
              </w:tc>
            </w:tr>
          </w:tbl>
          <w:p w:rsidR="00292352" w:rsidRDefault="00292352" w:rsidP="00292352">
            <w:pPr>
              <w:spacing w:after="0" w:line="240" w:lineRule="auto"/>
              <w:rPr>
                <w:rFonts w:ascii="Times New Roman" w:eastAsia="Times New Roman" w:hAnsi="Times New Roman" w:cs="Times New Roman"/>
                <w:sz w:val="24"/>
                <w:szCs w:val="24"/>
              </w:rPr>
            </w:pPr>
          </w:p>
          <w:p w:rsidR="00292352" w:rsidRDefault="00292352" w:rsidP="00292352"/>
          <w:p w:rsidR="00292352" w:rsidRDefault="00292352" w:rsidP="00292352">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 xml:space="preserve">                                                                             Приложение № 2</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92352" w:rsidRPr="0073123A"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spacing w:after="0" w:line="240" w:lineRule="auto"/>
              <w:jc w:val="right"/>
              <w:rPr>
                <w:rFonts w:ascii="Times New Roman" w:eastAsia="Times New Roman" w:hAnsi="Times New Roman" w:cs="Times New Roman"/>
              </w:rPr>
            </w:pPr>
          </w:p>
          <w:p w:rsidR="00292352" w:rsidRDefault="00292352" w:rsidP="00292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Объем поступлений доходов по основным источникам</w:t>
            </w:r>
          </w:p>
          <w:p w:rsidR="00292352" w:rsidRDefault="00292352" w:rsidP="00292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 бюджет Котовского муниципального района</w:t>
            </w:r>
          </w:p>
          <w:p w:rsidR="00292352" w:rsidRDefault="00292352" w:rsidP="0029235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 2022 год и на плановый период 2023 и 2024 годов</w:t>
            </w:r>
          </w:p>
          <w:p w:rsidR="00292352" w:rsidRDefault="00292352" w:rsidP="00292352">
            <w:pPr>
              <w:spacing w:after="0" w:line="240" w:lineRule="auto"/>
              <w:rPr>
                <w:rFonts w:ascii="Times New Roman" w:eastAsia="Times New Roman" w:hAnsi="Times New Roman" w:cs="Times New Roman"/>
              </w:rPr>
            </w:pPr>
          </w:p>
          <w:p w:rsidR="00292352" w:rsidRDefault="00292352" w:rsidP="00292352">
            <w:pPr>
              <w:spacing w:after="0" w:line="240" w:lineRule="auto"/>
              <w:rPr>
                <w:rFonts w:ascii="Times New Roman" w:eastAsia="Times New Roman" w:hAnsi="Times New Roman" w:cs="Times New Roman"/>
              </w:rPr>
            </w:pPr>
            <w:r>
              <w:rPr>
                <w:rFonts w:ascii="Times New Roman" w:eastAsia="Times New Roman" w:hAnsi="Times New Roman" w:cs="Times New Roman"/>
              </w:rPr>
              <w:t>единица измерения</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тыс. рублей</w:t>
            </w:r>
          </w:p>
          <w:tbl>
            <w:tblPr>
              <w:tblW w:w="9366" w:type="dxa"/>
              <w:tblInd w:w="98" w:type="dxa"/>
              <w:tblLayout w:type="fixed"/>
              <w:tblCellMar>
                <w:left w:w="10" w:type="dxa"/>
                <w:right w:w="10" w:type="dxa"/>
              </w:tblCellMar>
              <w:tblLook w:val="0000"/>
            </w:tblPr>
            <w:tblGrid>
              <w:gridCol w:w="1662"/>
              <w:gridCol w:w="2460"/>
              <w:gridCol w:w="1842"/>
              <w:gridCol w:w="1701"/>
              <w:gridCol w:w="1701"/>
            </w:tblGrid>
            <w:tr w:rsidR="00292352" w:rsidTr="00292352">
              <w:trPr>
                <w:trHeight w:val="60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Код бюджетной классификации</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rPr>
                      <w:rFonts w:ascii="Times New Roman" w:eastAsia="Times New Roman" w:hAnsi="Times New Roman" w:cs="Times New Roman"/>
                    </w:rPr>
                  </w:pPr>
                </w:p>
                <w:p w:rsidR="00292352" w:rsidRDefault="00292352" w:rsidP="00292352">
                  <w:pPr>
                    <w:framePr w:hSpace="180" w:wrap="around" w:hAnchor="margin" w:y="-645"/>
                    <w:spacing w:after="0" w:line="240" w:lineRule="auto"/>
                  </w:pPr>
                  <w:r>
                    <w:rPr>
                      <w:rFonts w:ascii="Times New Roman" w:eastAsia="Times New Roman" w:hAnsi="Times New Roman" w:cs="Times New Roman"/>
                    </w:rPr>
                    <w:t>Наименование доходов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2022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2024</w:t>
                  </w:r>
                </w:p>
              </w:tc>
            </w:tr>
            <w:tr w:rsidR="00292352" w:rsidTr="00292352">
              <w:trPr>
                <w:trHeight w:val="28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1</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5</w:t>
                  </w:r>
                </w:p>
              </w:tc>
            </w:tr>
            <w:tr w:rsidR="00292352" w:rsidTr="00292352">
              <w:trPr>
                <w:trHeight w:val="885"/>
              </w:trPr>
              <w:tc>
                <w:tcPr>
                  <w:tcW w:w="1662"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b/>
                    </w:rPr>
                    <w:t>000 1 00 00000 00 0000 000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center"/>
                </w:tcPr>
                <w:p w:rsidR="00292352" w:rsidRPr="00CB6DBF" w:rsidRDefault="00292352" w:rsidP="00292352">
                  <w:pPr>
                    <w:framePr w:hSpace="180" w:wrap="around" w:hAnchor="margin" w:y="-645"/>
                    <w:spacing w:after="0" w:line="240" w:lineRule="auto"/>
                    <w:rPr>
                      <w:sz w:val="20"/>
                      <w:szCs w:val="20"/>
                    </w:rPr>
                  </w:pPr>
                  <w:r w:rsidRPr="00CB6DBF">
                    <w:rPr>
                      <w:rFonts w:ascii="Times New Roman" w:eastAsia="Times New Roman" w:hAnsi="Times New Roman" w:cs="Times New Roman"/>
                      <w:b/>
                      <w:sz w:val="20"/>
                      <w:szCs w:val="20"/>
                    </w:rPr>
                    <w:t>НАЛОГОВЫЕ И НЕНАЛОГОВЫЕ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92352" w:rsidRDefault="00292352" w:rsidP="00292352">
                  <w:pPr>
                    <w:framePr w:hSpace="180" w:wrap="around" w:hAnchor="margin" w:y="-645"/>
                    <w:jc w:val="center"/>
                    <w:rPr>
                      <w:b/>
                      <w:bCs/>
                      <w:color w:val="000000"/>
                    </w:rPr>
                  </w:pPr>
                  <w:r>
                    <w:rPr>
                      <w:b/>
                      <w:bCs/>
                      <w:color w:val="000000"/>
                    </w:rPr>
                    <w:t>208 990,260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92352" w:rsidRDefault="00292352" w:rsidP="00292352">
                  <w:pPr>
                    <w:framePr w:hSpace="180" w:wrap="around" w:hAnchor="margin" w:y="-645"/>
                    <w:jc w:val="center"/>
                    <w:rPr>
                      <w:b/>
                      <w:bCs/>
                      <w:color w:val="000000"/>
                    </w:rPr>
                  </w:pPr>
                  <w:r>
                    <w:rPr>
                      <w:b/>
                      <w:bCs/>
                      <w:color w:val="000000"/>
                    </w:rPr>
                    <w:t>203 205,920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cMar>
                    <w:left w:w="108" w:type="dxa"/>
                    <w:right w:w="108" w:type="dxa"/>
                  </w:tcMar>
                  <w:vAlign w:val="bottom"/>
                </w:tcPr>
                <w:p w:rsidR="00292352" w:rsidRDefault="00292352" w:rsidP="00292352">
                  <w:pPr>
                    <w:framePr w:hSpace="180" w:wrap="around" w:hAnchor="margin" w:y="-645"/>
                    <w:jc w:val="center"/>
                    <w:rPr>
                      <w:b/>
                      <w:bCs/>
                      <w:color w:val="000000"/>
                    </w:rPr>
                  </w:pPr>
                  <w:r>
                    <w:rPr>
                      <w:b/>
                      <w:bCs/>
                      <w:color w:val="000000"/>
                    </w:rPr>
                    <w:t>204 780,340</w:t>
                  </w:r>
                </w:p>
              </w:tc>
            </w:tr>
            <w:tr w:rsidR="00292352" w:rsidTr="00292352">
              <w:trPr>
                <w:trHeight w:val="733"/>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000 1 01 00000 00 0000 000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Налоги на прибыль, доходы</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jc w:val="center"/>
                  </w:pPr>
                  <w:r>
                    <w:t>157 511,350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jc w:val="center"/>
                  </w:pPr>
                  <w:r>
                    <w:t>159 579,770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jc w:val="center"/>
                  </w:pPr>
                  <w:r>
                    <w:t>160 238,640</w:t>
                  </w:r>
                </w:p>
              </w:tc>
            </w:tr>
            <w:tr w:rsidR="00292352" w:rsidTr="00292352">
              <w:trPr>
                <w:trHeight w:val="9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000 1 01 02000 01 0000 110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Налог на доходы физических лиц</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jc w:val="center"/>
                  </w:pPr>
                  <w:r>
                    <w:t>157 511,350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jc w:val="center"/>
                  </w:pPr>
                  <w:r>
                    <w:t>159 579,770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jc w:val="center"/>
                  </w:pPr>
                  <w:r>
                    <w:t>160 238,640</w:t>
                  </w:r>
                </w:p>
              </w:tc>
            </w:tr>
            <w:tr w:rsidR="00292352" w:rsidTr="00292352">
              <w:trPr>
                <w:trHeight w:val="741"/>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000 1 03 00000 01 0000 100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Поступления по налогам на товары (работы, услуги) реализуемые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7 717,88</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7 719,6009</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7 851,1</w:t>
                  </w:r>
                </w:p>
              </w:tc>
            </w:tr>
            <w:tr w:rsidR="00292352" w:rsidTr="00292352">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000 1 03 02231 01 0000 110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 xml:space="preserve"> Доходы от уплаты акцизов на дизельное топливо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3 489,493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3 453,737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3 464,674</w:t>
                  </w:r>
                </w:p>
              </w:tc>
            </w:tr>
            <w:tr w:rsidR="00292352" w:rsidTr="00292352">
              <w:trPr>
                <w:trHeight w:val="97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000 1 03 02241 01 0000 110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уплаты акцизов на моторные масла для дизельных и (или) карбюраторных (</w:t>
                  </w:r>
                  <w:proofErr w:type="spellStart"/>
                  <w:r>
                    <w:rPr>
                      <w:rFonts w:ascii="Times New Roman" w:eastAsia="Times New Roman" w:hAnsi="Times New Roman" w:cs="Times New Roman"/>
                    </w:rPr>
                    <w:t>инжекторных</w:t>
                  </w:r>
                  <w:proofErr w:type="spellEnd"/>
                  <w:r>
                    <w:rPr>
                      <w:rFonts w:ascii="Times New Roman" w:eastAsia="Times New Roman" w:hAnsi="Times New Roman" w:cs="Times New Roman"/>
                    </w:rPr>
                    <w:t>) двигателей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19,315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19,345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20,018</w:t>
                  </w:r>
                </w:p>
              </w:tc>
            </w:tr>
            <w:tr w:rsidR="00292352" w:rsidTr="00292352">
              <w:trPr>
                <w:trHeight w:val="834"/>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000 1 03 02251 01 0000 110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уплаты акцизов на автомобильный бензин, производимый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4 646,636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4 674,487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4 829,065</w:t>
                  </w:r>
                </w:p>
              </w:tc>
            </w:tr>
            <w:tr w:rsidR="00292352" w:rsidTr="00292352">
              <w:trPr>
                <w:trHeight w:val="833"/>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000 1 03 02261 01 0000 110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уплаты акцизов на прямогонный бензин, производимый на территории РФ</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-437,564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-427,969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-462,657</w:t>
                  </w:r>
                </w:p>
              </w:tc>
            </w:tr>
            <w:tr w:rsidR="00292352" w:rsidTr="00292352">
              <w:trPr>
                <w:trHeight w:val="85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lastRenderedPageBreak/>
                    <w:t>000 1 05 00000 00 0000 100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Налоги на совокупный доход</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5 898,000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6 178,747</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6 740,000</w:t>
                  </w:r>
                </w:p>
              </w:tc>
            </w:tr>
            <w:tr w:rsidR="00292352" w:rsidTr="00292352">
              <w:trPr>
                <w:trHeight w:val="68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000 1 05 01000 02 0000 110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Налог, взимаемый в связи с применением упрощенной системы налогообложения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2 250,000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2 340,000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2 400,000</w:t>
                  </w:r>
                </w:p>
              </w:tc>
            </w:tr>
            <w:tr w:rsidR="00292352" w:rsidTr="00292352">
              <w:trPr>
                <w:trHeight w:val="68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000 1 05 02000 02 0000 110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Единый налог на вмененный доход для отдельных видов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rFonts w:ascii="Calibri" w:hAnsi="Calibri" w:cs="Calibri"/>
                      <w:color w:val="000000"/>
                    </w:rPr>
                  </w:pPr>
                  <w:r>
                    <w:rPr>
                      <w:rFonts w:ascii="Calibri" w:hAnsi="Calibri" w:cs="Calibri"/>
                      <w:color w:val="000000"/>
                    </w:rPr>
                    <w:t> </w:t>
                  </w:r>
                </w:p>
              </w:tc>
            </w:tr>
            <w:tr w:rsidR="00292352" w:rsidTr="00292352">
              <w:trPr>
                <w:trHeight w:val="711"/>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000 1 05 03000 01 0000 110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Единый сельскохозяйственный налог</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1 358,000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1 457,747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1 570,000</w:t>
                  </w:r>
                </w:p>
              </w:tc>
            </w:tr>
            <w:tr w:rsidR="00292352" w:rsidTr="00292352">
              <w:trPr>
                <w:trHeight w:val="94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000 1 05 04020 02 0000 110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 xml:space="preserve"> Налог, взимаемый  в связи с применением  патентной системы налогообложения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2 290,000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2 381,000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2 770,000</w:t>
                  </w:r>
                </w:p>
              </w:tc>
            </w:tr>
            <w:tr w:rsidR="00292352" w:rsidTr="00292352">
              <w:trPr>
                <w:trHeight w:val="840"/>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000 1 08 0000000 0000 100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ГОСУДАРСТВЕННАЯ ПОШЛИНА</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3 822,000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3 974,980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4 133,877</w:t>
                  </w:r>
                </w:p>
              </w:tc>
            </w:tr>
            <w:tr w:rsidR="00292352" w:rsidTr="00292352">
              <w:trPr>
                <w:trHeight w:val="860"/>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000 1 11 00000 00 0000 100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использования имущества</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находящегося в государственной и муниципальной собственности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14 539,430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14 858,523</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14 899,523</w:t>
                  </w:r>
                </w:p>
              </w:tc>
            </w:tr>
            <w:tr w:rsidR="00292352" w:rsidTr="00292352">
              <w:trPr>
                <w:trHeight w:val="2116"/>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000 1 11 05000 00 0000 120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14 194,130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14 531,023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14 531,023</w:t>
                  </w:r>
                </w:p>
              </w:tc>
            </w:tr>
            <w:tr w:rsidR="00292352" w:rsidTr="00292352">
              <w:trPr>
                <w:trHeight w:val="1549"/>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000 1 11 05013 05 0000 120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proofErr w:type="gramStart"/>
                  <w:r>
                    <w:rPr>
                      <w:rFonts w:ascii="Times New Roman" w:eastAsia="Times New Roman" w:hAnsi="Times New Roman" w:cs="Times New Roman"/>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w:t>
                  </w:r>
                  <w:r>
                    <w:rPr>
                      <w:rFonts w:ascii="Times New Roman" w:eastAsia="Times New Roman" w:hAnsi="Times New Roman" w:cs="Times New Roman"/>
                    </w:rPr>
                    <w:lastRenderedPageBreak/>
                    <w:t xml:space="preserve">межселенных территорий муниципальных районов, а также средства от продажи права на заключение договоров аренды указанных земельных участков </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lastRenderedPageBreak/>
                    <w:t>8 102,900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8 300,000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8 300,000</w:t>
                  </w:r>
                </w:p>
              </w:tc>
            </w:tr>
            <w:tr w:rsidR="00292352" w:rsidTr="00292352">
              <w:trPr>
                <w:trHeight w:val="1410"/>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lastRenderedPageBreak/>
                    <w:t>000 1 11 05013 13 0000 120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3 926,100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4 000,000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4 000,000</w:t>
                  </w:r>
                </w:p>
              </w:tc>
            </w:tr>
            <w:tr w:rsidR="00292352" w:rsidTr="00292352">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000 1 11 05025 05 0000 120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получаемые в виде арендной платы</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а также средства от продажи права на заключение договоров аренды за земли находящиеся в собственности  муниципальных районов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1 654,530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1 700,000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1 700,000</w:t>
                  </w:r>
                </w:p>
              </w:tc>
            </w:tr>
            <w:tr w:rsidR="00292352" w:rsidTr="00292352">
              <w:trPr>
                <w:trHeight w:val="558"/>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1 11 05075 05 0000 120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Доходы от сдачи в аренду имущества, составляющего казну муниципальных районов (за исключением земельных участков)  </w:t>
                  </w:r>
                </w:p>
                <w:p w:rsidR="00292352" w:rsidRDefault="00292352" w:rsidP="00292352">
                  <w:pPr>
                    <w:framePr w:hSpace="180" w:wrap="around" w:hAnchor="margin" w:y="-645"/>
                    <w:spacing w:after="0" w:line="240"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510,600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531,023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531,023</w:t>
                  </w:r>
                </w:p>
              </w:tc>
            </w:tr>
            <w:tr w:rsidR="00292352" w:rsidTr="00292352">
              <w:trPr>
                <w:trHeight w:val="415"/>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000 1 11 07015 05 0000 120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345,3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327,5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368,5</w:t>
                  </w:r>
                </w:p>
              </w:tc>
            </w:tr>
            <w:tr w:rsidR="00292352" w:rsidTr="00292352">
              <w:trPr>
                <w:trHeight w:val="751"/>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000 1 12 00000 00 0000 000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ПЛАТЕЖИ ПРИ ПОЛЬЗОВАНИИ ПРИРОДНЫМИ РЕСУРСАМИ</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415,000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415,000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415,000</w:t>
                  </w:r>
                </w:p>
              </w:tc>
            </w:tr>
            <w:tr w:rsidR="00292352" w:rsidTr="00292352">
              <w:trPr>
                <w:trHeight w:val="70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 xml:space="preserve">000 1 13 00000 00 </w:t>
                  </w:r>
                  <w:proofErr w:type="spellStart"/>
                  <w:r>
                    <w:rPr>
                      <w:rFonts w:ascii="Times New Roman" w:eastAsia="Times New Roman" w:hAnsi="Times New Roman" w:cs="Times New Roman"/>
                    </w:rPr>
                    <w:t>00</w:t>
                  </w:r>
                  <w:proofErr w:type="spellEnd"/>
                  <w:r>
                    <w:rPr>
                      <w:rFonts w:ascii="Times New Roman" w:eastAsia="Times New Roman" w:hAnsi="Times New Roman" w:cs="Times New Roman"/>
                    </w:rPr>
                    <w:t xml:space="preserve">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 xml:space="preserve">Доходы от оказания платных услуг  и компенсации затрат государства </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r>
            <w:tr w:rsidR="00292352" w:rsidTr="00292352">
              <w:trPr>
                <w:trHeight w:val="817"/>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lastRenderedPageBreak/>
                    <w:t>000 1 13 01995 05 00 0000 130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 xml:space="preserve">Доходы от оказания платных услуг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jc w:val="center"/>
                    <w:rPr>
                      <w:color w:val="000000"/>
                    </w:rPr>
                  </w:pPr>
                  <w:r>
                    <w:rPr>
                      <w:color w:val="000000"/>
                    </w:rPr>
                    <w:t>8 743,500</w:t>
                  </w:r>
                </w:p>
              </w:tc>
            </w:tr>
            <w:tr w:rsidR="00292352" w:rsidTr="00292352">
              <w:trPr>
                <w:trHeight w:val="115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000 1 14 00000 00 0000 000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продажи материальных и нематериальных активов</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9 278,100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563,800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558,600</w:t>
                  </w:r>
                </w:p>
              </w:tc>
            </w:tr>
            <w:tr w:rsidR="00292352" w:rsidTr="00292352">
              <w:trPr>
                <w:trHeight w:val="2116"/>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000 1 14 02053 05 0000 400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8 928,100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213,800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208,600</w:t>
                  </w:r>
                </w:p>
              </w:tc>
            </w:tr>
            <w:tr w:rsidR="00292352" w:rsidTr="00292352">
              <w:trPr>
                <w:trHeight w:val="982"/>
              </w:trPr>
              <w:tc>
                <w:tcPr>
                  <w:tcW w:w="166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000 1 14 06013 05 0000 400</w:t>
                  </w:r>
                </w:p>
              </w:tc>
              <w:tc>
                <w:tcPr>
                  <w:tcW w:w="24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92352" w:rsidRDefault="00292352" w:rsidP="00292352">
                  <w:pPr>
                    <w:framePr w:hSpace="180" w:wrap="around" w:hAnchor="margin" w:y="-645"/>
                    <w:spacing w:after="0" w:line="240" w:lineRule="auto"/>
                  </w:pPr>
                  <w:r>
                    <w:rPr>
                      <w:rFonts w:ascii="Times New Roman" w:eastAsia="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350,000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350,000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92352" w:rsidRDefault="00292352" w:rsidP="00292352">
                  <w:pPr>
                    <w:framePr w:hSpace="180" w:wrap="around" w:hAnchor="margin" w:y="-645"/>
                    <w:jc w:val="center"/>
                    <w:rPr>
                      <w:color w:val="000000"/>
                    </w:rPr>
                  </w:pPr>
                  <w:r>
                    <w:rPr>
                      <w:color w:val="000000"/>
                    </w:rPr>
                    <w:t>350,000</w:t>
                  </w:r>
                </w:p>
              </w:tc>
            </w:tr>
            <w:tr w:rsidR="00292352"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000 1 16 00000 00 0000 000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center"/>
                </w:tcPr>
                <w:p w:rsidR="00292352" w:rsidRDefault="00292352" w:rsidP="00292352">
                  <w:pPr>
                    <w:framePr w:hSpace="180" w:wrap="around" w:hAnchor="margin" w:y="-645"/>
                    <w:spacing w:after="0" w:line="240" w:lineRule="auto"/>
                  </w:pPr>
                  <w:r>
                    <w:rPr>
                      <w:rFonts w:ascii="Times New Roman" w:eastAsia="Times New Roman" w:hAnsi="Times New Roman" w:cs="Times New Roman"/>
                    </w:rPr>
                    <w:t>ШТРАФЫ, САНКЦИИ, ВОЗМЕЩЕНИЕ УЩЕРБА</w:t>
                  </w:r>
                </w:p>
              </w:tc>
              <w:tc>
                <w:tcPr>
                  <w:tcW w:w="1842"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1 065,00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1 172,000</w:t>
                  </w:r>
                </w:p>
              </w:tc>
              <w:tc>
                <w:tcPr>
                  <w:tcW w:w="1701" w:type="dxa"/>
                  <w:tcBorders>
                    <w:top w:val="single" w:sz="4" w:space="0" w:color="000000"/>
                    <w:left w:val="single" w:sz="4" w:space="0" w:color="000000"/>
                    <w:bottom w:val="single" w:sz="4" w:space="0" w:color="000000"/>
                    <w:right w:val="single" w:sz="4" w:space="0" w:color="000000"/>
                  </w:tcBorders>
                  <w:shd w:val="clear" w:color="auto" w:fill="EAF1DD"/>
                  <w:tcMar>
                    <w:left w:w="108" w:type="dxa"/>
                    <w:right w:w="108" w:type="dxa"/>
                  </w:tcMar>
                  <w:vAlign w:val="bottom"/>
                </w:tcPr>
                <w:p w:rsidR="00292352" w:rsidRDefault="00292352" w:rsidP="00292352">
                  <w:pPr>
                    <w:framePr w:hSpace="180" w:wrap="around" w:hAnchor="margin" w:y="-645"/>
                    <w:jc w:val="center"/>
                    <w:rPr>
                      <w:color w:val="000000"/>
                    </w:rPr>
                  </w:pPr>
                  <w:r>
                    <w:rPr>
                      <w:color w:val="000000"/>
                    </w:rPr>
                    <w:t>1 200,000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b/>
                    </w:rPr>
                  </w:pPr>
                  <w:r w:rsidRPr="00E30BA4">
                    <w:rPr>
                      <w:rFonts w:ascii="Times New Roman" w:eastAsia="Times New Roman" w:hAnsi="Times New Roman" w:cs="Times New Roman"/>
                      <w:b/>
                    </w:rPr>
                    <w:t>000 2 00 00000 00 0000 000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b/>
                    </w:rPr>
                  </w:pPr>
                  <w:r w:rsidRPr="00E30BA4">
                    <w:rPr>
                      <w:rFonts w:ascii="Times New Roman" w:eastAsia="Times New Roman" w:hAnsi="Times New Roman" w:cs="Times New Roman"/>
                      <w:b/>
                    </w:rPr>
                    <w:t>Безвозмездные поступления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DA62E2" w:rsidRDefault="00292352" w:rsidP="00292352">
                  <w:pPr>
                    <w:framePr w:hSpace="180" w:wrap="around" w:hAnchor="margin" w:y="-645"/>
                    <w:jc w:val="center"/>
                    <w:rPr>
                      <w:b/>
                      <w:color w:val="000000"/>
                    </w:rPr>
                  </w:pPr>
                  <w:r>
                    <w:rPr>
                      <w:b/>
                      <w:color w:val="000000"/>
                    </w:rPr>
                    <w:t>365 211,200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DA62E2" w:rsidRDefault="00292352" w:rsidP="00292352">
                  <w:pPr>
                    <w:framePr w:hSpace="180" w:wrap="around" w:hAnchor="margin" w:y="-645"/>
                    <w:jc w:val="center"/>
                    <w:rPr>
                      <w:b/>
                      <w:color w:val="000000"/>
                    </w:rPr>
                  </w:pPr>
                  <w:r w:rsidRPr="00DA62E2">
                    <w:rPr>
                      <w:b/>
                      <w:color w:val="000000"/>
                    </w:rPr>
                    <w:t>357377,900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DA62E2" w:rsidRDefault="00292352" w:rsidP="00292352">
                  <w:pPr>
                    <w:framePr w:hSpace="180" w:wrap="around" w:hAnchor="margin" w:y="-645"/>
                    <w:jc w:val="center"/>
                    <w:rPr>
                      <w:b/>
                      <w:color w:val="000000"/>
                    </w:rPr>
                  </w:pPr>
                  <w:r>
                    <w:rPr>
                      <w:b/>
                      <w:color w:val="000000"/>
                    </w:rPr>
                    <w:t>340 866,70</w:t>
                  </w:r>
                  <w:r w:rsidRPr="00DA62E2">
                    <w:rPr>
                      <w:b/>
                      <w:color w:val="000000"/>
                    </w:rPr>
                    <w:t>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000 2 02 00000 00 0000 000</w:t>
                  </w:r>
                </w:p>
              </w:tc>
              <w:tc>
                <w:tcPr>
                  <w:tcW w:w="246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Безвозмездные поступления  от других бюджетов  бюджетной системы РФ,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92352" w:rsidRPr="00DA62E2" w:rsidRDefault="00292352" w:rsidP="00292352">
                  <w:pPr>
                    <w:framePr w:hSpace="180" w:wrap="around" w:hAnchor="margin" w:y="-645"/>
                    <w:jc w:val="center"/>
                    <w:rPr>
                      <w:b/>
                      <w:color w:val="000000"/>
                    </w:rPr>
                  </w:pPr>
                  <w:r>
                    <w:rPr>
                      <w:b/>
                      <w:color w:val="000000"/>
                    </w:rPr>
                    <w:t>365 211,200</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92352" w:rsidRPr="00DA62E2" w:rsidRDefault="00292352" w:rsidP="00292352">
                  <w:pPr>
                    <w:framePr w:hSpace="180" w:wrap="around" w:hAnchor="margin" w:y="-645"/>
                    <w:jc w:val="center"/>
                    <w:rPr>
                      <w:b/>
                      <w:color w:val="000000"/>
                    </w:rPr>
                  </w:pPr>
                  <w:r w:rsidRPr="00DA62E2">
                    <w:rPr>
                      <w:b/>
                      <w:color w:val="000000"/>
                    </w:rPr>
                    <w:t>357377,900</w:t>
                  </w:r>
                </w:p>
              </w:tc>
              <w:tc>
                <w:tcPr>
                  <w:tcW w:w="170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left w:w="108" w:type="dxa"/>
                    <w:right w:w="108" w:type="dxa"/>
                  </w:tcMar>
                  <w:vAlign w:val="bottom"/>
                </w:tcPr>
                <w:p w:rsidR="00292352" w:rsidRPr="00DA62E2" w:rsidRDefault="00292352" w:rsidP="00292352">
                  <w:pPr>
                    <w:framePr w:hSpace="180" w:wrap="around" w:hAnchor="margin" w:y="-645"/>
                    <w:jc w:val="center"/>
                    <w:rPr>
                      <w:b/>
                      <w:color w:val="000000"/>
                    </w:rPr>
                  </w:pPr>
                  <w:r>
                    <w:rPr>
                      <w:b/>
                      <w:color w:val="000000"/>
                    </w:rPr>
                    <w:t>340 866,700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000 2 02 10000 00 0000 150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Дотация  бюджетам муниципальных районов  </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000 2 02 15002 05 0000 151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Дотация  на поддержку мер по обеспечению сбалансированности  местных бюджетов бюджетам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000 2 02 20000 05 0000 150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88 630,400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67 293,500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60 247,900</w:t>
                  </w:r>
                </w:p>
              </w:tc>
            </w:tr>
            <w:tr w:rsidR="00292352" w:rsidRPr="00E30BA4" w:rsidTr="00292352">
              <w:trPr>
                <w:trHeight w:val="429"/>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000 2 02 20041 05 0000 150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45 058,000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18 904,000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19 204,000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27 754,000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9 304,000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10 904,000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11 204,000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w:t>
                  </w:r>
                  <w:proofErr w:type="spellStart"/>
                  <w:r w:rsidRPr="00E30BA4">
                    <w:rPr>
                      <w:rFonts w:ascii="Times New Roman" w:eastAsia="Times New Roman" w:hAnsi="Times New Roman" w:cs="Times New Roman"/>
                    </w:rPr>
                    <w:t>улично</w:t>
                  </w:r>
                  <w:proofErr w:type="spellEnd"/>
                  <w:r w:rsidRPr="00E30BA4">
                    <w:rPr>
                      <w:rFonts w:ascii="Times New Roman" w:eastAsia="Times New Roman" w:hAnsi="Times New Roman" w:cs="Times New Roman"/>
                    </w:rPr>
                    <w:t xml:space="preserve"> </w:t>
                  </w:r>
                  <w:proofErr w:type="gramStart"/>
                  <w:r w:rsidRPr="00E30BA4">
                    <w:rPr>
                      <w:rFonts w:ascii="Times New Roman" w:eastAsia="Times New Roman" w:hAnsi="Times New Roman" w:cs="Times New Roman"/>
                    </w:rPr>
                    <w:t>–д</w:t>
                  </w:r>
                  <w:proofErr w:type="gramEnd"/>
                  <w:r w:rsidRPr="00E30BA4">
                    <w:rPr>
                      <w:rFonts w:ascii="Times New Roman" w:eastAsia="Times New Roman" w:hAnsi="Times New Roman" w:cs="Times New Roman"/>
                    </w:rPr>
                    <w:t xml:space="preserve">орожной сети  населенных пунктов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000 2 02 25228 00 0000 150 </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3 100,000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0,000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000 2 02 25304 05 0000 150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 xml:space="preserve">Субсидии бюджетам на организацию бесплатного горячего </w:t>
                  </w:r>
                  <w:r w:rsidRPr="00E30BA4">
                    <w:rPr>
                      <w:rFonts w:ascii="Times New Roman" w:eastAsia="Times New Roman" w:hAnsi="Times New Roman" w:cs="Times New Roman"/>
                    </w:rPr>
                    <w:lastRenderedPageBreak/>
                    <w:t>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12 651,200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12 834,900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13 222,700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000 2 02 29999 05 0000 150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Прочие субсидии муниципальным районам,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27 821,200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35 554,600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27 821,200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из областного бюджета  на </w:t>
                  </w:r>
                  <w:proofErr w:type="spellStart"/>
                  <w:r w:rsidRPr="00E30BA4">
                    <w:rPr>
                      <w:rFonts w:ascii="Times New Roman" w:eastAsia="Times New Roman" w:hAnsi="Times New Roman" w:cs="Times New Roman"/>
                    </w:rPr>
                    <w:t>софинансирование</w:t>
                  </w:r>
                  <w:proofErr w:type="spellEnd"/>
                  <w:r w:rsidRPr="00E30BA4">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модернизацию спортивных площадок в общеобразовательных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для решения отдельны вопросов местного </w:t>
                  </w:r>
                  <w:r w:rsidRPr="00E30BA4">
                    <w:rPr>
                      <w:rFonts w:ascii="Times New Roman" w:eastAsia="Times New Roman" w:hAnsi="Times New Roman" w:cs="Times New Roman"/>
                    </w:rPr>
                    <w:lastRenderedPageBreak/>
                    <w:t>значения в сфере  дополнительного образования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замену кровли  и выполнение необходимых для этого работ в зданиях муниципальных образовательных организаций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благоустройство площадок для проведения праздничных линеек и другие мероприятия </w:t>
                  </w:r>
                  <w:proofErr w:type="gramStart"/>
                  <w:r w:rsidRPr="00E30BA4">
                    <w:rPr>
                      <w:rFonts w:ascii="Times New Roman" w:eastAsia="Times New Roman" w:hAnsi="Times New Roman" w:cs="Times New Roman"/>
                    </w:rPr>
                    <w:t>в</w:t>
                  </w:r>
                  <w:proofErr w:type="gramEnd"/>
                  <w:r w:rsidRPr="00E30BA4">
                    <w:rPr>
                      <w:rFonts w:ascii="Times New Roman" w:eastAsia="Times New Roman" w:hAnsi="Times New Roman" w:cs="Times New Roman"/>
                    </w:rPr>
                    <w:t xml:space="preserve"> муниципальных 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3 333,400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содержание объектов благоустройства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3 790,800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3 790,800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3 790,800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000 2 02 30000 05 0000 150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241 255,200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272 765,0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263 301,4</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000 2 02 30022 05 0000 150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23 663,600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21 271,400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20 901,600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000 2 02 30024 05 0000 150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DA62E2" w:rsidRDefault="00292352" w:rsidP="00292352">
                  <w:pPr>
                    <w:framePr w:hSpace="180" w:wrap="around" w:hAnchor="margin" w:y="-645"/>
                    <w:jc w:val="center"/>
                    <w:rPr>
                      <w:color w:val="000000"/>
                    </w:rPr>
                  </w:pPr>
                  <w:r>
                    <w:rPr>
                      <w:color w:val="000000"/>
                      <w:lang w:val="en-US"/>
                    </w:rPr>
                    <w:t>198314.3</w:t>
                  </w:r>
                  <w:r>
                    <w:rPr>
                      <w:color w:val="000000"/>
                    </w:rPr>
                    <w:t>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230264,600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221111,500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w:t>
                  </w:r>
                  <w:proofErr w:type="spellStart"/>
                  <w:r w:rsidRPr="00E30BA4">
                    <w:rPr>
                      <w:rFonts w:ascii="Times New Roman" w:eastAsia="Times New Roman" w:hAnsi="Times New Roman" w:cs="Times New Roman"/>
                    </w:rPr>
                    <w:t>насозданию</w:t>
                  </w:r>
                  <w:proofErr w:type="spellEnd"/>
                  <w:r w:rsidRPr="00E30BA4">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343,700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302,500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115 033,100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146 406,300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137371,100 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63 560,400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64 371,100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64 371,100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5 407,600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5 476,600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5 476,600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организацию питания детей  обучающихся  (1-11 классы) в общеобразовательных  организациях</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7 164,300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7 268,700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7 268,700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386,400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374,000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Специалисты учреждений культуры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377,400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344,500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332,100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Работникам библиотек и медицинским работникам образовательных учреждений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1 632,200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1 489,800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1 436,400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хранение, комплектование, учет и  использование </w:t>
                  </w:r>
                  <w:r w:rsidRPr="00E30BA4">
                    <w:rPr>
                      <w:rFonts w:ascii="Times New Roman" w:eastAsia="Times New Roman" w:hAnsi="Times New Roman" w:cs="Times New Roman"/>
                    </w:rPr>
                    <w:lastRenderedPageBreak/>
                    <w:t>документов архивных  фондов, отнесенных к составу архивного фонда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347,500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305,800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компенсацию (возмещение) выпадающих доходов </w:t>
                  </w:r>
                  <w:proofErr w:type="spellStart"/>
                  <w:r w:rsidRPr="00E30BA4">
                    <w:rPr>
                      <w:rFonts w:ascii="Times New Roman" w:eastAsia="Times New Roman" w:hAnsi="Times New Roman" w:cs="Times New Roman"/>
                    </w:rPr>
                    <w:t>ресурсоснабжающих</w:t>
                  </w:r>
                  <w:proofErr w:type="spellEnd"/>
                  <w:r w:rsidRPr="00E30BA4">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2 178,300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2 006,900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1 977,400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r>
            <w:tr w:rsidR="00292352" w:rsidRPr="00E30BA4" w:rsidTr="00292352">
              <w:trPr>
                <w:trHeight w:val="102"/>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000 2 02 30027 05 0000 150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w:t>
                  </w:r>
                  <w:r w:rsidRPr="00E30BA4">
                    <w:rPr>
                      <w:rFonts w:ascii="Times New Roman" w:eastAsia="Times New Roman" w:hAnsi="Times New Roman" w:cs="Times New Roman"/>
                    </w:rPr>
                    <w:lastRenderedPageBreak/>
                    <w:t>родителя на 2022 год и на плановый период 2023 и 2024 годов</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11 734,500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13 829,300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13 829,300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000 2 02 30027 05 0000 150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вознаграждение труда приемным родителям и предоставляемые им мер социальной поддержки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000 2 02 30029 05 0000 150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E30BA4">
                    <w:rPr>
                      <w:rFonts w:ascii="Times New Roman" w:eastAsia="Times New Roman" w:hAnsi="Times New Roman" w:cs="Times New Roman"/>
                    </w:rPr>
                    <w:t>а(</w:t>
                  </w:r>
                  <w:proofErr w:type="gramEnd"/>
                  <w:r w:rsidRPr="00E30BA4">
                    <w:rPr>
                      <w:rFonts w:ascii="Times New Roman" w:eastAsia="Times New Roman" w:hAnsi="Times New Roman" w:cs="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000 2 02 35120 05 0000 150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145,400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6,200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6,200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000 2 02 35930 05 0000 150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184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1 322,600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1 318,700</w:t>
                  </w:r>
                </w:p>
              </w:tc>
              <w:tc>
                <w:tcPr>
                  <w:tcW w:w="170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1 378,000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24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9D11A3" w:rsidRDefault="00292352" w:rsidP="00292352">
                  <w:pPr>
                    <w:framePr w:hSpace="180" w:wrap="around" w:hAnchor="margin" w:y="-645"/>
                    <w:spacing w:after="0" w:line="240" w:lineRule="auto"/>
                    <w:rPr>
                      <w:rFonts w:ascii="Times New Roman" w:eastAsia="Times New Roman" w:hAnsi="Times New Roman" w:cs="Times New Roman"/>
                      <w:b/>
                    </w:rPr>
                  </w:pPr>
                  <w:r w:rsidRPr="009D11A3">
                    <w:rPr>
                      <w:rFonts w:ascii="Times New Roman" w:eastAsia="Times New Roman" w:hAnsi="Times New Roman" w:cs="Times New Roman"/>
                      <w:b/>
                    </w:rPr>
                    <w:t>Иные межбюджетные трансферты</w:t>
                  </w:r>
                </w:p>
              </w:tc>
              <w:tc>
                <w:tcPr>
                  <w:tcW w:w="184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9D11A3" w:rsidRDefault="00292352" w:rsidP="00292352">
                  <w:pPr>
                    <w:framePr w:hSpace="180" w:wrap="around" w:hAnchor="margin" w:y="-645"/>
                    <w:jc w:val="center"/>
                    <w:rPr>
                      <w:b/>
                      <w:color w:val="000000"/>
                    </w:rPr>
                  </w:pPr>
                  <w:r w:rsidRPr="009D11A3">
                    <w:rPr>
                      <w:b/>
                      <w:color w:val="000000"/>
                    </w:rPr>
                    <w:t>35 325,600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9D11A3" w:rsidRDefault="00292352" w:rsidP="00292352">
                  <w:pPr>
                    <w:framePr w:hSpace="180" w:wrap="around" w:hAnchor="margin" w:y="-645"/>
                    <w:jc w:val="center"/>
                    <w:rPr>
                      <w:b/>
                      <w:color w:val="000000"/>
                    </w:rPr>
                  </w:pPr>
                  <w:r w:rsidRPr="009D11A3">
                    <w:rPr>
                      <w:b/>
                      <w:color w:val="000000"/>
                    </w:rPr>
                    <w:t>17 319,400</w:t>
                  </w:r>
                </w:p>
              </w:tc>
              <w:tc>
                <w:tcPr>
                  <w:tcW w:w="170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9D11A3" w:rsidRDefault="00292352" w:rsidP="00292352">
                  <w:pPr>
                    <w:framePr w:hSpace="180" w:wrap="around" w:hAnchor="margin" w:y="-645"/>
                    <w:jc w:val="center"/>
                    <w:rPr>
                      <w:b/>
                      <w:color w:val="000000"/>
                    </w:rPr>
                  </w:pPr>
                  <w:r w:rsidRPr="009D11A3">
                    <w:rPr>
                      <w:b/>
                      <w:color w:val="000000"/>
                    </w:rPr>
                    <w:t>17 317,400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000 2 02 04014 05 0000 150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Межбюджетные трансферты, передаваемые бюджету </w:t>
                  </w:r>
                  <w:r w:rsidRPr="00E30BA4">
                    <w:rPr>
                      <w:rFonts w:ascii="Times New Roman" w:eastAsia="Times New Roman" w:hAnsi="Times New Roman" w:cs="Times New Roman"/>
                    </w:rPr>
                    <w:lastRenderedPageBreak/>
                    <w:t>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 </w:t>
                  </w:r>
                  <w:r>
                    <w:rPr>
                      <w:color w:val="000000"/>
                    </w:rPr>
                    <w:t>18 001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2 02 45303 05 0000 150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17 264,500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17 264,500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17 264,500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2 02 49999 05 0000 150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54,900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52,900</w:t>
                  </w:r>
                </w:p>
              </w:tc>
            </w:tr>
            <w:tr w:rsidR="00292352" w:rsidRPr="00E30BA4" w:rsidTr="00292352">
              <w:trPr>
                <w:trHeight w:val="825"/>
              </w:trPr>
              <w:tc>
                <w:tcPr>
                  <w:tcW w:w="166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CB6DBF" w:rsidRDefault="00292352" w:rsidP="00292352">
                  <w:pPr>
                    <w:framePr w:hSpace="180" w:wrap="around" w:hAnchor="margin" w:y="-645"/>
                    <w:rPr>
                      <w:rFonts w:ascii="Calibri" w:hAnsi="Calibri" w:cs="Calibri"/>
                      <w:b/>
                      <w:color w:val="000000"/>
                      <w:sz w:val="24"/>
                      <w:szCs w:val="24"/>
                    </w:rPr>
                  </w:pPr>
                  <w:r w:rsidRPr="00CB6DBF">
                    <w:rPr>
                      <w:rFonts w:ascii="Calibri" w:hAnsi="Calibri" w:cs="Calibri"/>
                      <w:b/>
                      <w:color w:val="000000"/>
                      <w:sz w:val="24"/>
                      <w:szCs w:val="24"/>
                    </w:rPr>
                    <w:t>ИТОГО</w:t>
                  </w:r>
                </w:p>
              </w:tc>
              <w:tc>
                <w:tcPr>
                  <w:tcW w:w="246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CB6DBF" w:rsidRDefault="00292352" w:rsidP="00292352">
                  <w:pPr>
                    <w:framePr w:hSpace="180" w:wrap="around" w:hAnchor="margin" w:y="-645"/>
                    <w:rPr>
                      <w:rFonts w:ascii="Calibri" w:hAnsi="Calibri" w:cs="Calibri"/>
                      <w:b/>
                      <w:color w:val="000000"/>
                      <w:sz w:val="24"/>
                      <w:szCs w:val="24"/>
                    </w:rPr>
                  </w:pPr>
                  <w:r w:rsidRPr="00CB6DBF">
                    <w:rPr>
                      <w:rFonts w:ascii="Calibri" w:hAnsi="Calibri" w:cs="Calibri"/>
                      <w:b/>
                      <w:color w:val="000000"/>
                      <w:sz w:val="24"/>
                      <w:szCs w:val="24"/>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CB6DBF" w:rsidRDefault="00292352" w:rsidP="00292352">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574 201,460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CB6DBF" w:rsidRDefault="00292352" w:rsidP="00292352">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560 583,820</w:t>
                  </w:r>
                </w:p>
              </w:tc>
              <w:tc>
                <w:tcPr>
                  <w:tcW w:w="1701"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vAlign w:val="bottom"/>
                </w:tcPr>
                <w:p w:rsidR="00292352" w:rsidRPr="00CB6DBF" w:rsidRDefault="00292352" w:rsidP="00292352">
                  <w:pPr>
                    <w:framePr w:hSpace="180" w:wrap="around" w:hAnchor="margin" w:y="-645"/>
                    <w:jc w:val="right"/>
                    <w:rPr>
                      <w:rFonts w:ascii="Calibri" w:hAnsi="Calibri" w:cs="Calibri"/>
                      <w:b/>
                      <w:color w:val="000000"/>
                      <w:sz w:val="24"/>
                      <w:szCs w:val="24"/>
                    </w:rPr>
                  </w:pPr>
                  <w:r>
                    <w:rPr>
                      <w:rFonts w:ascii="Calibri" w:hAnsi="Calibri" w:cs="Calibri"/>
                      <w:b/>
                      <w:color w:val="000000"/>
                      <w:sz w:val="24"/>
                      <w:szCs w:val="24"/>
                    </w:rPr>
                    <w:t>545 647,040</w:t>
                  </w:r>
                </w:p>
              </w:tc>
            </w:tr>
          </w:tbl>
          <w:p w:rsidR="00292352" w:rsidRDefault="00292352" w:rsidP="00292352">
            <w:pPr>
              <w:spacing w:after="0" w:line="240" w:lineRule="auto"/>
              <w:rPr>
                <w:rFonts w:ascii="Times New Roman" w:eastAsia="Times New Roman" w:hAnsi="Times New Roman" w:cs="Times New Roman"/>
              </w:rPr>
            </w:pPr>
          </w:p>
          <w:p w:rsidR="00292352" w:rsidRDefault="00292352" w:rsidP="00292352"/>
          <w:p w:rsidR="00292352" w:rsidRPr="00A1026B" w:rsidRDefault="00292352" w:rsidP="00292352">
            <w:pPr>
              <w:spacing w:after="0"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1026B">
              <w:rPr>
                <w:rFonts w:ascii="Times New Roman" w:eastAsia="Times New Roman" w:hAnsi="Times New Roman" w:cs="Times New Roman"/>
                <w:sz w:val="24"/>
                <w:szCs w:val="24"/>
              </w:rPr>
              <w:t>Приложение 3</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92352" w:rsidRPr="0073123A"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rPr>
                <w:rFonts w:ascii="Times New Roman" w:eastAsia="Times New Roman" w:hAnsi="Times New Roman" w:cs="Times New Roman"/>
                <w:b/>
                <w:bCs/>
                <w:sz w:val="24"/>
                <w:szCs w:val="24"/>
              </w:rPr>
            </w:pPr>
          </w:p>
          <w:p w:rsidR="00292352" w:rsidRDefault="00292352" w:rsidP="00292352">
            <w:pPr>
              <w:spacing w:after="0" w:line="240" w:lineRule="atLeast"/>
              <w:jc w:val="center"/>
              <w:rPr>
                <w:rFonts w:ascii="Times New Roman" w:eastAsia="Times New Roman" w:hAnsi="Times New Roman" w:cs="Times New Roman"/>
                <w:b/>
                <w:bCs/>
                <w:sz w:val="24"/>
                <w:szCs w:val="24"/>
              </w:rPr>
            </w:pPr>
            <w:r w:rsidRPr="00240263">
              <w:rPr>
                <w:rFonts w:ascii="Times New Roman" w:eastAsia="Times New Roman" w:hAnsi="Times New Roman" w:cs="Times New Roman"/>
                <w:b/>
                <w:bCs/>
                <w:sz w:val="24"/>
                <w:szCs w:val="24"/>
              </w:rPr>
              <w:t>Распределение бюджетных ассигнований по разделам,</w:t>
            </w:r>
          </w:p>
          <w:p w:rsidR="00292352" w:rsidRDefault="00292352" w:rsidP="00292352">
            <w:pPr>
              <w:spacing w:after="0" w:line="240" w:lineRule="atLeast"/>
              <w:jc w:val="center"/>
              <w:rPr>
                <w:rFonts w:ascii="Times New Roman" w:eastAsia="Times New Roman" w:hAnsi="Times New Roman" w:cs="Times New Roman"/>
                <w:b/>
                <w:bCs/>
                <w:sz w:val="24"/>
                <w:szCs w:val="24"/>
              </w:rPr>
            </w:pPr>
            <w:proofErr w:type="spellStart"/>
            <w:r w:rsidRPr="00240263">
              <w:rPr>
                <w:rFonts w:ascii="Times New Roman" w:eastAsia="Times New Roman" w:hAnsi="Times New Roman" w:cs="Times New Roman"/>
                <w:b/>
                <w:bCs/>
                <w:sz w:val="24"/>
                <w:szCs w:val="24"/>
              </w:rPr>
              <w:t>подразделамклассификации</w:t>
            </w:r>
            <w:proofErr w:type="spellEnd"/>
            <w:r w:rsidRPr="00240263">
              <w:rPr>
                <w:rFonts w:ascii="Times New Roman" w:eastAsia="Times New Roman" w:hAnsi="Times New Roman" w:cs="Times New Roman"/>
                <w:b/>
                <w:bCs/>
                <w:sz w:val="24"/>
                <w:szCs w:val="24"/>
              </w:rPr>
              <w:t xml:space="preserve"> расходов</w:t>
            </w:r>
          </w:p>
          <w:p w:rsidR="00292352" w:rsidRPr="00240263" w:rsidRDefault="00292352" w:rsidP="00292352">
            <w:pPr>
              <w:spacing w:after="0" w:line="240" w:lineRule="atLeast"/>
              <w:jc w:val="center"/>
              <w:rPr>
                <w:rFonts w:ascii="Times New Roman" w:eastAsia="Times New Roman" w:hAnsi="Times New Roman" w:cs="Times New Roman"/>
                <w:sz w:val="24"/>
                <w:szCs w:val="24"/>
              </w:rPr>
            </w:pPr>
            <w:r w:rsidRPr="00240263">
              <w:rPr>
                <w:rFonts w:ascii="Times New Roman" w:eastAsia="Times New Roman" w:hAnsi="Times New Roman" w:cs="Times New Roman"/>
                <w:b/>
                <w:bCs/>
                <w:sz w:val="24"/>
                <w:szCs w:val="24"/>
              </w:rPr>
              <w:t>бюджета Котовского муниципального района на  2022 год</w:t>
            </w:r>
          </w:p>
          <w:p w:rsidR="00292352" w:rsidRDefault="00292352" w:rsidP="00292352">
            <w:pPr>
              <w:rPr>
                <w:rFonts w:ascii="Times New Roman" w:eastAsia="Times New Roman" w:hAnsi="Times New Roman" w:cs="Times New Roman"/>
                <w:sz w:val="20"/>
                <w:szCs w:val="20"/>
              </w:rPr>
            </w:pPr>
          </w:p>
          <w:p w:rsidR="00292352" w:rsidRDefault="00292352" w:rsidP="00292352">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tbl>
            <w:tblPr>
              <w:tblW w:w="9226" w:type="dxa"/>
              <w:tblInd w:w="96" w:type="dxa"/>
              <w:tblLayout w:type="fixed"/>
              <w:tblLook w:val="04A0"/>
            </w:tblPr>
            <w:tblGrid>
              <w:gridCol w:w="5824"/>
              <w:gridCol w:w="1559"/>
              <w:gridCol w:w="1843"/>
            </w:tblGrid>
            <w:tr w:rsidR="00292352" w:rsidRPr="00240263" w:rsidTr="00292352">
              <w:trPr>
                <w:trHeight w:val="300"/>
              </w:trPr>
              <w:tc>
                <w:tcPr>
                  <w:tcW w:w="5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240263" w:rsidRDefault="00292352" w:rsidP="00292352">
                  <w:pPr>
                    <w:framePr w:hSpace="180" w:wrap="around" w:hAnchor="margin" w:y="-645"/>
                    <w:spacing w:after="0" w:line="180" w:lineRule="atLeast"/>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lastRenderedPageBreak/>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240263" w:rsidRDefault="00292352" w:rsidP="00292352">
                  <w:pPr>
                    <w:framePr w:hSpace="180" w:wrap="around" w:hAnchor="margin" w:y="-645"/>
                    <w:spacing w:after="0" w:line="180" w:lineRule="atLeast"/>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Раздел</w:t>
                  </w:r>
                  <w:r w:rsidRPr="00240263">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352" w:rsidRPr="00240263" w:rsidRDefault="00292352" w:rsidP="00292352">
                  <w:pPr>
                    <w:framePr w:hSpace="180" w:wrap="around" w:hAnchor="margin" w:y="-645"/>
                    <w:spacing w:after="0" w:line="180" w:lineRule="atLeast"/>
                    <w:jc w:val="center"/>
                    <w:rPr>
                      <w:rFonts w:ascii="Calibri" w:eastAsia="Times New Roman" w:hAnsi="Calibri" w:cs="Calibri"/>
                      <w:color w:val="000000"/>
                    </w:rPr>
                  </w:pPr>
                  <w:r w:rsidRPr="00240263">
                    <w:rPr>
                      <w:rFonts w:ascii="Calibri" w:eastAsia="Times New Roman" w:hAnsi="Calibri" w:cs="Calibri"/>
                      <w:color w:val="000000"/>
                    </w:rPr>
                    <w:t>2022</w:t>
                  </w:r>
                </w:p>
              </w:tc>
            </w:tr>
            <w:tr w:rsidR="00292352" w:rsidRPr="00240263" w:rsidTr="00292352">
              <w:trPr>
                <w:trHeight w:val="288"/>
              </w:trPr>
              <w:tc>
                <w:tcPr>
                  <w:tcW w:w="5824" w:type="dxa"/>
                  <w:vMerge/>
                  <w:tcBorders>
                    <w:top w:val="single" w:sz="4" w:space="0" w:color="auto"/>
                    <w:left w:val="single" w:sz="4" w:space="0" w:color="auto"/>
                    <w:bottom w:val="single" w:sz="4" w:space="0" w:color="auto"/>
                    <w:right w:val="single" w:sz="4" w:space="0" w:color="auto"/>
                  </w:tcBorders>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2352" w:rsidRPr="00240263" w:rsidRDefault="00292352" w:rsidP="00292352">
                  <w:pPr>
                    <w:framePr w:hSpace="180" w:wrap="around" w:hAnchor="margin" w:y="-645"/>
                    <w:spacing w:after="0" w:line="240" w:lineRule="auto"/>
                    <w:jc w:val="center"/>
                    <w:rPr>
                      <w:rFonts w:ascii="Calibri" w:eastAsia="Times New Roman" w:hAnsi="Calibri" w:cs="Calibri"/>
                      <w:color w:val="000000"/>
                    </w:rPr>
                  </w:pPr>
                </w:p>
              </w:tc>
            </w:tr>
            <w:tr w:rsidR="00292352" w:rsidRPr="00240263" w:rsidTr="00292352">
              <w:trPr>
                <w:trHeight w:val="288"/>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16"/>
                      <w:szCs w:val="16"/>
                    </w:rPr>
                  </w:pPr>
                  <w:r w:rsidRPr="00240263">
                    <w:rPr>
                      <w:rFonts w:ascii="Times New Roman" w:eastAsia="Times New Roman" w:hAnsi="Times New Roman" w:cs="Times New Roman"/>
                      <w:color w:val="000000"/>
                      <w:sz w:val="16"/>
                      <w:szCs w:val="16"/>
                    </w:rPr>
                    <w:t>1</w:t>
                  </w:r>
                </w:p>
              </w:tc>
              <w:tc>
                <w:tcPr>
                  <w:tcW w:w="1559" w:type="dxa"/>
                  <w:tcBorders>
                    <w:top w:val="nil"/>
                    <w:left w:val="nil"/>
                    <w:bottom w:val="single" w:sz="4" w:space="0" w:color="auto"/>
                    <w:right w:val="single" w:sz="4" w:space="0" w:color="auto"/>
                  </w:tcBorders>
                  <w:shd w:val="clear" w:color="auto" w:fill="auto"/>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16"/>
                      <w:szCs w:val="16"/>
                    </w:rPr>
                  </w:pPr>
                  <w:r w:rsidRPr="00240263">
                    <w:rPr>
                      <w:rFonts w:ascii="Times New Roman" w:eastAsia="Times New Roman" w:hAnsi="Times New Roman" w:cs="Times New Roman"/>
                      <w:color w:val="000000"/>
                      <w:sz w:val="16"/>
                      <w:szCs w:val="16"/>
                    </w:rPr>
                    <w:t>3</w:t>
                  </w:r>
                </w:p>
              </w:tc>
              <w:tc>
                <w:tcPr>
                  <w:tcW w:w="1843" w:type="dxa"/>
                  <w:tcBorders>
                    <w:top w:val="nil"/>
                    <w:left w:val="nil"/>
                    <w:bottom w:val="single" w:sz="4" w:space="0" w:color="auto"/>
                    <w:right w:val="single" w:sz="4" w:space="0" w:color="auto"/>
                  </w:tcBorders>
                  <w:shd w:val="clear" w:color="auto" w:fill="auto"/>
                  <w:noWrap/>
                  <w:vAlign w:val="center"/>
                  <w:hideMark/>
                </w:tcPr>
                <w:p w:rsidR="00292352" w:rsidRPr="00240263" w:rsidRDefault="00292352" w:rsidP="00292352">
                  <w:pPr>
                    <w:framePr w:hSpace="180" w:wrap="around" w:hAnchor="margin" w:y="-645"/>
                    <w:spacing w:after="0" w:line="240" w:lineRule="auto"/>
                    <w:jc w:val="center"/>
                    <w:rPr>
                      <w:rFonts w:ascii="Calibri" w:eastAsia="Times New Roman" w:hAnsi="Calibri" w:cs="Calibri"/>
                      <w:color w:val="000000"/>
                      <w:sz w:val="16"/>
                      <w:szCs w:val="16"/>
                    </w:rPr>
                  </w:pPr>
                  <w:r w:rsidRPr="00240263">
                    <w:rPr>
                      <w:rFonts w:ascii="Calibri" w:eastAsia="Times New Roman" w:hAnsi="Calibri" w:cs="Calibri"/>
                      <w:color w:val="000000"/>
                      <w:sz w:val="16"/>
                      <w:szCs w:val="16"/>
                    </w:rPr>
                    <w:t>4</w:t>
                  </w:r>
                </w:p>
              </w:tc>
            </w:tr>
            <w:tr w:rsidR="00292352" w:rsidRPr="00240263" w:rsidTr="00292352">
              <w:trPr>
                <w:trHeight w:val="40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0100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67 568,935</w:t>
                  </w:r>
                </w:p>
              </w:tc>
            </w:tr>
            <w:tr w:rsidR="00292352" w:rsidRPr="00240263" w:rsidTr="00292352">
              <w:trPr>
                <w:trHeight w:val="537"/>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1 744,700  </w:t>
                  </w:r>
                </w:p>
              </w:tc>
            </w:tr>
            <w:tr w:rsidR="00292352" w:rsidRPr="00240263" w:rsidTr="00292352">
              <w:trPr>
                <w:trHeight w:val="701"/>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1 254,900  </w:t>
                  </w:r>
                </w:p>
              </w:tc>
            </w:tr>
            <w:tr w:rsidR="00292352" w:rsidRPr="00240263" w:rsidTr="00292352">
              <w:trPr>
                <w:trHeight w:val="696"/>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42 218,235  </w:t>
                  </w:r>
                </w:p>
              </w:tc>
            </w:tr>
            <w:tr w:rsidR="00292352" w:rsidRPr="00240263" w:rsidTr="00292352">
              <w:trPr>
                <w:trHeight w:val="372"/>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Судебная система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0105</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145,400  </w:t>
                  </w:r>
                </w:p>
              </w:tc>
            </w:tr>
            <w:tr w:rsidR="00292352" w:rsidRPr="00240263" w:rsidTr="00292352">
              <w:trPr>
                <w:trHeight w:val="91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7 961,400  </w:t>
                  </w:r>
                </w:p>
              </w:tc>
            </w:tr>
            <w:tr w:rsidR="00292352" w:rsidRPr="00240263" w:rsidTr="00292352">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Резервный фонд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300,000  </w:t>
                  </w:r>
                </w:p>
              </w:tc>
            </w:tr>
            <w:tr w:rsidR="00292352" w:rsidRPr="00240263" w:rsidTr="00292352">
              <w:trPr>
                <w:trHeight w:val="31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Другие общегосударственные вопросы</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13 944,300  </w:t>
                  </w:r>
                </w:p>
              </w:tc>
            </w:tr>
            <w:tr w:rsidR="00292352" w:rsidRPr="00240263" w:rsidTr="00292352">
              <w:trPr>
                <w:trHeight w:val="630"/>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0300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2 045,300  </w:t>
                  </w:r>
                </w:p>
              </w:tc>
            </w:tr>
            <w:tr w:rsidR="00292352" w:rsidRPr="00240263" w:rsidTr="00292352">
              <w:trPr>
                <w:trHeight w:val="54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2 033,200  </w:t>
                  </w:r>
                </w:p>
              </w:tc>
            </w:tr>
            <w:tr w:rsidR="00292352" w:rsidRPr="00240263" w:rsidTr="00292352">
              <w:trPr>
                <w:trHeight w:val="564"/>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0314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12,000  </w:t>
                  </w:r>
                </w:p>
              </w:tc>
            </w:tr>
            <w:tr w:rsidR="00292352" w:rsidRPr="00240263" w:rsidTr="00292352">
              <w:trPr>
                <w:trHeight w:val="34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0400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53 813,500  </w:t>
                  </w:r>
                </w:p>
              </w:tc>
            </w:tr>
            <w:tr w:rsidR="00292352" w:rsidRPr="00240263" w:rsidTr="00292352">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Сельское хозяйство и рыболовство</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129,900  </w:t>
                  </w:r>
                </w:p>
              </w:tc>
            </w:tr>
            <w:tr w:rsidR="00292352" w:rsidRPr="00240263" w:rsidTr="00292352">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Дорожное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r w:rsidRPr="00240263">
                    <w:rPr>
                      <w:rFonts w:ascii="Times New Roman" w:eastAsia="Times New Roman" w:hAnsi="Times New Roman" w:cs="Times New Roman"/>
                      <w:color w:val="000000"/>
                      <w:sz w:val="20"/>
                      <w:szCs w:val="20"/>
                    </w:rPr>
                    <w:t xml:space="preserve"> 973,600  </w:t>
                  </w:r>
                </w:p>
              </w:tc>
            </w:tr>
            <w:tr w:rsidR="00292352" w:rsidRPr="00240263" w:rsidTr="00292352">
              <w:trPr>
                <w:trHeight w:val="46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710,000  </w:t>
                  </w:r>
                </w:p>
              </w:tc>
            </w:tr>
            <w:tr w:rsidR="00292352" w:rsidRPr="00240263" w:rsidTr="00292352">
              <w:trPr>
                <w:trHeight w:val="31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ЖИЛИЩНО-КОММУНАЛЬНОЕ ХОЗЯЙСТВО</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0500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11 021,400  </w:t>
                  </w:r>
                </w:p>
              </w:tc>
            </w:tr>
            <w:tr w:rsidR="00292352" w:rsidRPr="00240263" w:rsidTr="00292352">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Коммунальное хозяйство</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0502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6 930,600  </w:t>
                  </w:r>
                </w:p>
              </w:tc>
            </w:tr>
            <w:tr w:rsidR="00292352" w:rsidRPr="00240263" w:rsidTr="00292352">
              <w:trPr>
                <w:trHeight w:val="36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Благоустройство</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4 090,800  </w:t>
                  </w:r>
                </w:p>
              </w:tc>
            </w:tr>
            <w:tr w:rsidR="00292352" w:rsidRPr="00240263" w:rsidTr="00292352">
              <w:trPr>
                <w:trHeight w:val="390"/>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ОХРАНА ОКРУЖАЮЩЕЙ СРЕДЫ</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0600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11,000  </w:t>
                  </w:r>
                </w:p>
              </w:tc>
            </w:tr>
            <w:tr w:rsidR="00292352" w:rsidRPr="00240263" w:rsidTr="00292352">
              <w:trPr>
                <w:trHeight w:val="36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11,000  </w:t>
                  </w:r>
                </w:p>
              </w:tc>
            </w:tr>
            <w:tr w:rsidR="00292352" w:rsidRPr="00240263" w:rsidTr="00292352">
              <w:trPr>
                <w:trHeight w:val="360"/>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ОБРАЗОВАНИЕ</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0700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347 551,400</w:t>
                  </w:r>
                </w:p>
              </w:tc>
            </w:tr>
            <w:tr w:rsidR="00292352" w:rsidRPr="00240263" w:rsidTr="00292352">
              <w:trPr>
                <w:trHeight w:val="338"/>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Дошкольное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109 283,600</w:t>
                  </w:r>
                </w:p>
              </w:tc>
            </w:tr>
            <w:tr w:rsidR="00292352" w:rsidRPr="00240263" w:rsidTr="00292352">
              <w:trPr>
                <w:trHeight w:val="273"/>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Общее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188 595,600</w:t>
                  </w:r>
                </w:p>
              </w:tc>
            </w:tr>
            <w:tr w:rsidR="00292352" w:rsidRPr="00240263" w:rsidTr="00292352">
              <w:trPr>
                <w:trHeight w:val="26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Дополнительное образование</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21 828,500  </w:t>
                  </w:r>
                </w:p>
              </w:tc>
            </w:tr>
            <w:tr w:rsidR="00292352" w:rsidRPr="00240263" w:rsidTr="00292352">
              <w:trPr>
                <w:trHeight w:val="43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Молодежная политика и оздоровление детей</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0707</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2 941,200  </w:t>
                  </w:r>
                </w:p>
              </w:tc>
            </w:tr>
            <w:tr w:rsidR="00292352" w:rsidRPr="00240263" w:rsidTr="00292352">
              <w:trPr>
                <w:trHeight w:val="45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0709</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24 902,300  </w:t>
                  </w:r>
                </w:p>
              </w:tc>
            </w:tr>
            <w:tr w:rsidR="00292352" w:rsidRPr="00240263" w:rsidTr="00292352">
              <w:trPr>
                <w:trHeight w:val="37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КУЛЬТУРА и КИНЕМАТОГРАФИЯ</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0800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21 928,300  </w:t>
                  </w:r>
                </w:p>
              </w:tc>
            </w:tr>
            <w:tr w:rsidR="00292352" w:rsidRPr="00240263" w:rsidTr="00292352">
              <w:trPr>
                <w:trHeight w:val="37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Культура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21 928,300  </w:t>
                  </w:r>
                </w:p>
              </w:tc>
            </w:tr>
            <w:tr w:rsidR="00292352" w:rsidRPr="00240263" w:rsidTr="00292352">
              <w:trPr>
                <w:trHeight w:val="420"/>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СОЦИАЛЬНАЯ ПОЛИТИКА</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1000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46 062,900  </w:t>
                  </w:r>
                </w:p>
              </w:tc>
            </w:tr>
            <w:tr w:rsidR="00292352" w:rsidRPr="00240263" w:rsidTr="00292352">
              <w:trPr>
                <w:trHeight w:val="313"/>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Пенсионное обеспечение</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1 865,000  </w:t>
                  </w:r>
                </w:p>
              </w:tc>
            </w:tr>
            <w:tr w:rsidR="00292352" w:rsidRPr="00240263" w:rsidTr="00292352">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lastRenderedPageBreak/>
                    <w:t>Социальное обеспечение населения</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25 838,600  </w:t>
                  </w:r>
                </w:p>
              </w:tc>
            </w:tr>
            <w:tr w:rsidR="00292352" w:rsidRPr="00240263" w:rsidTr="00292352">
              <w:trPr>
                <w:trHeight w:val="45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Охрана семьи и детства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17 809,300  </w:t>
                  </w:r>
                </w:p>
              </w:tc>
            </w:tr>
            <w:tr w:rsidR="00292352" w:rsidRPr="00240263" w:rsidTr="00292352">
              <w:trPr>
                <w:trHeight w:val="40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550,000  </w:t>
                  </w:r>
                </w:p>
              </w:tc>
            </w:tr>
            <w:tr w:rsidR="00292352" w:rsidRPr="00240263" w:rsidTr="00292352">
              <w:trPr>
                <w:trHeight w:val="37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ФИЗИЧЕСКАЯ КУЛЬТУРА И СПОРТ</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1100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11 068,500  </w:t>
                  </w:r>
                </w:p>
              </w:tc>
            </w:tr>
            <w:tr w:rsidR="00292352" w:rsidRPr="00240263" w:rsidTr="00292352">
              <w:trPr>
                <w:trHeight w:val="315"/>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Физическая культура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11 068,500  </w:t>
                  </w:r>
                </w:p>
              </w:tc>
            </w:tr>
            <w:tr w:rsidR="00292352" w:rsidRPr="00240263" w:rsidTr="00292352">
              <w:trPr>
                <w:trHeight w:val="345"/>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240263">
                    <w:rPr>
                      <w:rFonts w:ascii="Times New Roman" w:eastAsia="Times New Roman" w:hAnsi="Times New Roman" w:cs="Times New Roman"/>
                      <w:b/>
                      <w:bCs/>
                      <w:sz w:val="20"/>
                      <w:szCs w:val="20"/>
                    </w:rPr>
                    <w:t>СРЕДСТВА МАССОВОЙ ИНФОРМАЦИИ</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1200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935,600  </w:t>
                  </w:r>
                </w:p>
              </w:tc>
            </w:tr>
            <w:tr w:rsidR="00292352" w:rsidRPr="00240263" w:rsidTr="00292352">
              <w:trPr>
                <w:trHeight w:val="336"/>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1204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935,600  </w:t>
                  </w:r>
                </w:p>
              </w:tc>
            </w:tr>
            <w:tr w:rsidR="00292352" w:rsidRPr="00240263" w:rsidTr="00292352">
              <w:trPr>
                <w:trHeight w:val="690"/>
              </w:trPr>
              <w:tc>
                <w:tcPr>
                  <w:tcW w:w="5824" w:type="dxa"/>
                  <w:tcBorders>
                    <w:top w:val="nil"/>
                    <w:left w:val="single" w:sz="4" w:space="0" w:color="auto"/>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1300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2 308,000  </w:t>
                  </w:r>
                </w:p>
              </w:tc>
            </w:tr>
            <w:tr w:rsidR="00292352" w:rsidRPr="00240263" w:rsidTr="00292352">
              <w:trPr>
                <w:trHeight w:val="585"/>
              </w:trPr>
              <w:tc>
                <w:tcPr>
                  <w:tcW w:w="5824" w:type="dxa"/>
                  <w:tcBorders>
                    <w:top w:val="nil"/>
                    <w:left w:val="single" w:sz="4" w:space="0" w:color="auto"/>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2 308,000  </w:t>
                  </w:r>
                </w:p>
              </w:tc>
            </w:tr>
            <w:tr w:rsidR="00292352" w:rsidRPr="00240263" w:rsidTr="00292352">
              <w:trPr>
                <w:trHeight w:val="840"/>
              </w:trPr>
              <w:tc>
                <w:tcPr>
                  <w:tcW w:w="5824" w:type="dxa"/>
                  <w:tcBorders>
                    <w:top w:val="nil"/>
                    <w:left w:val="single" w:sz="4" w:space="0" w:color="auto"/>
                    <w:bottom w:val="single" w:sz="4" w:space="0" w:color="auto"/>
                    <w:right w:val="single" w:sz="4" w:space="0" w:color="auto"/>
                  </w:tcBorders>
                  <w:shd w:val="clear" w:color="000000" w:fill="D99795"/>
                  <w:hideMark/>
                </w:tcPr>
                <w:p w:rsidR="00292352" w:rsidRPr="00240263"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1400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14 174,750  </w:t>
                  </w:r>
                </w:p>
              </w:tc>
            </w:tr>
            <w:tr w:rsidR="00292352" w:rsidRPr="00240263" w:rsidTr="00292352">
              <w:trPr>
                <w:trHeight w:val="600"/>
              </w:trPr>
              <w:tc>
                <w:tcPr>
                  <w:tcW w:w="5824" w:type="dxa"/>
                  <w:tcBorders>
                    <w:top w:val="nil"/>
                    <w:left w:val="single" w:sz="4" w:space="0" w:color="auto"/>
                    <w:bottom w:val="single" w:sz="4" w:space="0" w:color="auto"/>
                    <w:right w:val="single" w:sz="4" w:space="0" w:color="auto"/>
                  </w:tcBorders>
                  <w:shd w:val="clear" w:color="000000" w:fill="FFFFFF"/>
                  <w:hideMark/>
                </w:tcPr>
                <w:p w:rsidR="00292352" w:rsidRPr="00240263"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240263">
                    <w:rPr>
                      <w:rFonts w:ascii="Times New Roman" w:eastAsia="Times New Roman" w:hAnsi="Times New Roman" w:cs="Times New Roman"/>
                      <w:color w:val="000000"/>
                      <w:sz w:val="20"/>
                      <w:szCs w:val="20"/>
                    </w:rPr>
                    <w:t xml:space="preserve">14 174,750  </w:t>
                  </w:r>
                </w:p>
              </w:tc>
            </w:tr>
            <w:tr w:rsidR="00292352" w:rsidRPr="00240263" w:rsidTr="00292352">
              <w:trPr>
                <w:trHeight w:val="330"/>
              </w:trPr>
              <w:tc>
                <w:tcPr>
                  <w:tcW w:w="5824" w:type="dxa"/>
                  <w:tcBorders>
                    <w:top w:val="nil"/>
                    <w:left w:val="single" w:sz="4" w:space="0" w:color="auto"/>
                    <w:bottom w:val="single" w:sz="4" w:space="0" w:color="auto"/>
                    <w:right w:val="single" w:sz="4" w:space="0" w:color="auto"/>
                  </w:tcBorders>
                  <w:shd w:val="clear" w:color="000000" w:fill="C5BE97"/>
                  <w:noWrap/>
                  <w:hideMark/>
                </w:tcPr>
                <w:p w:rsidR="00292352" w:rsidRPr="00240263"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000000" w:fill="C5BE97"/>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000000" w:fill="C5BE97"/>
                  <w:noWrap/>
                  <w:vAlign w:val="center"/>
                  <w:hideMark/>
                </w:tcPr>
                <w:p w:rsidR="00292352" w:rsidRPr="00240263"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240263">
                    <w:rPr>
                      <w:rFonts w:ascii="Times New Roman" w:eastAsia="Times New Roman" w:hAnsi="Times New Roman" w:cs="Times New Roman"/>
                      <w:b/>
                      <w:bCs/>
                      <w:color w:val="000000"/>
                      <w:sz w:val="20"/>
                      <w:szCs w:val="20"/>
                    </w:rPr>
                    <w:t xml:space="preserve">578 489,485  </w:t>
                  </w:r>
                </w:p>
              </w:tc>
            </w:tr>
          </w:tbl>
          <w:p w:rsidR="00292352" w:rsidRDefault="00292352" w:rsidP="00292352"/>
          <w:p w:rsidR="00292352" w:rsidRDefault="00292352" w:rsidP="00292352"/>
          <w:p w:rsidR="00292352" w:rsidRPr="00A1026B" w:rsidRDefault="00292352" w:rsidP="00292352">
            <w:pPr>
              <w:spacing w:after="0"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1026B">
              <w:rPr>
                <w:rFonts w:ascii="Times New Roman" w:eastAsia="Times New Roman" w:hAnsi="Times New Roman" w:cs="Times New Roman"/>
                <w:sz w:val="24"/>
                <w:szCs w:val="24"/>
              </w:rPr>
              <w:t>Приложение 4</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92352"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73123A" w:rsidRDefault="00292352" w:rsidP="00292352">
            <w:pPr>
              <w:spacing w:after="0" w:line="240" w:lineRule="auto"/>
              <w:ind w:left="5245"/>
              <w:rPr>
                <w:rFonts w:ascii="Times New Roman" w:eastAsia="Times New Roman" w:hAnsi="Times New Roman" w:cs="Times New Roman"/>
                <w:sz w:val="24"/>
                <w:szCs w:val="24"/>
              </w:rPr>
            </w:pPr>
          </w:p>
          <w:p w:rsidR="00292352" w:rsidRPr="001D1F96" w:rsidRDefault="00292352" w:rsidP="00292352">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Распределение бюджетных ассигнований по разделам,</w:t>
            </w:r>
          </w:p>
          <w:p w:rsidR="00292352" w:rsidRPr="001D1F96" w:rsidRDefault="00292352" w:rsidP="00292352">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подразделам классификации расходов  бюджета</w:t>
            </w:r>
          </w:p>
          <w:p w:rsidR="00292352" w:rsidRPr="001D1F96" w:rsidRDefault="00292352" w:rsidP="00292352">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Котовского муниципального района</w:t>
            </w:r>
          </w:p>
          <w:p w:rsidR="00292352" w:rsidRDefault="00292352" w:rsidP="00292352">
            <w:pPr>
              <w:spacing w:after="0" w:line="240" w:lineRule="atLeast"/>
              <w:jc w:val="center"/>
              <w:rPr>
                <w:rFonts w:ascii="Times New Roman" w:eastAsia="Times New Roman" w:hAnsi="Times New Roman" w:cs="Times New Roman"/>
                <w:b/>
                <w:bCs/>
                <w:sz w:val="24"/>
                <w:szCs w:val="24"/>
              </w:rPr>
            </w:pPr>
            <w:r w:rsidRPr="001D1F96">
              <w:rPr>
                <w:rFonts w:ascii="Times New Roman" w:eastAsia="Times New Roman" w:hAnsi="Times New Roman" w:cs="Times New Roman"/>
                <w:b/>
                <w:bCs/>
                <w:sz w:val="24"/>
                <w:szCs w:val="24"/>
              </w:rPr>
              <w:t>на   плановый период 2023 и 2024  годов</w:t>
            </w:r>
          </w:p>
          <w:p w:rsidR="00292352" w:rsidRDefault="00292352" w:rsidP="00292352">
            <w:pPr>
              <w:spacing w:after="0" w:line="240" w:lineRule="atLeast"/>
              <w:jc w:val="center"/>
              <w:rPr>
                <w:rFonts w:ascii="Times New Roman" w:eastAsia="Times New Roman" w:hAnsi="Times New Roman" w:cs="Times New Roman"/>
                <w:b/>
                <w:bCs/>
                <w:sz w:val="24"/>
                <w:szCs w:val="24"/>
              </w:rPr>
            </w:pPr>
          </w:p>
          <w:p w:rsidR="00292352" w:rsidRDefault="00292352" w:rsidP="00292352">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92352" w:rsidRDefault="00292352" w:rsidP="00292352">
            <w:pPr>
              <w:spacing w:after="0" w:line="240" w:lineRule="atLeast"/>
              <w:jc w:val="center"/>
              <w:rPr>
                <w:rFonts w:ascii="Times New Roman" w:eastAsia="Times New Roman" w:hAnsi="Times New Roman" w:cs="Times New Roman"/>
                <w:b/>
                <w:bCs/>
                <w:sz w:val="24"/>
                <w:szCs w:val="24"/>
              </w:rPr>
            </w:pPr>
          </w:p>
          <w:tbl>
            <w:tblPr>
              <w:tblW w:w="9226" w:type="dxa"/>
              <w:tblInd w:w="96" w:type="dxa"/>
              <w:tblLayout w:type="fixed"/>
              <w:tblLook w:val="04A0"/>
            </w:tblPr>
            <w:tblGrid>
              <w:gridCol w:w="4548"/>
              <w:gridCol w:w="1276"/>
              <w:gridCol w:w="1843"/>
              <w:gridCol w:w="1559"/>
            </w:tblGrid>
            <w:tr w:rsidR="00292352" w:rsidRPr="009A3D6D" w:rsidTr="00292352">
              <w:trPr>
                <w:trHeight w:val="300"/>
              </w:trPr>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Раздел</w:t>
                  </w:r>
                  <w:r w:rsidRPr="009A3D6D">
                    <w:rPr>
                      <w:rFonts w:ascii="Times New Roman" w:eastAsia="Times New Roman" w:hAnsi="Times New Roman" w:cs="Times New Roman"/>
                      <w:color w:val="000000"/>
                      <w:sz w:val="20"/>
                      <w:szCs w:val="20"/>
                    </w:rPr>
                    <w:br/>
                    <w:t>Подраздел</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2023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2024</w:t>
                  </w:r>
                </w:p>
              </w:tc>
            </w:tr>
            <w:tr w:rsidR="00292352" w:rsidRPr="009A3D6D" w:rsidTr="00292352">
              <w:trPr>
                <w:trHeight w:val="288"/>
              </w:trPr>
              <w:tc>
                <w:tcPr>
                  <w:tcW w:w="4548"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r>
            <w:tr w:rsidR="00292352" w:rsidRPr="009A3D6D" w:rsidTr="00292352">
              <w:trPr>
                <w:trHeight w:val="230"/>
              </w:trPr>
              <w:tc>
                <w:tcPr>
                  <w:tcW w:w="4548"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r>
            <w:tr w:rsidR="00292352" w:rsidRPr="009A3D6D" w:rsidTr="00292352">
              <w:trPr>
                <w:trHeight w:val="288"/>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9A3D6D">
                    <w:rPr>
                      <w:rFonts w:ascii="Times New Roman" w:eastAsia="Times New Roman" w:hAnsi="Times New Roman" w:cs="Times New Roman"/>
                      <w:color w:val="000000"/>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9A3D6D">
                    <w:rPr>
                      <w:rFonts w:ascii="Times New Roman" w:eastAsia="Times New Roman" w:hAnsi="Times New Roman" w:cs="Times New Roman"/>
                      <w:color w:val="000000"/>
                      <w:sz w:val="16"/>
                      <w:szCs w:val="16"/>
                    </w:rPr>
                    <w:t>2</w:t>
                  </w:r>
                </w:p>
              </w:tc>
              <w:tc>
                <w:tcPr>
                  <w:tcW w:w="1843" w:type="dxa"/>
                  <w:tcBorders>
                    <w:top w:val="nil"/>
                    <w:left w:val="nil"/>
                    <w:bottom w:val="single" w:sz="4" w:space="0" w:color="auto"/>
                    <w:right w:val="single" w:sz="4" w:space="0" w:color="auto"/>
                  </w:tcBorders>
                  <w:shd w:val="clear" w:color="auto" w:fill="auto"/>
                  <w:noWrap/>
                  <w:vAlign w:val="bottom"/>
                  <w:hideMark/>
                </w:tcPr>
                <w:p w:rsidR="00292352" w:rsidRPr="009A3D6D" w:rsidRDefault="00292352" w:rsidP="00292352">
                  <w:pPr>
                    <w:framePr w:hSpace="180" w:wrap="around" w:hAnchor="margin" w:y="-645"/>
                    <w:spacing w:after="0" w:line="240" w:lineRule="auto"/>
                    <w:jc w:val="right"/>
                    <w:rPr>
                      <w:rFonts w:ascii="Calibri" w:eastAsia="Times New Roman" w:hAnsi="Calibri" w:cs="Calibri"/>
                      <w:color w:val="000000"/>
                      <w:sz w:val="16"/>
                      <w:szCs w:val="16"/>
                    </w:rPr>
                  </w:pPr>
                  <w:r w:rsidRPr="009A3D6D">
                    <w:rPr>
                      <w:rFonts w:ascii="Calibri" w:eastAsia="Times New Roman" w:hAnsi="Calibri" w:cs="Calibri"/>
                      <w:color w:val="000000"/>
                      <w:sz w:val="16"/>
                      <w:szCs w:val="16"/>
                    </w:rPr>
                    <w:t>3</w:t>
                  </w:r>
                </w:p>
              </w:tc>
              <w:tc>
                <w:tcPr>
                  <w:tcW w:w="1559" w:type="dxa"/>
                  <w:tcBorders>
                    <w:top w:val="nil"/>
                    <w:left w:val="nil"/>
                    <w:bottom w:val="single" w:sz="4" w:space="0" w:color="auto"/>
                    <w:right w:val="single" w:sz="4" w:space="0" w:color="auto"/>
                  </w:tcBorders>
                  <w:shd w:val="clear" w:color="auto" w:fill="auto"/>
                  <w:noWrap/>
                  <w:vAlign w:val="bottom"/>
                  <w:hideMark/>
                </w:tcPr>
                <w:p w:rsidR="00292352" w:rsidRPr="009A3D6D" w:rsidRDefault="00292352" w:rsidP="00292352">
                  <w:pPr>
                    <w:framePr w:hSpace="180" w:wrap="around" w:hAnchor="margin" w:y="-645"/>
                    <w:spacing w:after="0" w:line="240" w:lineRule="auto"/>
                    <w:jc w:val="right"/>
                    <w:rPr>
                      <w:rFonts w:ascii="Calibri" w:eastAsia="Times New Roman" w:hAnsi="Calibri" w:cs="Calibri"/>
                      <w:color w:val="000000"/>
                      <w:sz w:val="16"/>
                      <w:szCs w:val="16"/>
                    </w:rPr>
                  </w:pPr>
                  <w:r w:rsidRPr="009A3D6D">
                    <w:rPr>
                      <w:rFonts w:ascii="Calibri" w:eastAsia="Times New Roman" w:hAnsi="Calibri" w:cs="Calibri"/>
                      <w:color w:val="000000"/>
                      <w:sz w:val="16"/>
                      <w:szCs w:val="16"/>
                    </w:rPr>
                    <w:t>4</w:t>
                  </w:r>
                </w:p>
              </w:tc>
            </w:tr>
            <w:tr w:rsidR="00292352" w:rsidRPr="009A3D6D" w:rsidTr="00292352">
              <w:trPr>
                <w:trHeight w:val="61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0100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67 918,585</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73 224,595</w:t>
                  </w:r>
                </w:p>
              </w:tc>
            </w:tr>
            <w:tr w:rsidR="00292352" w:rsidRPr="009A3D6D" w:rsidTr="00292352">
              <w:trPr>
                <w:trHeight w:val="55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1 744,700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1 744,700  </w:t>
                  </w:r>
                </w:p>
              </w:tc>
            </w:tr>
            <w:tr w:rsidR="00292352" w:rsidRPr="009A3D6D" w:rsidTr="00292352">
              <w:trPr>
                <w:trHeight w:val="85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1 200,000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1 177,200  </w:t>
                  </w:r>
                </w:p>
              </w:tc>
            </w:tr>
            <w:tr w:rsidR="00292352" w:rsidRPr="009A3D6D" w:rsidTr="00292352">
              <w:trPr>
                <w:trHeight w:val="87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40 539,185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40 536,445  </w:t>
                  </w:r>
                </w:p>
              </w:tc>
            </w:tr>
            <w:tr w:rsidR="00292352" w:rsidRPr="009A3D6D" w:rsidTr="00292352">
              <w:trPr>
                <w:trHeight w:val="276"/>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Судебная система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0105</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6,200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5,550  </w:t>
                  </w:r>
                </w:p>
              </w:tc>
            </w:tr>
            <w:tr w:rsidR="00292352" w:rsidRPr="009A3D6D" w:rsidTr="00292352">
              <w:trPr>
                <w:trHeight w:val="85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0106</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6 818,900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6 818,900  </w:t>
                  </w:r>
                </w:p>
              </w:tc>
            </w:tr>
            <w:tr w:rsidR="00292352" w:rsidRPr="009A3D6D" w:rsidTr="00292352">
              <w:trPr>
                <w:trHeight w:val="36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Резервный фонд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0111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300,000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300,000  </w:t>
                  </w:r>
                </w:p>
              </w:tc>
            </w:tr>
            <w:tr w:rsidR="00292352" w:rsidRPr="009A3D6D" w:rsidTr="00292352">
              <w:trPr>
                <w:trHeight w:val="288"/>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0113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12 314,600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12 591,800  </w:t>
                  </w:r>
                </w:p>
              </w:tc>
            </w:tr>
            <w:tr w:rsidR="00292352" w:rsidRPr="009A3D6D" w:rsidTr="00292352">
              <w:trPr>
                <w:trHeight w:val="52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0300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2 033,200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2 033,200  </w:t>
                  </w:r>
                </w:p>
              </w:tc>
            </w:tr>
            <w:tr w:rsidR="00292352" w:rsidRPr="009A3D6D" w:rsidTr="00292352">
              <w:trPr>
                <w:trHeight w:val="81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0310</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2 033,200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2 033,200  </w:t>
                  </w:r>
                </w:p>
              </w:tc>
            </w:tr>
            <w:tr w:rsidR="00292352" w:rsidRPr="009A3D6D" w:rsidTr="00292352">
              <w:trPr>
                <w:trHeight w:val="81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0314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r>
            <w:tr w:rsidR="00292352" w:rsidRPr="009A3D6D" w:rsidTr="00292352">
              <w:trPr>
                <w:trHeight w:val="780"/>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НАЦИОНАЛЬНАЯ ЭКОНОМИКА</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0400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27 463,500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27 596,000  </w:t>
                  </w:r>
                </w:p>
              </w:tc>
            </w:tr>
            <w:tr w:rsidR="00292352" w:rsidRPr="009A3D6D" w:rsidTr="00292352">
              <w:trPr>
                <w:trHeight w:val="31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Сельское хозяйство и рыболовство</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0405</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129,900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129,900  </w:t>
                  </w:r>
                </w:p>
              </w:tc>
            </w:tr>
            <w:tr w:rsidR="00292352" w:rsidRPr="009A3D6D" w:rsidTr="00292352">
              <w:trPr>
                <w:trHeight w:val="27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Дорожное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0409</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26 623,600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26 755,100  </w:t>
                  </w:r>
                </w:p>
              </w:tc>
            </w:tr>
            <w:tr w:rsidR="00292352" w:rsidRPr="009A3D6D" w:rsidTr="00292352">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0412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710,000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710,000  </w:t>
                  </w:r>
                </w:p>
              </w:tc>
            </w:tr>
            <w:tr w:rsidR="00292352" w:rsidRPr="009A3D6D" w:rsidTr="00292352">
              <w:trPr>
                <w:trHeight w:val="390"/>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9 131,100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5 768,200  </w:t>
                  </w:r>
                </w:p>
              </w:tc>
            </w:tr>
            <w:tr w:rsidR="00292352" w:rsidRPr="009A3D6D" w:rsidTr="00292352">
              <w:trPr>
                <w:trHeight w:val="45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Коммунальное хозяйство</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53 403,000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1 977,400  </w:t>
                  </w:r>
                </w:p>
              </w:tc>
            </w:tr>
            <w:tr w:rsidR="00292352" w:rsidRPr="009A3D6D" w:rsidTr="00292352">
              <w:trPr>
                <w:trHeight w:val="45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Благоустройство</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0503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3 790,800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3 790,800  </w:t>
                  </w:r>
                </w:p>
              </w:tc>
            </w:tr>
            <w:tr w:rsidR="00292352" w:rsidRPr="009A3D6D" w:rsidTr="00292352">
              <w:trPr>
                <w:trHeight w:val="46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ОХРАНА ОКРУЖАЮЩЕЙ СРЕДЫ</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0600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r>
            <w:tr w:rsidR="00292352" w:rsidRPr="009A3D6D" w:rsidTr="00292352">
              <w:trPr>
                <w:trHeight w:val="61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Охрана объектов растительного и животного мира и среды их обитания</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0603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11,000  </w:t>
                  </w:r>
                </w:p>
              </w:tc>
            </w:tr>
            <w:tr w:rsidR="00292352" w:rsidRPr="009A3D6D" w:rsidTr="00292352">
              <w:trPr>
                <w:trHeight w:val="1020"/>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ОБРАЗОВАНИЕ</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0700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381 351,900</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366 100,800</w:t>
                  </w:r>
                </w:p>
              </w:tc>
            </w:tr>
            <w:tr w:rsidR="00292352" w:rsidRPr="009A3D6D" w:rsidTr="00292352">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Дошкольное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107 607,500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107 301,800</w:t>
                  </w:r>
                </w:p>
              </w:tc>
            </w:tr>
            <w:tr w:rsidR="00292352" w:rsidRPr="009A3D6D" w:rsidTr="00292352">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Общее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0702</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223 733,300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209 081,800</w:t>
                  </w:r>
                </w:p>
              </w:tc>
            </w:tr>
            <w:tr w:rsidR="00292352" w:rsidRPr="009A3D6D" w:rsidTr="00292352">
              <w:trPr>
                <w:trHeight w:val="40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Дополнительное образование</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0703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20 934,100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20 745,000  </w:t>
                  </w:r>
                </w:p>
              </w:tc>
            </w:tr>
            <w:tr w:rsidR="00292352" w:rsidRPr="009A3D6D" w:rsidTr="00292352">
              <w:trPr>
                <w:trHeight w:val="46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Молодежная политика и оздоровление детей</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0707</w:t>
                  </w:r>
                </w:p>
              </w:tc>
              <w:tc>
                <w:tcPr>
                  <w:tcW w:w="1843" w:type="dxa"/>
                  <w:tcBorders>
                    <w:top w:val="nil"/>
                    <w:left w:val="nil"/>
                    <w:bottom w:val="nil"/>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2 941,200  </w:t>
                  </w:r>
                </w:p>
              </w:tc>
              <w:tc>
                <w:tcPr>
                  <w:tcW w:w="1559" w:type="dxa"/>
                  <w:tcBorders>
                    <w:top w:val="nil"/>
                    <w:left w:val="nil"/>
                    <w:bottom w:val="nil"/>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2 941,200  </w:t>
                  </w:r>
                </w:p>
              </w:tc>
            </w:tr>
            <w:tr w:rsidR="00292352" w:rsidRPr="009A3D6D" w:rsidTr="00292352">
              <w:trPr>
                <w:trHeight w:val="48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образования</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9A3D6D">
                    <w:rPr>
                      <w:rFonts w:ascii="Times New Roman" w:eastAsia="Times New Roman" w:hAnsi="Times New Roman" w:cs="Times New Roman"/>
                      <w:i/>
                      <w:iCs/>
                      <w:color w:val="000000"/>
                      <w:sz w:val="20"/>
                      <w:szCs w:val="20"/>
                    </w:rPr>
                    <w:t>0709</w:t>
                  </w:r>
                </w:p>
              </w:tc>
              <w:tc>
                <w:tcPr>
                  <w:tcW w:w="1843" w:type="dxa"/>
                  <w:tcBorders>
                    <w:top w:val="single" w:sz="4" w:space="0" w:color="auto"/>
                    <w:left w:val="nil"/>
                    <w:bottom w:val="nil"/>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26 135,800  </w:t>
                  </w:r>
                </w:p>
              </w:tc>
              <w:tc>
                <w:tcPr>
                  <w:tcW w:w="1559" w:type="dxa"/>
                  <w:tcBorders>
                    <w:top w:val="single" w:sz="4" w:space="0" w:color="auto"/>
                    <w:left w:val="nil"/>
                    <w:bottom w:val="nil"/>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26 131,000  </w:t>
                  </w:r>
                </w:p>
              </w:tc>
            </w:tr>
            <w:tr w:rsidR="00292352" w:rsidRPr="009A3D6D" w:rsidTr="00292352">
              <w:trPr>
                <w:trHeight w:val="73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КУЛЬТУРА и КИНЕМАТОГРАФИЯ</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0800</w:t>
                  </w:r>
                </w:p>
              </w:tc>
              <w:tc>
                <w:tcPr>
                  <w:tcW w:w="1843"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10 939,100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10 713,100  </w:t>
                  </w:r>
                </w:p>
              </w:tc>
            </w:tr>
            <w:tr w:rsidR="00292352" w:rsidRPr="009A3D6D" w:rsidTr="00292352">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Культура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0801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10 939,100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10 713,100  </w:t>
                  </w:r>
                </w:p>
              </w:tc>
            </w:tr>
            <w:tr w:rsidR="00292352" w:rsidRPr="009A3D6D" w:rsidTr="00292352">
              <w:trPr>
                <w:trHeight w:val="28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СОЦИАЛЬНАЯ ПОЛИТИКА</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1000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45 185,200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45 750,945  </w:t>
                  </w:r>
                </w:p>
              </w:tc>
            </w:tr>
            <w:tr w:rsidR="00292352" w:rsidRPr="009A3D6D" w:rsidTr="00292352">
              <w:trPr>
                <w:trHeight w:val="37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9A3D6D">
                    <w:rPr>
                      <w:rFonts w:ascii="Times New Roman" w:eastAsia="Times New Roman" w:hAnsi="Times New Roman" w:cs="Times New Roman"/>
                      <w:sz w:val="20"/>
                      <w:szCs w:val="20"/>
                    </w:rPr>
                    <w:t>Пенсионное обеспечение</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1001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1 865,000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1 939,545  </w:t>
                  </w:r>
                </w:p>
              </w:tc>
            </w:tr>
            <w:tr w:rsidR="00292352" w:rsidRPr="009A3D6D" w:rsidTr="00292352">
              <w:trPr>
                <w:trHeight w:val="36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lastRenderedPageBreak/>
                    <w:t>Социальное обеспечение населения</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23 416,100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21 907,300  </w:t>
                  </w:r>
                </w:p>
              </w:tc>
            </w:tr>
            <w:tr w:rsidR="00292352" w:rsidRPr="009A3D6D" w:rsidTr="00292352">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Охрана семьи и детства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19 904,100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xml:space="preserve">19 904,100  </w:t>
                  </w:r>
                </w:p>
              </w:tc>
            </w:tr>
            <w:tr w:rsidR="00292352" w:rsidRPr="009A3D6D" w:rsidTr="00292352">
              <w:trPr>
                <w:trHeight w:val="39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1006</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 </w:t>
                  </w:r>
                </w:p>
              </w:tc>
            </w:tr>
            <w:tr w:rsidR="00292352" w:rsidRPr="009A3D6D" w:rsidTr="00292352">
              <w:trPr>
                <w:trHeight w:val="31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ФИЗИЧЕСКАЯ КУЛЬТУРА И СПОРТ</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1100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3 538,900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3 570,900  </w:t>
                  </w:r>
                </w:p>
              </w:tc>
            </w:tr>
            <w:tr w:rsidR="00292352" w:rsidRPr="009A3D6D" w:rsidTr="00292352">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Физическая культура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1101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3 538,900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3 570,900  </w:t>
                  </w:r>
                </w:p>
              </w:tc>
            </w:tr>
            <w:tr w:rsidR="00292352" w:rsidRPr="009A3D6D" w:rsidTr="00292352">
              <w:trPr>
                <w:trHeight w:val="43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9A3D6D">
                    <w:rPr>
                      <w:rFonts w:ascii="Times New Roman" w:eastAsia="Times New Roman" w:hAnsi="Times New Roman" w:cs="Times New Roman"/>
                      <w:b/>
                      <w:bCs/>
                      <w:sz w:val="20"/>
                      <w:szCs w:val="20"/>
                    </w:rPr>
                    <w:t>СРЕДСТВА МАССОВОЙ ИНФОРМАЦИИ</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1200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r>
            <w:tr w:rsidR="00292352" w:rsidRPr="009A3D6D" w:rsidTr="00292352">
              <w:trPr>
                <w:trHeight w:val="585"/>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Другие вопросы в области средств массовой информации</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9A3D6D">
                    <w:rPr>
                      <w:rFonts w:ascii="Times New Roman" w:eastAsia="Times New Roman" w:hAnsi="Times New Roman" w:cs="Times New Roman"/>
                      <w:b/>
                      <w:bCs/>
                      <w:i/>
                      <w:iCs/>
                      <w:color w:val="000000"/>
                      <w:sz w:val="20"/>
                      <w:szCs w:val="20"/>
                    </w:rPr>
                    <w:t>1204</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925,600  </w:t>
                  </w:r>
                </w:p>
              </w:tc>
            </w:tr>
            <w:tr w:rsidR="00292352" w:rsidRPr="009A3D6D" w:rsidTr="00292352">
              <w:trPr>
                <w:trHeight w:val="390"/>
              </w:trPr>
              <w:tc>
                <w:tcPr>
                  <w:tcW w:w="4548" w:type="dxa"/>
                  <w:tcBorders>
                    <w:top w:val="nil"/>
                    <w:left w:val="single" w:sz="4" w:space="0" w:color="auto"/>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1300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r>
            <w:tr w:rsidR="00292352" w:rsidRPr="009A3D6D" w:rsidTr="00292352">
              <w:trPr>
                <w:trHeight w:val="585"/>
              </w:trPr>
              <w:tc>
                <w:tcPr>
                  <w:tcW w:w="4548" w:type="dxa"/>
                  <w:tcBorders>
                    <w:top w:val="nil"/>
                    <w:left w:val="single" w:sz="4" w:space="0" w:color="auto"/>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Обслуживание государственного внутреннего и муниципального долга</w:t>
                  </w:r>
                </w:p>
              </w:tc>
              <w:tc>
                <w:tcPr>
                  <w:tcW w:w="1276" w:type="dxa"/>
                  <w:tcBorders>
                    <w:top w:val="nil"/>
                    <w:left w:val="nil"/>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1301</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2 308,000  </w:t>
                  </w:r>
                </w:p>
              </w:tc>
            </w:tr>
            <w:tr w:rsidR="00292352" w:rsidRPr="009A3D6D" w:rsidTr="00292352">
              <w:trPr>
                <w:trHeight w:val="825"/>
              </w:trPr>
              <w:tc>
                <w:tcPr>
                  <w:tcW w:w="4548" w:type="dxa"/>
                  <w:tcBorders>
                    <w:top w:val="nil"/>
                    <w:left w:val="single" w:sz="4" w:space="0" w:color="auto"/>
                    <w:bottom w:val="single" w:sz="4" w:space="0" w:color="auto"/>
                    <w:right w:val="single" w:sz="4" w:space="0" w:color="auto"/>
                  </w:tcBorders>
                  <w:shd w:val="clear" w:color="000000" w:fill="D99795"/>
                  <w:hideMark/>
                </w:tcPr>
                <w:p w:rsidR="00292352" w:rsidRPr="009A3D6D"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МЕЖБЮДЖЕТНЫЕ ТРАНСФЕРТЫ ОБЩЕГО ХАРАКТЕРА БЮДЖЕТАМ СУБЪЕКТОВ РФ И МУНИЦИПАЛЬНЫХ ОБРАЗОВАНИЙ</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1400</w:t>
                  </w:r>
                </w:p>
              </w:tc>
              <w:tc>
                <w:tcPr>
                  <w:tcW w:w="1843"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r>
            <w:tr w:rsidR="00292352" w:rsidRPr="009A3D6D" w:rsidTr="00292352">
              <w:trPr>
                <w:trHeight w:val="330"/>
              </w:trPr>
              <w:tc>
                <w:tcPr>
                  <w:tcW w:w="4548" w:type="dxa"/>
                  <w:tcBorders>
                    <w:top w:val="nil"/>
                    <w:left w:val="single" w:sz="4" w:space="0" w:color="auto"/>
                    <w:bottom w:val="single" w:sz="4" w:space="0" w:color="auto"/>
                    <w:right w:val="single" w:sz="4" w:space="0" w:color="auto"/>
                  </w:tcBorders>
                  <w:shd w:val="clear" w:color="000000" w:fill="FFFFFF"/>
                  <w:hideMark/>
                </w:tcPr>
                <w:p w:rsidR="00292352" w:rsidRPr="009A3D6D"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9A3D6D">
                    <w:rPr>
                      <w:rFonts w:ascii="Times New Roman" w:eastAsia="Times New Roman" w:hAnsi="Times New Roman" w:cs="Times New Roman"/>
                      <w:color w:val="000000"/>
                      <w:sz w:val="20"/>
                      <w:szCs w:val="2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9A3D6D"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1403</w:t>
                  </w:r>
                </w:p>
              </w:tc>
              <w:tc>
                <w:tcPr>
                  <w:tcW w:w="1843"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14 174,750  </w:t>
                  </w:r>
                </w:p>
              </w:tc>
            </w:tr>
            <w:tr w:rsidR="00292352" w:rsidRPr="009A3D6D" w:rsidTr="00292352">
              <w:trPr>
                <w:trHeight w:val="360"/>
              </w:trPr>
              <w:tc>
                <w:tcPr>
                  <w:tcW w:w="4548" w:type="dxa"/>
                  <w:tcBorders>
                    <w:top w:val="nil"/>
                    <w:left w:val="single" w:sz="4" w:space="0" w:color="auto"/>
                    <w:bottom w:val="single" w:sz="4" w:space="0" w:color="auto"/>
                    <w:right w:val="single" w:sz="4" w:space="0" w:color="auto"/>
                  </w:tcBorders>
                  <w:shd w:val="clear" w:color="000000" w:fill="C5BE97"/>
                  <w:noWrap/>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ИТОГО</w:t>
                  </w:r>
                </w:p>
              </w:tc>
              <w:tc>
                <w:tcPr>
                  <w:tcW w:w="1276" w:type="dxa"/>
                  <w:tcBorders>
                    <w:top w:val="nil"/>
                    <w:left w:val="nil"/>
                    <w:bottom w:val="single" w:sz="4" w:space="0" w:color="auto"/>
                    <w:right w:val="single" w:sz="4" w:space="0" w:color="auto"/>
                  </w:tcBorders>
                  <w:shd w:val="clear" w:color="000000" w:fill="C5BE97"/>
                  <w:noWrap/>
                  <w:vAlign w:val="center"/>
                  <w:hideMark/>
                </w:tcPr>
                <w:p w:rsidR="00292352" w:rsidRPr="009A3D6D"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w:t>
                  </w:r>
                </w:p>
              </w:tc>
              <w:tc>
                <w:tcPr>
                  <w:tcW w:w="1843" w:type="dxa"/>
                  <w:tcBorders>
                    <w:top w:val="nil"/>
                    <w:left w:val="nil"/>
                    <w:bottom w:val="single" w:sz="4" w:space="0" w:color="auto"/>
                    <w:right w:val="single" w:sz="4" w:space="0" w:color="auto"/>
                  </w:tcBorders>
                  <w:shd w:val="clear" w:color="000000" w:fill="C5BE97"/>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565 080,835  </w:t>
                  </w:r>
                </w:p>
              </w:tc>
              <w:tc>
                <w:tcPr>
                  <w:tcW w:w="1559" w:type="dxa"/>
                  <w:tcBorders>
                    <w:top w:val="nil"/>
                    <w:left w:val="nil"/>
                    <w:bottom w:val="single" w:sz="4" w:space="0" w:color="auto"/>
                    <w:right w:val="single" w:sz="4" w:space="0" w:color="auto"/>
                  </w:tcBorders>
                  <w:shd w:val="clear" w:color="000000" w:fill="C5BE97"/>
                  <w:noWrap/>
                  <w:vAlign w:val="center"/>
                  <w:hideMark/>
                </w:tcPr>
                <w:p w:rsidR="00292352" w:rsidRPr="009A3D6D"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9A3D6D">
                    <w:rPr>
                      <w:rFonts w:ascii="Times New Roman" w:eastAsia="Times New Roman" w:hAnsi="Times New Roman" w:cs="Times New Roman"/>
                      <w:b/>
                      <w:bCs/>
                      <w:color w:val="000000"/>
                      <w:sz w:val="20"/>
                      <w:szCs w:val="20"/>
                    </w:rPr>
                    <w:t xml:space="preserve">550 176,090  </w:t>
                  </w:r>
                </w:p>
              </w:tc>
            </w:tr>
          </w:tbl>
          <w:p w:rsidR="00292352" w:rsidRDefault="00292352" w:rsidP="00292352">
            <w:pPr>
              <w:spacing w:after="0" w:line="240" w:lineRule="atLeast"/>
              <w:jc w:val="center"/>
              <w:rPr>
                <w:sz w:val="24"/>
                <w:szCs w:val="24"/>
              </w:rPr>
            </w:pPr>
          </w:p>
          <w:p w:rsidR="00292352" w:rsidRDefault="00292352" w:rsidP="00292352">
            <w:pPr>
              <w:spacing w:after="0" w:line="240" w:lineRule="atLeast"/>
              <w:jc w:val="center"/>
              <w:rPr>
                <w:sz w:val="24"/>
                <w:szCs w:val="24"/>
              </w:rPr>
            </w:pPr>
          </w:p>
          <w:p w:rsidR="00292352" w:rsidRDefault="00292352" w:rsidP="00292352">
            <w:pPr>
              <w:spacing w:after="0" w:line="240" w:lineRule="atLeast"/>
              <w:jc w:val="center"/>
              <w:rPr>
                <w:sz w:val="24"/>
                <w:szCs w:val="24"/>
              </w:rPr>
            </w:pPr>
          </w:p>
          <w:p w:rsidR="00292352" w:rsidRPr="00A1026B" w:rsidRDefault="00292352" w:rsidP="00292352">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1026B">
              <w:rPr>
                <w:rFonts w:ascii="Times New Roman" w:eastAsia="Times New Roman" w:hAnsi="Times New Roman" w:cs="Times New Roman"/>
                <w:sz w:val="24"/>
                <w:szCs w:val="24"/>
              </w:rPr>
              <w:t>Приложение 5</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292352"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73123A" w:rsidRDefault="00292352" w:rsidP="00292352">
            <w:pPr>
              <w:spacing w:after="0" w:line="240" w:lineRule="auto"/>
              <w:ind w:left="5245"/>
              <w:rPr>
                <w:rFonts w:ascii="Times New Roman" w:eastAsia="Times New Roman" w:hAnsi="Times New Roman" w:cs="Times New Roman"/>
                <w:sz w:val="24"/>
                <w:szCs w:val="24"/>
              </w:rPr>
            </w:pPr>
          </w:p>
          <w:p w:rsidR="00292352" w:rsidRPr="00FB7532" w:rsidRDefault="00292352" w:rsidP="00292352">
            <w:pPr>
              <w:spacing w:after="0" w:line="240" w:lineRule="atLeast"/>
              <w:ind w:right="-2127"/>
              <w:jc w:val="both"/>
              <w:rPr>
                <w:rFonts w:ascii="Times New Roman" w:hAnsi="Times New Roman" w:cs="Times New Roman"/>
                <w:sz w:val="24"/>
                <w:szCs w:val="24"/>
              </w:rPr>
            </w:pPr>
            <w:r w:rsidRPr="00FB7532">
              <w:rPr>
                <w:rFonts w:ascii="Times New Roman" w:hAnsi="Times New Roman" w:cs="Times New Roman"/>
                <w:sz w:val="24"/>
                <w:szCs w:val="24"/>
              </w:rPr>
              <w:t>Распределение бюджетных ассигнований по разделам,</w:t>
            </w:r>
          </w:p>
          <w:p w:rsidR="00292352" w:rsidRPr="00FB753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подразделам, целевым статьям и видам расходов бюджета</w:t>
            </w:r>
          </w:p>
          <w:p w:rsidR="00292352" w:rsidRPr="00FB753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в составе ведомственной структуры расходов бюджета</w:t>
            </w:r>
          </w:p>
          <w:p w:rsidR="0029235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на     2022-год и плановый период 2023 и 2024 годов</w:t>
            </w: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tbl>
            <w:tblPr>
              <w:tblW w:w="9912" w:type="dxa"/>
              <w:tblLayout w:type="fixed"/>
              <w:tblLook w:val="04A0"/>
            </w:tblPr>
            <w:tblGrid>
              <w:gridCol w:w="3828"/>
              <w:gridCol w:w="851"/>
              <w:gridCol w:w="709"/>
              <w:gridCol w:w="1701"/>
              <w:gridCol w:w="708"/>
              <w:gridCol w:w="2115"/>
            </w:tblGrid>
            <w:tr w:rsidR="00292352" w:rsidRPr="008E75C6" w:rsidTr="00292352">
              <w:trPr>
                <w:trHeight w:val="1056"/>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Ведомство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Раздел, подраздел</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Целевая статья расходов</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Вид расходов</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2022</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w:t>
                  </w:r>
                </w:p>
              </w:tc>
              <w:tc>
                <w:tcPr>
                  <w:tcW w:w="85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w:t>
                  </w:r>
                </w:p>
              </w:tc>
              <w:tc>
                <w:tcPr>
                  <w:tcW w:w="70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3</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4</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5</w:t>
                  </w:r>
                </w:p>
              </w:tc>
              <w:tc>
                <w:tcPr>
                  <w:tcW w:w="2115" w:type="dxa"/>
                  <w:tcBorders>
                    <w:top w:val="nil"/>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6</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 xml:space="preserve">Котовская районная Дума </w:t>
                  </w:r>
                </w:p>
              </w:tc>
              <w:tc>
                <w:tcPr>
                  <w:tcW w:w="85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1 269,900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1 259,900  </w:t>
                  </w:r>
                </w:p>
              </w:tc>
            </w:tr>
            <w:tr w:rsidR="00292352" w:rsidRPr="008E75C6" w:rsidTr="00292352">
              <w:trPr>
                <w:trHeight w:val="220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1 254,900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1 254,900  </w:t>
                  </w:r>
                </w:p>
              </w:tc>
            </w:tr>
            <w:tr w:rsidR="00292352" w:rsidRPr="008E75C6" w:rsidTr="00292352">
              <w:trPr>
                <w:trHeight w:val="183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1080,500</w:t>
                  </w:r>
                </w:p>
              </w:tc>
            </w:tr>
            <w:tr w:rsidR="00292352" w:rsidRPr="008E75C6" w:rsidTr="00292352">
              <w:trPr>
                <w:trHeight w:val="80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174,400  </w:t>
                  </w:r>
                </w:p>
              </w:tc>
            </w:tr>
            <w:tr w:rsidR="00292352" w:rsidRPr="008E75C6" w:rsidTr="00292352">
              <w:trPr>
                <w:trHeight w:val="876"/>
              </w:trPr>
              <w:tc>
                <w:tcPr>
                  <w:tcW w:w="3828" w:type="dxa"/>
                  <w:tcBorders>
                    <w:top w:val="single" w:sz="8" w:space="0" w:color="auto"/>
                    <w:left w:val="single" w:sz="8" w:space="0" w:color="auto"/>
                    <w:bottom w:val="single" w:sz="8" w:space="0" w:color="auto"/>
                    <w:right w:val="single" w:sz="8" w:space="0" w:color="auto"/>
                  </w:tcBorders>
                  <w:shd w:val="clear" w:color="000000" w:fill="E5E0EC"/>
                  <w:hideMark/>
                </w:tcPr>
                <w:p w:rsidR="00292352" w:rsidRPr="008E75C6" w:rsidRDefault="00292352" w:rsidP="00292352">
                  <w:pPr>
                    <w:framePr w:hSpace="180" w:wrap="around" w:hAnchor="margin" w:y="-645"/>
                  </w:pPr>
                  <w:r w:rsidRPr="008E75C6">
                    <w:t>Другие общегосударственные вопросы</w:t>
                  </w:r>
                </w:p>
              </w:tc>
              <w:tc>
                <w:tcPr>
                  <w:tcW w:w="851" w:type="dxa"/>
                  <w:tcBorders>
                    <w:top w:val="nil"/>
                    <w:left w:val="single" w:sz="4" w:space="0" w:color="auto"/>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668"/>
              </w:trPr>
              <w:tc>
                <w:tcPr>
                  <w:tcW w:w="3828" w:type="dxa"/>
                  <w:tcBorders>
                    <w:top w:val="nil"/>
                    <w:left w:val="single" w:sz="8" w:space="0" w:color="auto"/>
                    <w:bottom w:val="single" w:sz="8" w:space="0" w:color="auto"/>
                    <w:right w:val="single" w:sz="8" w:space="0" w:color="auto"/>
                  </w:tcBorders>
                  <w:shd w:val="clear" w:color="000000" w:fill="FFFFFF"/>
                  <w:hideMark/>
                </w:tcPr>
                <w:p w:rsidR="00292352" w:rsidRPr="008E75C6" w:rsidRDefault="00292352" w:rsidP="00292352">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90 0 00021010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116"/>
              </w:trPr>
              <w:tc>
                <w:tcPr>
                  <w:tcW w:w="3828"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90 0 00021010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528"/>
              </w:trPr>
              <w:tc>
                <w:tcPr>
                  <w:tcW w:w="3828"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СРЕДСТВА МАССОВОЙ ИНФОРМАЦИИ</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Администрация Котовского муниципального района</w:t>
                  </w:r>
                </w:p>
              </w:tc>
              <w:tc>
                <w:tcPr>
                  <w:tcW w:w="85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161 571,935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53 913,835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78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186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220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37 789,435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36 726,335  </w:t>
                  </w:r>
                </w:p>
              </w:tc>
            </w:tr>
            <w:tr w:rsidR="00292352" w:rsidRPr="008E75C6" w:rsidTr="00292352">
              <w:trPr>
                <w:trHeight w:val="138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34 090,535</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32 459,750</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1 630,785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455"/>
              </w:trPr>
              <w:tc>
                <w:tcPr>
                  <w:tcW w:w="3828"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312,400  </w:t>
                  </w:r>
                </w:p>
              </w:tc>
            </w:tr>
            <w:tr w:rsidR="00292352" w:rsidRPr="008E75C6" w:rsidTr="00292352">
              <w:trPr>
                <w:trHeight w:val="181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301,700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50 00070010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10,700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1 632,200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1 575,696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54,500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Уплата налогов и сборов органами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2,004  </w:t>
                  </w:r>
                </w:p>
              </w:tc>
            </w:tr>
            <w:tr w:rsidR="00292352" w:rsidRPr="008E75C6" w:rsidTr="00292352">
              <w:trPr>
                <w:trHeight w:val="2640"/>
              </w:trPr>
              <w:tc>
                <w:tcPr>
                  <w:tcW w:w="3828"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343,700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343,700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хранение, комплектование, учет  и использование </w:t>
                  </w:r>
                  <w:proofErr w:type="spellStart"/>
                  <w:r w:rsidRPr="008E75C6">
                    <w:t>архтвных</w:t>
                  </w:r>
                  <w:proofErr w:type="spellEnd"/>
                  <w:r w:rsidRPr="008E75C6">
                    <w:t xml:space="preserve"> документов и архивных фондов, отнесенных к составу архивного фонда </w:t>
                  </w:r>
                  <w:proofErr w:type="gramStart"/>
                  <w:r w:rsidRPr="008E75C6">
                    <w:t>ВО</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341,900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1 063,100  </w:t>
                  </w:r>
                </w:p>
              </w:tc>
            </w:tr>
            <w:tr w:rsidR="00292352" w:rsidRPr="008E75C6" w:rsidTr="00292352">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переданные полномочия г</w:t>
                  </w:r>
                  <w:proofErr w:type="gramStart"/>
                  <w:r w:rsidRPr="008E75C6">
                    <w:t>.К</w:t>
                  </w:r>
                  <w:proofErr w:type="gramEnd"/>
                  <w:r w:rsidRPr="008E75C6">
                    <w:t>отово)</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1 063,100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1 046,000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17,100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 (административная комиссия)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9000080430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Судебная </w:t>
                  </w:r>
                  <w:r>
                    <w:t>с</w:t>
                  </w:r>
                  <w:r w:rsidRPr="008E75C6">
                    <w:t>истема</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1800"/>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 xml:space="preserve">Резервный фонд </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Резервный фонд администрации Котовского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82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13 934,300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12 295,900  </w:t>
                  </w:r>
                </w:p>
              </w:tc>
            </w:tr>
            <w:tr w:rsidR="00292352" w:rsidRPr="008E75C6" w:rsidTr="00292352">
              <w:trPr>
                <w:trHeight w:val="110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9 571,000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6 009,000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3 562,000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142,000  </w:t>
                  </w:r>
                </w:p>
              </w:tc>
            </w:tr>
            <w:tr w:rsidR="00292352" w:rsidRPr="008E75C6" w:rsidTr="00292352">
              <w:trPr>
                <w:trHeight w:val="1320"/>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851"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708"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150,000  </w:t>
                  </w:r>
                </w:p>
              </w:tc>
            </w:tr>
            <w:tr w:rsidR="00292352" w:rsidRPr="008E75C6" w:rsidTr="00292352">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150,000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Матер</w:t>
                  </w:r>
                  <w:r>
                    <w:t>и</w:t>
                  </w:r>
                  <w:r w:rsidRPr="008E75C6">
                    <w:t>альное вознаграждение к Почетным грамотам и благодарственным письмам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  </w:t>
                  </w:r>
                </w:p>
              </w:tc>
            </w:tr>
            <w:tr w:rsidR="00292352" w:rsidRPr="008E75C6" w:rsidTr="00292352">
              <w:trPr>
                <w:trHeight w:val="540"/>
              </w:trPr>
              <w:tc>
                <w:tcPr>
                  <w:tcW w:w="3828" w:type="dxa"/>
                  <w:tcBorders>
                    <w:top w:val="nil"/>
                    <w:left w:val="single" w:sz="4" w:space="0" w:color="auto"/>
                    <w:bottom w:val="single" w:sz="4" w:space="0" w:color="auto"/>
                    <w:right w:val="single" w:sz="4" w:space="0" w:color="auto"/>
                  </w:tcBorders>
                  <w:shd w:val="clear" w:color="000000" w:fill="FFFFFF"/>
                  <w:noWrap/>
                  <w:vAlign w:val="bottom"/>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30,000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Ежемесячные членские   взносы </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Оценка недвижимости, признание прав и регулирование отношений по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Содержание муниципального имущества в казне</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731,400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730,400  </w:t>
                  </w:r>
                </w:p>
              </w:tc>
            </w:tr>
            <w:tr w:rsidR="00292352" w:rsidRPr="008E75C6" w:rsidTr="00292352">
              <w:trPr>
                <w:trHeight w:val="4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 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1 322,600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1 026,344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293,600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2,656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1 638,400  </w:t>
                  </w:r>
                </w:p>
              </w:tc>
            </w:tr>
            <w:tr w:rsidR="00292352" w:rsidRPr="008E75C6" w:rsidTr="00292352">
              <w:trPr>
                <w:trHeight w:val="6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подведомственных учреждений (МКХЭУ)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1 638,400  </w:t>
                  </w:r>
                </w:p>
              </w:tc>
            </w:tr>
            <w:tr w:rsidR="00292352" w:rsidRPr="008E75C6" w:rsidTr="00292352">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(библиотечное обслуживание)</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99 0 0020100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425,590  </w:t>
                  </w:r>
                </w:p>
              </w:tc>
            </w:tr>
            <w:tr w:rsidR="00292352" w:rsidRPr="008E75C6" w:rsidTr="00292352">
              <w:trPr>
                <w:trHeight w:val="48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(Дом культуры)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99 0 0020170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1 212,810  </w:t>
                  </w:r>
                </w:p>
              </w:tc>
            </w:tr>
            <w:tr w:rsidR="00292352" w:rsidRPr="008E75C6" w:rsidTr="00292352">
              <w:trPr>
                <w:trHeight w:val="110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Субвенция на проведения Всероссийской переписи в 2020 году</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9900053910</w:t>
                  </w:r>
                </w:p>
              </w:tc>
              <w:tc>
                <w:tcPr>
                  <w:tcW w:w="708" w:type="dxa"/>
                  <w:tcBorders>
                    <w:top w:val="nil"/>
                    <w:left w:val="nil"/>
                    <w:bottom w:val="single" w:sz="4" w:space="0" w:color="auto"/>
                    <w:right w:val="single" w:sz="4" w:space="0" w:color="auto"/>
                  </w:tcBorders>
                  <w:shd w:val="clear" w:color="000000" w:fill="FFFFFF"/>
                  <w:vAlign w:val="bottom"/>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9900053910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990"/>
              </w:trPr>
              <w:tc>
                <w:tcPr>
                  <w:tcW w:w="3828"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 xml:space="preserve">Переданные полномочия по владению и пользованию имущество, </w:t>
                  </w:r>
                  <w:proofErr w:type="gramStart"/>
                  <w:r w:rsidRPr="008E75C6">
                    <w:t>находящимся</w:t>
                  </w:r>
                  <w:proofErr w:type="gramEnd"/>
                  <w:r w:rsidRPr="008E75C6">
                    <w:t xml:space="preserve"> в муниципальной собственности поселения</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Исполнение судебных актов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99 0 0080090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2 045,200  </w:t>
                  </w:r>
                </w:p>
              </w:tc>
            </w:tr>
            <w:tr w:rsidR="00292352" w:rsidRPr="008E75C6" w:rsidTr="00292352">
              <w:trPr>
                <w:trHeight w:val="1380"/>
              </w:trPr>
              <w:tc>
                <w:tcPr>
                  <w:tcW w:w="3828" w:type="dxa"/>
                  <w:tcBorders>
                    <w:top w:val="nil"/>
                    <w:left w:val="single" w:sz="4" w:space="0" w:color="auto"/>
                    <w:bottom w:val="nil"/>
                    <w:right w:val="single" w:sz="4" w:space="0" w:color="auto"/>
                  </w:tcBorders>
                  <w:shd w:val="clear" w:color="000000" w:fill="F2DDDC"/>
                  <w:hideMark/>
                </w:tcPr>
                <w:p w:rsidR="00292352" w:rsidRPr="008E75C6" w:rsidRDefault="00292352" w:rsidP="00292352">
                  <w:pPr>
                    <w:framePr w:hSpace="180" w:wrap="around" w:hAnchor="margin" w:y="-645"/>
                  </w:pPr>
                  <w:r w:rsidRPr="008E75C6">
                    <w:t xml:space="preserve">Защита населения и территории от чрезвычайных ситуаций природного и техногенного характера, </w:t>
                  </w:r>
                  <w:r w:rsidRPr="008E75C6">
                    <w:lastRenderedPageBreak/>
                    <w:t>гражданская оборона</w:t>
                  </w:r>
                </w:p>
              </w:tc>
              <w:tc>
                <w:tcPr>
                  <w:tcW w:w="851"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0310</w:t>
                  </w:r>
                </w:p>
              </w:tc>
              <w:tc>
                <w:tcPr>
                  <w:tcW w:w="1701"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2 033,200  </w:t>
                  </w:r>
                </w:p>
              </w:tc>
            </w:tr>
            <w:tr w:rsidR="00292352" w:rsidRPr="008E75C6" w:rsidTr="00292352">
              <w:trPr>
                <w:trHeight w:val="1380"/>
              </w:trPr>
              <w:tc>
                <w:tcPr>
                  <w:tcW w:w="3828" w:type="dxa"/>
                  <w:tcBorders>
                    <w:top w:val="single" w:sz="4" w:space="0" w:color="auto"/>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lastRenderedPageBreak/>
                    <w:t xml:space="preserve">Мероприятия по предупреждению и ликвидации </w:t>
                  </w:r>
                  <w:proofErr w:type="spellStart"/>
                  <w:r w:rsidRPr="008E75C6">
                    <w:t>поледствий</w:t>
                  </w:r>
                  <w:proofErr w:type="spellEnd"/>
                  <w:r w:rsidRPr="008E75C6">
                    <w:t xml:space="preserve"> чрезвычайных ситуаций  и  стихийных бедствий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50 0 0023020</w:t>
                  </w:r>
                </w:p>
              </w:tc>
              <w:tc>
                <w:tcPr>
                  <w:tcW w:w="708" w:type="dxa"/>
                  <w:tcBorders>
                    <w:top w:val="single" w:sz="4" w:space="0" w:color="auto"/>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177,000  </w:t>
                  </w:r>
                </w:p>
              </w:tc>
            </w:tr>
            <w:tr w:rsidR="00292352" w:rsidRPr="008E75C6" w:rsidTr="00292352">
              <w:trPr>
                <w:trHeight w:val="138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50 0 0023020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177,000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Единой дежурной диспетчерской службы (ЕДДС)</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1 856,200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1 350,500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505,700  </w:t>
                  </w:r>
                </w:p>
              </w:tc>
            </w:tr>
            <w:tr w:rsidR="00292352" w:rsidRPr="008E75C6" w:rsidTr="00292352">
              <w:trPr>
                <w:trHeight w:val="915"/>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 xml:space="preserve">Другие вопросы в области национальной безопасности и правоохранительной деятельности </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12,000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МУП "Профилактика правонарушений на территории Котовского муниципального района на 2020-2022 годы"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36 2 0000000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36 2 0023030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7,000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36 2 0023030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НАЦИОНАЛЬНАЯ ЭКОНОМИКА</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0400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53 813,500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Сельское хозяйство и рыболовство</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369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Дорожное хозяйство</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52 973,600  </w:t>
                  </w:r>
                </w:p>
              </w:tc>
            </w:tr>
            <w:tr w:rsidR="00292352" w:rsidRPr="008E75C6" w:rsidTr="00292352">
              <w:trPr>
                <w:trHeight w:val="1695"/>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МП " Ремонт, содержание и реконструкция автомобильных дорог, находящихся в казне Котовского муниципального района  Волгоградской обл</w:t>
                  </w:r>
                  <w:r>
                    <w:t>а</w:t>
                  </w:r>
                  <w:r w:rsidRPr="008E75C6">
                    <w:t xml:space="preserve">сти на период 2020-2022 годы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16 0 0000000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44 973,600  </w:t>
                  </w:r>
                </w:p>
              </w:tc>
            </w:tr>
            <w:tr w:rsidR="00292352" w:rsidRPr="008E75C6" w:rsidTr="00292352">
              <w:trPr>
                <w:trHeight w:val="60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Ремонт и содержание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7 345,060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5 845,060  </w:t>
                  </w:r>
                </w:p>
              </w:tc>
            </w:tr>
            <w:tr w:rsidR="00292352" w:rsidRPr="008E75C6" w:rsidTr="00292352">
              <w:trPr>
                <w:trHeight w:val="855"/>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1 500,000  </w:t>
                  </w:r>
                </w:p>
              </w:tc>
            </w:tr>
            <w:tr w:rsidR="00292352" w:rsidRPr="008E75C6" w:rsidTr="00292352">
              <w:trPr>
                <w:trHeight w:val="855"/>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реализацию мероприятий в сфере дорожной деятельности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37 628,540  </w:t>
                  </w:r>
                </w:p>
              </w:tc>
            </w:tr>
            <w:tr w:rsidR="00292352" w:rsidRPr="008E75C6" w:rsidTr="00292352">
              <w:trPr>
                <w:trHeight w:val="152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из областного бюджета на реализацию мероприятий в сфере дорожной деятельности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9 504,000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9 504,000  </w:t>
                  </w:r>
                </w:p>
              </w:tc>
            </w:tr>
            <w:tr w:rsidR="00292352" w:rsidRPr="008E75C6" w:rsidTr="00292352">
              <w:trPr>
                <w:trHeight w:val="153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из областного бюджета на формирование муниципальных дорожных фондов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27 754,000  </w:t>
                  </w:r>
                </w:p>
              </w:tc>
            </w:tr>
            <w:tr w:rsidR="00292352" w:rsidRPr="008E75C6" w:rsidTr="00292352">
              <w:trPr>
                <w:trHeight w:val="948"/>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иных межбюджетных трансфертов поселениям для приобретения техники</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27 754,000  </w:t>
                  </w:r>
                </w:p>
              </w:tc>
            </w:tr>
            <w:tr w:rsidR="00292352" w:rsidRPr="008E75C6" w:rsidTr="00292352">
              <w:trPr>
                <w:trHeight w:val="60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370,540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93,040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Предоставление иных межбюджетных трансфертов поселениям на ремонт дорог </w:t>
                  </w:r>
                </w:p>
              </w:tc>
              <w:tc>
                <w:tcPr>
                  <w:tcW w:w="85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16 0 00S1740</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277,500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Ремонт и содержание автомобильных дорог</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60"/>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МП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33 0 0000000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1848"/>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населенных пунктов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864"/>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710,000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МП " Развитие и поддержка малого и среднего предпринимательства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02 0 0000000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10,000  </w:t>
                  </w:r>
                </w:p>
              </w:tc>
            </w:tr>
            <w:tr w:rsidR="00292352" w:rsidRPr="008E75C6" w:rsidTr="00292352">
              <w:trPr>
                <w:trHeight w:val="696"/>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02 0 0080130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10,000  </w:t>
                  </w:r>
                </w:p>
              </w:tc>
            </w:tr>
            <w:tr w:rsidR="00292352" w:rsidRPr="008E75C6" w:rsidTr="00292352">
              <w:trPr>
                <w:trHeight w:val="1656"/>
              </w:trPr>
              <w:tc>
                <w:tcPr>
                  <w:tcW w:w="3828" w:type="dxa"/>
                  <w:tcBorders>
                    <w:top w:val="single" w:sz="4" w:space="0" w:color="auto"/>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64"/>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single" w:sz="4" w:space="0" w:color="auto"/>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02 0 0080130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700,000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Мероприятия по землеустройству</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140,000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140,000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Мероприятия по разработке нормативов градостроительного проектирования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560,000  </w:t>
                  </w:r>
                </w:p>
              </w:tc>
            </w:tr>
            <w:tr w:rsidR="00292352" w:rsidRPr="008E75C6" w:rsidTr="00292352">
              <w:trPr>
                <w:trHeight w:val="1056"/>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560,000  </w:t>
                  </w:r>
                </w:p>
              </w:tc>
            </w:tr>
            <w:tr w:rsidR="00292352" w:rsidRPr="008E75C6" w:rsidTr="00292352">
              <w:trPr>
                <w:trHeight w:val="684"/>
              </w:trPr>
              <w:tc>
                <w:tcPr>
                  <w:tcW w:w="3828"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ЖИЛИЩНО-КОММУНАЛЬНОЕ ХОЗЯЙСТВО</w:t>
                  </w:r>
                </w:p>
              </w:tc>
              <w:tc>
                <w:tcPr>
                  <w:tcW w:w="851"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0500</w:t>
                  </w:r>
                </w:p>
              </w:tc>
              <w:tc>
                <w:tcPr>
                  <w:tcW w:w="1701"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11 021,400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Коммунальное хозяйство</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6 930,600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369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Субсидии юридическим лицам (кроме некоммерческих организаций), индивидуальным предпринимателям, физическим лицам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4 752,300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t xml:space="preserve">Субсидии из областного бюджета на приобретение техники и (или) оборудования </w:t>
                  </w:r>
                  <w:proofErr w:type="spellStart"/>
                  <w:r w:rsidRPr="008E75C6">
                    <w:t>лля</w:t>
                  </w:r>
                  <w:proofErr w:type="spellEnd"/>
                  <w:r w:rsidRPr="008E75C6">
                    <w:t xml:space="preserve"> подвоза воды</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99 0 0071960</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80"/>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99 0 0071960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76"/>
              </w:trPr>
              <w:tc>
                <w:tcPr>
                  <w:tcW w:w="3828"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Субсидии бюджетному учреждению</w:t>
                  </w:r>
                </w:p>
              </w:tc>
              <w:tc>
                <w:tcPr>
                  <w:tcW w:w="85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4 752,300  </w:t>
                  </w:r>
                </w:p>
              </w:tc>
            </w:tr>
            <w:tr w:rsidR="00292352" w:rsidRPr="008E75C6" w:rsidTr="00292352">
              <w:trPr>
                <w:trHeight w:val="1512"/>
              </w:trPr>
              <w:tc>
                <w:tcPr>
                  <w:tcW w:w="3828"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4 752,300  </w:t>
                  </w:r>
                </w:p>
              </w:tc>
            </w:tr>
            <w:tr w:rsidR="00292352" w:rsidRPr="008E75C6" w:rsidTr="00292352">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0502</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99 0 0080260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Благоустройство</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4 090,800  </w:t>
                  </w:r>
                </w:p>
              </w:tc>
            </w:tr>
            <w:tr w:rsidR="00292352" w:rsidRPr="008E75C6" w:rsidTr="00292352">
              <w:trPr>
                <w:trHeight w:val="2016"/>
              </w:trPr>
              <w:tc>
                <w:tcPr>
                  <w:tcW w:w="3828" w:type="dxa"/>
                  <w:tcBorders>
                    <w:top w:val="nil"/>
                    <w:left w:val="single" w:sz="4" w:space="0" w:color="auto"/>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03 0 0000000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152"/>
              </w:trPr>
              <w:tc>
                <w:tcPr>
                  <w:tcW w:w="3828"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lastRenderedPageBreak/>
                    <w:t>Субсидии из областного бюджета на содержание объектов благоустройства</w:t>
                  </w:r>
                </w:p>
              </w:tc>
              <w:tc>
                <w:tcPr>
                  <w:tcW w:w="851"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152"/>
              </w:trPr>
              <w:tc>
                <w:tcPr>
                  <w:tcW w:w="3828"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38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Переданные полномочия на организацию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Охрана окружающей среды</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0600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1104"/>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объектов растительного и животного мира и среды их обитания</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930"/>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ВЦП " Проведение мон</w:t>
                  </w:r>
                  <w:r>
                    <w:t>и</w:t>
                  </w:r>
                  <w:r w:rsidRPr="008E75C6">
                    <w:t>торинга за состоянием окружающей среды"</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83 0 0000000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83 0 0026010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99 0 0026010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Образование </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11 459,800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11 459,800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 обслуживающий персонал)</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11 459,800  </w:t>
                  </w:r>
                </w:p>
              </w:tc>
            </w:tr>
            <w:tr w:rsidR="00292352" w:rsidRPr="008E75C6" w:rsidTr="00292352">
              <w:trPr>
                <w:trHeight w:val="290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9 397,300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2 042,500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СОЦИАЛЬНАЯ ПОЛИТИКА</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1000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26 078,600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Пенсионное обеспечение</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316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50 0 0080050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118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4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99 0 0080050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23 663,600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xml:space="preserve">50 0 0000000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23 663,600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23 663,600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314,000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23 349,600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99 0 0070530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550,000  </w:t>
                  </w:r>
                </w:p>
              </w:tc>
            </w:tr>
            <w:tr w:rsidR="00292352" w:rsidRPr="008E75C6" w:rsidTr="00292352">
              <w:trPr>
                <w:trHeight w:val="2112"/>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01 0 0080180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99 0 0000000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99 0 0080180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34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8E75C6">
                    <w:t>.К</w:t>
                  </w:r>
                  <w:proofErr w:type="gramEnd"/>
                  <w:r w:rsidRPr="008E75C6">
                    <w:t>отово)</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Средства  массовой информации </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851"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500,000  </w:t>
                  </w:r>
                </w:p>
              </w:tc>
            </w:tr>
            <w:tr w:rsidR="00292352" w:rsidRPr="008E75C6" w:rsidTr="00292352">
              <w:trPr>
                <w:trHeight w:val="528"/>
              </w:trPr>
              <w:tc>
                <w:tcPr>
                  <w:tcW w:w="3828"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500,000  </w:t>
                  </w:r>
                </w:p>
              </w:tc>
            </w:tr>
            <w:tr w:rsidR="00292352" w:rsidRPr="008E75C6" w:rsidTr="00292352">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420,600  </w:t>
                  </w:r>
                </w:p>
              </w:tc>
            </w:tr>
            <w:tr w:rsidR="00292352" w:rsidRPr="008E75C6" w:rsidTr="00292352">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420,600  </w:t>
                  </w:r>
                </w:p>
              </w:tc>
            </w:tr>
            <w:tr w:rsidR="00292352" w:rsidRPr="008E75C6" w:rsidTr="00292352">
              <w:trPr>
                <w:trHeight w:val="1584"/>
              </w:trPr>
              <w:tc>
                <w:tcPr>
                  <w:tcW w:w="3828"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904"/>
              </w:trPr>
              <w:tc>
                <w:tcPr>
                  <w:tcW w:w="3828"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85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99 0 0070840</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Обслуживание государственного и муниципального долга</w:t>
                  </w:r>
                </w:p>
              </w:tc>
              <w:tc>
                <w:tcPr>
                  <w:tcW w:w="851"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1300</w:t>
                  </w:r>
                </w:p>
              </w:tc>
              <w:tc>
                <w:tcPr>
                  <w:tcW w:w="1701"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104"/>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Процентные платежи по кредитам кредитных организаций</w:t>
                  </w:r>
                </w:p>
              </w:tc>
              <w:tc>
                <w:tcPr>
                  <w:tcW w:w="851"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99 0 0020070</w:t>
                  </w:r>
                </w:p>
              </w:tc>
              <w:tc>
                <w:tcPr>
                  <w:tcW w:w="708"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700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792"/>
              </w:trPr>
              <w:tc>
                <w:tcPr>
                  <w:tcW w:w="3828" w:type="dxa"/>
                  <w:tcBorders>
                    <w:top w:val="nil"/>
                    <w:left w:val="single" w:sz="4" w:space="0" w:color="auto"/>
                    <w:bottom w:val="nil"/>
                    <w:right w:val="single" w:sz="4" w:space="0" w:color="auto"/>
                  </w:tcBorders>
                  <w:shd w:val="clear" w:color="000000" w:fill="948B54"/>
                  <w:hideMark/>
                </w:tcPr>
                <w:p w:rsidR="00292352" w:rsidRPr="008E75C6" w:rsidRDefault="00292352" w:rsidP="00292352">
                  <w:pPr>
                    <w:framePr w:hSpace="180" w:wrap="around" w:hAnchor="margin" w:y="-645"/>
                  </w:pPr>
                  <w:r w:rsidRPr="008E75C6">
                    <w:t>ОТДЕЛ ПО КУЛЬТУРЕ, МОЛОДЕЖНОЙ ПОЛИТИКЕ И СПОРТУ</w:t>
                  </w:r>
                </w:p>
              </w:tc>
              <w:tc>
                <w:tcPr>
                  <w:tcW w:w="851"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948B54"/>
                  <w:noWrap/>
                  <w:vAlign w:val="center"/>
                  <w:hideMark/>
                </w:tcPr>
                <w:p w:rsidR="00292352" w:rsidRPr="008E75C6" w:rsidRDefault="00292352" w:rsidP="00292352">
                  <w:pPr>
                    <w:framePr w:hSpace="180" w:wrap="around" w:hAnchor="margin" w:y="-645"/>
                  </w:pPr>
                  <w:r w:rsidRPr="008E75C6">
                    <w:t xml:space="preserve">45 358,200  </w:t>
                  </w:r>
                </w:p>
              </w:tc>
            </w:tr>
            <w:tr w:rsidR="00292352" w:rsidRPr="008E75C6" w:rsidTr="00292352">
              <w:trPr>
                <w:trHeight w:val="870"/>
              </w:trPr>
              <w:tc>
                <w:tcPr>
                  <w:tcW w:w="3828" w:type="dxa"/>
                  <w:tcBorders>
                    <w:top w:val="single" w:sz="4" w:space="0" w:color="auto"/>
                    <w:left w:val="single" w:sz="4" w:space="0" w:color="auto"/>
                    <w:bottom w:val="single" w:sz="4" w:space="0" w:color="auto"/>
                    <w:right w:val="single" w:sz="4" w:space="0" w:color="auto"/>
                  </w:tcBorders>
                  <w:shd w:val="clear" w:color="000000" w:fill="E6B9B8"/>
                  <w:vAlign w:val="bottom"/>
                  <w:hideMark/>
                </w:tcPr>
                <w:p w:rsidR="00292352" w:rsidRPr="008E75C6" w:rsidRDefault="00292352" w:rsidP="00292352">
                  <w:pPr>
                    <w:framePr w:hSpace="180" w:wrap="around" w:hAnchor="margin" w:y="-645"/>
                  </w:pPr>
                  <w:r w:rsidRPr="008E75C6">
                    <w:t xml:space="preserve"> Общегосударственные расходы </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1 602,400  </w:t>
                  </w:r>
                </w:p>
              </w:tc>
            </w:tr>
            <w:tr w:rsidR="00292352" w:rsidRPr="008E75C6" w:rsidTr="00292352">
              <w:trPr>
                <w:trHeight w:val="1548"/>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Ведомственная целевая программа «Культура и искусство в Котовском муниципальном районе на 2021-2023годы"</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1 602,400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1 515,100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87,300  </w:t>
                  </w:r>
                </w:p>
              </w:tc>
            </w:tr>
            <w:tr w:rsidR="00292352" w:rsidRPr="008E75C6" w:rsidTr="00292352">
              <w:trPr>
                <w:trHeight w:val="1560"/>
              </w:trPr>
              <w:tc>
                <w:tcPr>
                  <w:tcW w:w="3828"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обеспечения деятельности  органов местного самоуправления Котовского </w:t>
                  </w:r>
                </w:p>
              </w:tc>
              <w:tc>
                <w:tcPr>
                  <w:tcW w:w="85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ОБРАЗОВАНИЕ</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10 411,500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Дополнительное образование детей</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10 411,500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10 411,500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10 411,500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Культура и Кинематография</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0800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21 928,300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xml:space="preserve">Культура </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21 928,300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12 046,000  </w:t>
                  </w:r>
                </w:p>
              </w:tc>
            </w:tr>
            <w:tr w:rsidR="00292352" w:rsidRPr="008E75C6" w:rsidTr="00292352">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54 0 0060070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7 184,600  </w:t>
                  </w:r>
                </w:p>
              </w:tc>
            </w:tr>
            <w:tr w:rsidR="00292352" w:rsidRPr="008E75C6" w:rsidTr="00292352">
              <w:trPr>
                <w:trHeight w:val="19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99 0 0060070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(МКУК «Историко-краеведческий музей»)</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2 261,400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1 925,700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333,700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2 600,000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2 216,800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381,200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9 882,300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48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99 0 0060130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5 482,290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t>Р</w:t>
                  </w:r>
                  <w:r w:rsidRPr="008E75C6">
                    <w:t>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4 400,010  </w:t>
                  </w:r>
                </w:p>
              </w:tc>
            </w:tr>
            <w:tr w:rsidR="00292352" w:rsidRPr="008E75C6" w:rsidTr="00292352">
              <w:trPr>
                <w:trHeight w:val="2376"/>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1 676,700  </w:t>
                  </w:r>
                </w:p>
              </w:tc>
            </w:tr>
            <w:tr w:rsidR="00292352" w:rsidRPr="008E75C6" w:rsidTr="00292352">
              <w:trPr>
                <w:trHeight w:val="792"/>
              </w:trPr>
              <w:tc>
                <w:tcPr>
                  <w:tcW w:w="3828" w:type="dxa"/>
                  <w:tcBorders>
                    <w:top w:val="single" w:sz="4" w:space="0" w:color="auto"/>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2 723,310  </w:t>
                  </w:r>
                </w:p>
              </w:tc>
            </w:tr>
            <w:tr w:rsidR="00292352" w:rsidRPr="008E75C6" w:rsidTr="00292352">
              <w:trPr>
                <w:trHeight w:val="288"/>
              </w:trPr>
              <w:tc>
                <w:tcPr>
                  <w:tcW w:w="3828" w:type="dxa"/>
                  <w:tcBorders>
                    <w:top w:val="nil"/>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t>Социальная политика</w:t>
                  </w:r>
                </w:p>
              </w:tc>
              <w:tc>
                <w:tcPr>
                  <w:tcW w:w="851"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1000</w:t>
                  </w:r>
                </w:p>
              </w:tc>
              <w:tc>
                <w:tcPr>
                  <w:tcW w:w="1701"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552"/>
              </w:trPr>
              <w:tc>
                <w:tcPr>
                  <w:tcW w:w="3828"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851"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701"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448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Физическая культура и спорт</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1100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11 068,500  </w:t>
                  </w:r>
                </w:p>
              </w:tc>
            </w:tr>
            <w:tr w:rsidR="00292352" w:rsidRPr="008E75C6" w:rsidTr="00292352">
              <w:trPr>
                <w:trHeight w:val="288"/>
              </w:trPr>
              <w:tc>
                <w:tcPr>
                  <w:tcW w:w="3828" w:type="dxa"/>
                  <w:tcBorders>
                    <w:top w:val="nil"/>
                    <w:left w:val="single" w:sz="4" w:space="0" w:color="auto"/>
                    <w:bottom w:val="nil"/>
                    <w:right w:val="single" w:sz="4" w:space="0" w:color="auto"/>
                  </w:tcBorders>
                  <w:shd w:val="clear" w:color="000000" w:fill="F2DDDC"/>
                  <w:hideMark/>
                </w:tcPr>
                <w:p w:rsidR="00292352" w:rsidRPr="008E75C6" w:rsidRDefault="00292352" w:rsidP="00292352">
                  <w:pPr>
                    <w:framePr w:hSpace="180" w:wrap="around" w:hAnchor="margin" w:y="-645"/>
                  </w:pPr>
                  <w:r w:rsidRPr="008E75C6">
                    <w:t>Физическая культура</w:t>
                  </w:r>
                </w:p>
              </w:tc>
              <w:tc>
                <w:tcPr>
                  <w:tcW w:w="851"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11 068,500  </w:t>
                  </w:r>
                </w:p>
              </w:tc>
            </w:tr>
            <w:tr w:rsidR="00292352" w:rsidRPr="008E75C6" w:rsidTr="00292352">
              <w:trPr>
                <w:trHeight w:val="1848"/>
              </w:trPr>
              <w:tc>
                <w:tcPr>
                  <w:tcW w:w="3828" w:type="dxa"/>
                  <w:tcBorders>
                    <w:top w:val="single" w:sz="4" w:space="0" w:color="auto"/>
                    <w:left w:val="single" w:sz="4" w:space="0" w:color="auto"/>
                    <w:bottom w:val="single" w:sz="4" w:space="0" w:color="auto"/>
                    <w:right w:val="single" w:sz="4" w:space="0" w:color="auto"/>
                  </w:tcBorders>
                  <w:shd w:val="clear" w:color="000000" w:fill="E5E0EC"/>
                  <w:noWrap/>
                  <w:hideMark/>
                </w:tcPr>
                <w:p w:rsidR="00292352" w:rsidRPr="008E75C6" w:rsidRDefault="00292352" w:rsidP="00292352">
                  <w:pPr>
                    <w:framePr w:hSpace="180" w:wrap="around" w:hAnchor="margin" w:y="-645"/>
                  </w:pPr>
                  <w:r w:rsidRPr="008E75C6">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1101</w:t>
                  </w:r>
                </w:p>
              </w:tc>
              <w:tc>
                <w:tcPr>
                  <w:tcW w:w="1701"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39 0 0000000</w:t>
                  </w:r>
                </w:p>
              </w:tc>
              <w:tc>
                <w:tcPr>
                  <w:tcW w:w="708"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3 100,100  </w:t>
                  </w:r>
                </w:p>
              </w:tc>
            </w:tr>
            <w:tr w:rsidR="00292352" w:rsidRPr="008E75C6" w:rsidTr="00292352">
              <w:trPr>
                <w:trHeight w:val="1320"/>
              </w:trPr>
              <w:tc>
                <w:tcPr>
                  <w:tcW w:w="3828" w:type="dxa"/>
                  <w:tcBorders>
                    <w:top w:val="nil"/>
                    <w:left w:val="nil"/>
                    <w:bottom w:val="nil"/>
                    <w:right w:val="nil"/>
                  </w:tcBorders>
                  <w:shd w:val="clear" w:color="000000" w:fill="F2F2F2"/>
                  <w:noWrap/>
                  <w:hideMark/>
                </w:tcPr>
                <w:p w:rsidR="00292352" w:rsidRPr="008E75C6" w:rsidRDefault="00292352" w:rsidP="00292352">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851"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39 0 000S1910</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nil"/>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3 100,100  </w:t>
                  </w:r>
                </w:p>
              </w:tc>
            </w:tr>
            <w:tr w:rsidR="00292352" w:rsidRPr="008E75C6" w:rsidTr="00292352">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«Физическая культура и спорт на территории Котовского муниципального района на 2021-2023 годы"</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1100</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53 0 0060090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3 775,700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53 0 0060090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3 775,700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4 192,700  </w:t>
                  </w:r>
                </w:p>
              </w:tc>
            </w:tr>
            <w:tr w:rsidR="00292352" w:rsidRPr="008E75C6" w:rsidTr="00292352">
              <w:trPr>
                <w:trHeight w:val="1860"/>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(МАУ  «ФОК») </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99 00060120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600"/>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99 0 0080510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4 192,700  </w:t>
                  </w:r>
                </w:p>
              </w:tc>
            </w:tr>
            <w:tr w:rsidR="00292352" w:rsidRPr="008E75C6" w:rsidTr="00292352">
              <w:trPr>
                <w:trHeight w:val="465"/>
              </w:trPr>
              <w:tc>
                <w:tcPr>
                  <w:tcW w:w="3828" w:type="dxa"/>
                  <w:tcBorders>
                    <w:top w:val="single" w:sz="4" w:space="0" w:color="auto"/>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ОТДЕЛ по ОБРАЗОВАНИЮ</w:t>
                  </w:r>
                </w:p>
              </w:tc>
              <w:tc>
                <w:tcPr>
                  <w:tcW w:w="85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348 143,300  </w:t>
                  </w:r>
                </w:p>
              </w:tc>
            </w:tr>
            <w:tr w:rsidR="00292352" w:rsidRPr="008E75C6" w:rsidTr="00292352">
              <w:trPr>
                <w:trHeight w:val="615"/>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2 826,400  </w:t>
                  </w:r>
                </w:p>
              </w:tc>
            </w:tr>
            <w:tr w:rsidR="00292352" w:rsidRPr="008E75C6" w:rsidTr="00292352">
              <w:trPr>
                <w:trHeight w:val="1305"/>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2 826,400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2 826,400  </w:t>
                  </w:r>
                </w:p>
              </w:tc>
            </w:tr>
            <w:tr w:rsidR="00292352" w:rsidRPr="008E75C6" w:rsidTr="00292352">
              <w:trPr>
                <w:trHeight w:val="2085"/>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2 644,900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181,500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ОБРАЗОВАНИЕ</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0700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bottom"/>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325 680,100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Дошкольное образование</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109 283,800  </w:t>
                  </w:r>
                </w:p>
              </w:tc>
            </w:tr>
            <w:tr w:rsidR="00292352" w:rsidRPr="008E75C6" w:rsidTr="00292352">
              <w:trPr>
                <w:trHeight w:val="126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108 169,000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16 317,700  </w:t>
                  </w:r>
                </w:p>
              </w:tc>
            </w:tr>
            <w:tr w:rsidR="00292352" w:rsidRPr="008E75C6" w:rsidTr="00292352">
              <w:trPr>
                <w:trHeight w:val="110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22 805,500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11 483,900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11 321,600  </w:t>
                  </w:r>
                </w:p>
              </w:tc>
            </w:tr>
            <w:tr w:rsidR="00292352" w:rsidRPr="008E75C6" w:rsidTr="00292352">
              <w:trPr>
                <w:trHeight w:val="33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77,800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77,800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63 560,400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31 062,900  </w:t>
                  </w:r>
                </w:p>
              </w:tc>
            </w:tr>
            <w:tr w:rsidR="00292352" w:rsidRPr="008E75C6" w:rsidTr="00292352">
              <w:trPr>
                <w:trHeight w:val="210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32 243,100  </w:t>
                  </w:r>
                </w:p>
              </w:tc>
            </w:tr>
            <w:tr w:rsidR="00292352" w:rsidRPr="008E75C6" w:rsidTr="00292352">
              <w:trPr>
                <w:trHeight w:val="888"/>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254,400  </w:t>
                  </w:r>
                </w:p>
              </w:tc>
            </w:tr>
            <w:tr w:rsidR="00292352" w:rsidRPr="008E75C6" w:rsidTr="00292352">
              <w:trPr>
                <w:trHeight w:val="2100"/>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0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80"/>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90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5 407,600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5 357,000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50,600  </w:t>
                  </w:r>
                </w:p>
              </w:tc>
            </w:tr>
            <w:tr w:rsidR="00292352" w:rsidRPr="008E75C6" w:rsidTr="00292352">
              <w:trPr>
                <w:trHeight w:val="1812"/>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770"/>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xml:space="preserve">87 0 0000000 </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1 114,800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438,500  </w:t>
                  </w:r>
                </w:p>
              </w:tc>
            </w:tr>
            <w:tr w:rsidR="00292352" w:rsidRPr="008E75C6" w:rsidTr="00292352">
              <w:trPr>
                <w:trHeight w:val="1332"/>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676,300  </w:t>
                  </w:r>
                </w:p>
              </w:tc>
            </w:tr>
            <w:tr w:rsidR="00292352" w:rsidRPr="008E75C6" w:rsidTr="00292352">
              <w:trPr>
                <w:trHeight w:val="288"/>
              </w:trPr>
              <w:tc>
                <w:tcPr>
                  <w:tcW w:w="3828" w:type="dxa"/>
                  <w:tcBorders>
                    <w:top w:val="single" w:sz="4" w:space="0" w:color="auto"/>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t>Общее образование</w:t>
                  </w:r>
                </w:p>
              </w:tc>
              <w:tc>
                <w:tcPr>
                  <w:tcW w:w="851"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188 595,600  </w:t>
                  </w:r>
                </w:p>
              </w:tc>
            </w:tr>
            <w:tr w:rsidR="00292352" w:rsidRPr="008E75C6" w:rsidTr="00292352">
              <w:trPr>
                <w:trHeight w:val="1860"/>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lastRenderedPageBreak/>
                    <w:t>МП « Модернизация инфраструктуры муниципальных образовательных организаций Котовского муниципального района на 2020-2022 годы»</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35 0 0000000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7 000,000  </w:t>
                  </w:r>
                </w:p>
              </w:tc>
            </w:tr>
            <w:tr w:rsidR="00292352" w:rsidRPr="008E75C6" w:rsidTr="00292352">
              <w:trPr>
                <w:trHeight w:val="1845"/>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913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5 000,000  </w:t>
                  </w:r>
                </w:p>
              </w:tc>
            </w:tr>
            <w:tr w:rsidR="00292352" w:rsidRPr="008E75C6" w:rsidTr="00292352">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5 000,000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3828" w:type="dxa"/>
                  <w:tcBorders>
                    <w:top w:val="nil"/>
                    <w:left w:val="single" w:sz="4" w:space="0" w:color="auto"/>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3828" w:type="dxa"/>
                  <w:tcBorders>
                    <w:top w:val="single" w:sz="4" w:space="0" w:color="auto"/>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1035"/>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00S1890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770"/>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lastRenderedPageBreak/>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3 00S1840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3828"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153 539,700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6 765,200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14 095,100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1 340,900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12 754,200  </w:t>
                  </w:r>
                </w:p>
              </w:tc>
            </w:tr>
            <w:tr w:rsidR="00292352" w:rsidRPr="008E75C6" w:rsidTr="00292352">
              <w:trPr>
                <w:trHeight w:val="63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321,700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321,700  </w:t>
                  </w:r>
                </w:p>
              </w:tc>
            </w:tr>
            <w:tr w:rsidR="00292352" w:rsidRPr="008E75C6" w:rsidTr="00292352">
              <w:trPr>
                <w:trHeight w:val="1128"/>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nil"/>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6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17 264,500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9 608,740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7 655,760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115 033,100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61 526,200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53 506,900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51 818,300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1 688,600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w:t>
                  </w:r>
                  <w:r>
                    <w:t>о</w:t>
                  </w:r>
                  <w:r w:rsidRPr="008E75C6">
                    <w:t>бразовательных</w:t>
                  </w:r>
                  <w:proofErr w:type="spellEnd"/>
                  <w:r w:rsidRPr="008E75C6">
                    <w:t xml:space="preserve"> организациях</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60,100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60,100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0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72"/>
              </w:trPr>
              <w:tc>
                <w:tcPr>
                  <w:tcW w:w="3828" w:type="dxa"/>
                  <w:tcBorders>
                    <w:top w:val="nil"/>
                    <w:left w:val="single" w:sz="4" w:space="0" w:color="auto"/>
                    <w:bottom w:val="single" w:sz="4" w:space="0" w:color="auto"/>
                    <w:right w:val="single" w:sz="4" w:space="0" w:color="auto"/>
                  </w:tcBorders>
                  <w:shd w:val="clear" w:color="000000" w:fill="93CDDD"/>
                  <w:hideMark/>
                </w:tcPr>
                <w:p w:rsidR="00292352" w:rsidRPr="008E75C6" w:rsidRDefault="00292352" w:rsidP="00292352">
                  <w:pPr>
                    <w:framePr w:hSpace="180" w:wrap="around" w:hAnchor="margin" w:y="-645"/>
                  </w:pPr>
                  <w:r w:rsidRPr="008E75C6">
                    <w:t>Расходы на питание школьников</w:t>
                  </w:r>
                </w:p>
              </w:tc>
              <w:tc>
                <w:tcPr>
                  <w:tcW w:w="851"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93CDDD"/>
                  <w:noWrap/>
                  <w:vAlign w:val="center"/>
                  <w:hideMark/>
                </w:tcPr>
                <w:p w:rsidR="00292352" w:rsidRPr="008E75C6" w:rsidRDefault="00292352" w:rsidP="00292352">
                  <w:pPr>
                    <w:framePr w:hSpace="180" w:wrap="around" w:hAnchor="margin" w:y="-645"/>
                  </w:pPr>
                  <w:r w:rsidRPr="008E75C6">
                    <w:t xml:space="preserve">26 611,200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58 0 0000000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26 611,200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6 795,700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2 269,300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4 526,400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7 164,300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4 099,259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3 065,041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12 651,200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8 978,495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3 672,706  </w:t>
                  </w:r>
                </w:p>
              </w:tc>
            </w:tr>
            <w:tr w:rsidR="00292352" w:rsidRPr="008E75C6" w:rsidTr="00292352">
              <w:trPr>
                <w:trHeight w:val="264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proofErr w:type="gramStart"/>
                  <w:r w:rsidRPr="008E75C6">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87 0 0000000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1 444,700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1 171,400  </w:t>
                  </w:r>
                </w:p>
              </w:tc>
            </w:tr>
            <w:tr w:rsidR="00292352" w:rsidRPr="008E75C6" w:rsidTr="00292352">
              <w:trPr>
                <w:trHeight w:val="1332"/>
              </w:trPr>
              <w:tc>
                <w:tcPr>
                  <w:tcW w:w="3828"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273,300  </w:t>
                  </w:r>
                </w:p>
              </w:tc>
            </w:tr>
            <w:tr w:rsidR="00292352" w:rsidRPr="008E75C6" w:rsidTr="00292352">
              <w:trPr>
                <w:trHeight w:val="528"/>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Дополнительное образование</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11 417,000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11 280,900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9 469,800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1 811,100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4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87 0 0060020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136,100  </w:t>
                  </w:r>
                </w:p>
              </w:tc>
            </w:tr>
            <w:tr w:rsidR="00292352" w:rsidRPr="008E75C6" w:rsidTr="00292352">
              <w:trPr>
                <w:trHeight w:val="1575"/>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136,100  </w:t>
                  </w:r>
                </w:p>
              </w:tc>
            </w:tr>
            <w:tr w:rsidR="00292352" w:rsidRPr="008E75C6" w:rsidTr="00292352">
              <w:trPr>
                <w:trHeight w:val="576"/>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Молодежная политика и оздоровление детей</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2 941,200  </w:t>
                  </w:r>
                </w:p>
              </w:tc>
            </w:tr>
            <w:tr w:rsidR="00292352" w:rsidRPr="008E75C6" w:rsidTr="00292352">
              <w:trPr>
                <w:trHeight w:val="2112"/>
              </w:trPr>
              <w:tc>
                <w:tcPr>
                  <w:tcW w:w="3828" w:type="dxa"/>
                  <w:tcBorders>
                    <w:top w:val="nil"/>
                    <w:left w:val="single" w:sz="4" w:space="0" w:color="auto"/>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85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04 0 0000000</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04 0 0020090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1332"/>
              </w:trPr>
              <w:tc>
                <w:tcPr>
                  <w:tcW w:w="3828" w:type="dxa"/>
                  <w:tcBorders>
                    <w:top w:val="nil"/>
                    <w:left w:val="single" w:sz="4" w:space="0" w:color="auto"/>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56 0 0000000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58,000  </w:t>
                  </w:r>
                </w:p>
              </w:tc>
            </w:tr>
            <w:tr w:rsidR="00292352" w:rsidRPr="008E75C6" w:rsidTr="00292352">
              <w:trPr>
                <w:trHeight w:val="792"/>
              </w:trPr>
              <w:tc>
                <w:tcPr>
                  <w:tcW w:w="3828"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56 0 0020400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58,000  </w:t>
                  </w:r>
                </w:p>
              </w:tc>
            </w:tr>
            <w:tr w:rsidR="00292352" w:rsidRPr="008E75C6" w:rsidTr="00292352">
              <w:trPr>
                <w:trHeight w:val="1380"/>
              </w:trPr>
              <w:tc>
                <w:tcPr>
                  <w:tcW w:w="3828" w:type="dxa"/>
                  <w:tcBorders>
                    <w:top w:val="single" w:sz="4" w:space="0" w:color="auto"/>
                    <w:left w:val="single" w:sz="4" w:space="0" w:color="auto"/>
                    <w:bottom w:val="nil"/>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1701"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2 863,200  </w:t>
                  </w:r>
                </w:p>
              </w:tc>
            </w:tr>
            <w:tr w:rsidR="00292352" w:rsidRPr="008E75C6" w:rsidTr="00292352">
              <w:trPr>
                <w:trHeight w:val="1584"/>
              </w:trPr>
              <w:tc>
                <w:tcPr>
                  <w:tcW w:w="3828" w:type="dxa"/>
                  <w:tcBorders>
                    <w:top w:val="single" w:sz="4" w:space="0" w:color="auto"/>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2 576,800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841,520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1 735,280  </w:t>
                  </w:r>
                </w:p>
              </w:tc>
            </w:tr>
            <w:tr w:rsidR="00292352" w:rsidRPr="008E75C6" w:rsidTr="00292352">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12"/>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286,400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93,510  </w:t>
                  </w:r>
                </w:p>
              </w:tc>
            </w:tr>
            <w:tr w:rsidR="00292352" w:rsidRPr="008E75C6" w:rsidTr="00292352">
              <w:trPr>
                <w:trHeight w:val="1584"/>
              </w:trPr>
              <w:tc>
                <w:tcPr>
                  <w:tcW w:w="3828"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192,890  </w:t>
                  </w:r>
                </w:p>
              </w:tc>
            </w:tr>
            <w:tr w:rsidR="00292352" w:rsidRPr="008E75C6" w:rsidTr="00292352">
              <w:trPr>
                <w:trHeight w:val="211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вопросы в области образования</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13 442,500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13 442,500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11 715,600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11 208,800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506,800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1 726,900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1 708,800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18,100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Социальная политика</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1000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19 636,800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1 827,500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на  годы»</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1 827,500  </w:t>
                  </w:r>
                </w:p>
              </w:tc>
            </w:tr>
            <w:tr w:rsidR="00292352" w:rsidRPr="008E75C6" w:rsidTr="00292352">
              <w:trPr>
                <w:trHeight w:val="475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1 785,600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(казенные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1 728,000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(бюджетные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5700070420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57,600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99 0 0070420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(казенные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(бюджетные учреждения)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99 0 00070420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40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99 0 0070430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семьи и детства</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17 809,300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17 809,300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09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31"/>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социальной поддержки»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tabs>
                      <w:tab w:val="left" w:pos="1877"/>
                      <w:tab w:val="left" w:pos="2019"/>
                    </w:tabs>
                    <w:ind w:left="165" w:hanging="165"/>
                  </w:pPr>
                  <w:r w:rsidRPr="008E75C6">
                    <w:t xml:space="preserve">11 734,500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11 734,500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11"/>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99 0 0070410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ФИНАНСОВЫЙ ОТДЕЛ</w:t>
                  </w:r>
                </w:p>
              </w:tc>
              <w:tc>
                <w:tcPr>
                  <w:tcW w:w="85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20 515,550  </w:t>
                  </w:r>
                </w:p>
              </w:tc>
            </w:tr>
            <w:tr w:rsidR="00292352" w:rsidRPr="008E75C6" w:rsidTr="00292352">
              <w:trPr>
                <w:trHeight w:val="516"/>
              </w:trPr>
              <w:tc>
                <w:tcPr>
                  <w:tcW w:w="3828"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6 340,800  </w:t>
                  </w:r>
                </w:p>
              </w:tc>
            </w:tr>
            <w:tr w:rsidR="00292352" w:rsidRPr="008E75C6" w:rsidTr="00292352">
              <w:trPr>
                <w:trHeight w:val="1584"/>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6 340,800  </w:t>
                  </w:r>
                </w:p>
              </w:tc>
            </w:tr>
            <w:tr w:rsidR="00292352" w:rsidRPr="008E75C6" w:rsidTr="00292352">
              <w:trPr>
                <w:trHeight w:val="885"/>
              </w:trPr>
              <w:tc>
                <w:tcPr>
                  <w:tcW w:w="3828"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ВЦП  "Управление муниципальными Финансами  Котовского муниципального района  "</w:t>
                  </w:r>
                </w:p>
              </w:tc>
              <w:tc>
                <w:tcPr>
                  <w:tcW w:w="85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51 0 0000000</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6 124,800  </w:t>
                  </w:r>
                </w:p>
              </w:tc>
            </w:tr>
            <w:tr w:rsidR="00292352" w:rsidRPr="008E75C6" w:rsidTr="00292352">
              <w:trPr>
                <w:trHeight w:val="88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5 944,800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180,000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nil"/>
                    <w:right w:val="nil"/>
                  </w:tcBorders>
                  <w:shd w:val="clear" w:color="auto" w:fill="auto"/>
                  <w:noWrap/>
                  <w:vAlign w:val="center"/>
                  <w:hideMark/>
                </w:tcPr>
                <w:p w:rsidR="00292352" w:rsidRPr="008E75C6" w:rsidRDefault="00292352" w:rsidP="00292352">
                  <w:pPr>
                    <w:framePr w:hSpace="180" w:wrap="around" w:hAnchor="margin" w:y="-645"/>
                  </w:pPr>
                  <w:r w:rsidRPr="008E75C6">
                    <w:t>51 0 0080080</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0106</w:t>
                  </w:r>
                </w:p>
              </w:tc>
              <w:tc>
                <w:tcPr>
                  <w:tcW w:w="1701"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120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96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82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Условно утвержденные расходы</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Обслуживание государственного и муниципального долга</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1300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Процентные платежи по  бюджетным кредитам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1301</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99 0 0020070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Обслуживание государственного (муниципального) долга</w:t>
                  </w:r>
                </w:p>
              </w:tc>
              <w:tc>
                <w:tcPr>
                  <w:tcW w:w="85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1301</w:t>
                  </w:r>
                </w:p>
              </w:tc>
              <w:tc>
                <w:tcPr>
                  <w:tcW w:w="1701"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99 0 0020070</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700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68"/>
              </w:trPr>
              <w:tc>
                <w:tcPr>
                  <w:tcW w:w="3828"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85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927</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1400</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727"/>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144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w:t>
                  </w:r>
                  <w:proofErr w:type="spellStart"/>
                  <w:proofErr w:type="gramStart"/>
                  <w:r w:rsidRPr="008E75C6">
                    <w:t>c</w:t>
                  </w:r>
                  <w:proofErr w:type="gramEnd"/>
                  <w:r w:rsidRPr="008E75C6">
                    <w:t>убсидия</w:t>
                  </w:r>
                  <w:proofErr w:type="spellEnd"/>
                  <w:r w:rsidRPr="008E75C6">
                    <w:t xml:space="preserve"> на обеспечение сбалансированности местных бюджетов бюджетам муниципальных образований</w:t>
                  </w:r>
                  <w: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14 033,000  </w:t>
                  </w:r>
                </w:p>
              </w:tc>
            </w:tr>
            <w:tr w:rsidR="00292352" w:rsidRPr="008E75C6" w:rsidTr="00292352">
              <w:trPr>
                <w:trHeight w:val="1680"/>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Иные межбюджетные трансферты </w:t>
                  </w:r>
                  <w:proofErr w:type="gramStart"/>
                  <w:r w:rsidRPr="008E75C6">
                    <w:t xml:space="preserve">( </w:t>
                  </w:r>
                  <w:proofErr w:type="spellStart"/>
                  <w:proofErr w:type="gramEnd"/>
                  <w:r w:rsidRPr="008E75C6">
                    <w:t>cубсидия</w:t>
                  </w:r>
                  <w:proofErr w:type="spellEnd"/>
                  <w:r w:rsidRPr="008E75C6">
                    <w:t xml:space="preserve"> на обеспечение сбалансированности местных бюджетов бюджетам муниципальных образований  </w:t>
                  </w:r>
                  <w:proofErr w:type="spellStart"/>
                  <w:r w:rsidRPr="008E75C6">
                    <w:t>cофинансирование</w:t>
                  </w:r>
                  <w:proofErr w:type="spellEnd"/>
                  <w:r w:rsidRPr="008E75C6">
                    <w:t>)</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141,750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КОНТРОЛЬНО-СЧЕТНАЯ ПАЛАТА</w:t>
                  </w:r>
                </w:p>
              </w:tc>
              <w:tc>
                <w:tcPr>
                  <w:tcW w:w="85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1 630,600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1 625,600  </w:t>
                  </w:r>
                </w:p>
              </w:tc>
            </w:tr>
            <w:tr w:rsidR="00292352" w:rsidRPr="008E75C6" w:rsidTr="00292352">
              <w:trPr>
                <w:trHeight w:val="1848"/>
              </w:trPr>
              <w:tc>
                <w:tcPr>
                  <w:tcW w:w="3828"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1 620,600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1 620,600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Председатель Контрольно-счетной палаты Котовского муниципального района</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892,100  </w:t>
                  </w:r>
                </w:p>
              </w:tc>
            </w:tr>
            <w:tr w:rsidR="00292352" w:rsidRPr="008E75C6" w:rsidTr="00292352">
              <w:trPr>
                <w:trHeight w:val="675"/>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874,100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18,000  </w:t>
                  </w:r>
                </w:p>
              </w:tc>
            </w:tr>
            <w:tr w:rsidR="00292352" w:rsidRPr="008E75C6" w:rsidTr="00292352">
              <w:trPr>
                <w:trHeight w:val="744"/>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90 0 0080080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76"/>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90 0 0000000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728,500  </w:t>
                  </w:r>
                </w:p>
              </w:tc>
            </w:tr>
            <w:tr w:rsidR="00292352" w:rsidRPr="008E75C6" w:rsidTr="00292352">
              <w:trPr>
                <w:trHeight w:val="2376"/>
              </w:trPr>
              <w:tc>
                <w:tcPr>
                  <w:tcW w:w="3828"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90 0 0080250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728,500  </w:t>
                  </w:r>
                </w:p>
              </w:tc>
            </w:tr>
            <w:tr w:rsidR="00292352" w:rsidRPr="008E75C6" w:rsidTr="00292352">
              <w:trPr>
                <w:trHeight w:val="828"/>
              </w:trPr>
              <w:tc>
                <w:tcPr>
                  <w:tcW w:w="3828"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320"/>
              </w:trPr>
              <w:tc>
                <w:tcPr>
                  <w:tcW w:w="3828"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расходы  органов местного самоуправления Котовского муниципального района</w:t>
                  </w:r>
                </w:p>
              </w:tc>
              <w:tc>
                <w:tcPr>
                  <w:tcW w:w="85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528"/>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85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99 0 0080020</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528"/>
              </w:trPr>
              <w:tc>
                <w:tcPr>
                  <w:tcW w:w="3828" w:type="dxa"/>
                  <w:tcBorders>
                    <w:top w:val="nil"/>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t>Средства массовой информации</w:t>
                  </w:r>
                </w:p>
              </w:tc>
              <w:tc>
                <w:tcPr>
                  <w:tcW w:w="85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1200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792"/>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9900020060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056"/>
              </w:trPr>
              <w:tc>
                <w:tcPr>
                  <w:tcW w:w="3828"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701"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9900020060</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2115"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288"/>
              </w:trPr>
              <w:tc>
                <w:tcPr>
                  <w:tcW w:w="3828" w:type="dxa"/>
                  <w:tcBorders>
                    <w:top w:val="nil"/>
                    <w:left w:val="single" w:sz="4" w:space="0" w:color="auto"/>
                    <w:bottom w:val="single" w:sz="4" w:space="0" w:color="auto"/>
                    <w:right w:val="single" w:sz="4" w:space="0" w:color="auto"/>
                  </w:tcBorders>
                  <w:shd w:val="clear" w:color="000000" w:fill="C5BE97"/>
                  <w:noWrap/>
                  <w:hideMark/>
                </w:tcPr>
                <w:p w:rsidR="00292352" w:rsidRPr="008E75C6" w:rsidRDefault="00292352" w:rsidP="00292352">
                  <w:pPr>
                    <w:framePr w:hSpace="180" w:wrap="around" w:hAnchor="margin" w:y="-645"/>
                  </w:pPr>
                  <w:r w:rsidRPr="008E75C6">
                    <w:t>ИТОГО</w:t>
                  </w:r>
                </w:p>
              </w:tc>
              <w:tc>
                <w:tcPr>
                  <w:tcW w:w="851"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701"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2115"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578 489,485  </w:t>
                  </w:r>
                </w:p>
              </w:tc>
            </w:tr>
          </w:tbl>
          <w:p w:rsidR="00292352" w:rsidRDefault="00292352" w:rsidP="00292352">
            <w:pPr>
              <w:spacing w:after="0" w:line="240" w:lineRule="atLeast"/>
              <w:ind w:right="3685"/>
              <w:rPr>
                <w:rFonts w:ascii="Times New Roman" w:hAnsi="Times New Roman" w:cs="Times New Roman"/>
                <w:sz w:val="24"/>
                <w:szCs w:val="24"/>
              </w:rPr>
            </w:pPr>
          </w:p>
          <w:p w:rsidR="00292352" w:rsidRDefault="00292352" w:rsidP="00292352">
            <w:pPr>
              <w:spacing w:after="0" w:line="240" w:lineRule="atLeast"/>
              <w:ind w:right="3685"/>
              <w:rPr>
                <w:rFonts w:ascii="Times New Roman" w:hAnsi="Times New Roman" w:cs="Times New Roman"/>
                <w:sz w:val="24"/>
                <w:szCs w:val="24"/>
              </w:rPr>
            </w:pPr>
          </w:p>
          <w:p w:rsidR="00292352" w:rsidRPr="00A1026B" w:rsidRDefault="00292352" w:rsidP="00292352">
            <w:pPr>
              <w:spacing w:after="0" w:line="240" w:lineRule="atLeast"/>
              <w:jc w:val="cente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A1026B">
              <w:rPr>
                <w:rFonts w:ascii="Times New Roman" w:eastAsia="Times New Roman" w:hAnsi="Times New Roman" w:cs="Times New Roman"/>
                <w:sz w:val="24"/>
                <w:szCs w:val="24"/>
              </w:rPr>
              <w:t>Приложение 6</w:t>
            </w:r>
          </w:p>
          <w:p w:rsidR="00292352" w:rsidRPr="000F3352" w:rsidRDefault="00292352" w:rsidP="00292352">
            <w:pPr>
              <w:spacing w:after="0" w:line="240" w:lineRule="auto"/>
              <w:ind w:left="5245"/>
              <w:rPr>
                <w:rFonts w:ascii="Times New Roman" w:eastAsia="Times New Roman" w:hAnsi="Times New Roman" w:cs="Times New Roman"/>
                <w:sz w:val="23"/>
                <w:szCs w:val="23"/>
              </w:rPr>
            </w:pPr>
            <w:r w:rsidRPr="00240263">
              <w:rPr>
                <w:rFonts w:ascii="Times New Roman" w:eastAsia="Times New Roman" w:hAnsi="Times New Roman" w:cs="Times New Roman"/>
                <w:sz w:val="20"/>
                <w:szCs w:val="20"/>
              </w:rPr>
              <w:t xml:space="preserve"> </w:t>
            </w:r>
            <w:r w:rsidRPr="000F3352">
              <w:rPr>
                <w:rFonts w:ascii="Times New Roman" w:eastAsia="Times New Roman" w:hAnsi="Times New Roman" w:cs="Times New Roman"/>
                <w:sz w:val="23"/>
                <w:szCs w:val="23"/>
              </w:rPr>
              <w:t>к решению Котовской районной Думы</w:t>
            </w:r>
          </w:p>
          <w:p w:rsidR="00292352" w:rsidRDefault="00292352" w:rsidP="00292352">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73123A" w:rsidRDefault="00292352" w:rsidP="00292352">
            <w:pPr>
              <w:spacing w:after="0" w:line="240" w:lineRule="auto"/>
              <w:ind w:left="5245"/>
              <w:rPr>
                <w:rFonts w:ascii="Times New Roman" w:eastAsia="Times New Roman" w:hAnsi="Times New Roman" w:cs="Times New Roman"/>
                <w:sz w:val="24"/>
                <w:szCs w:val="24"/>
              </w:rPr>
            </w:pPr>
          </w:p>
          <w:p w:rsidR="00292352" w:rsidRPr="00FB7532" w:rsidRDefault="00292352" w:rsidP="00292352">
            <w:pPr>
              <w:spacing w:after="0" w:line="240" w:lineRule="atLeast"/>
              <w:ind w:right="-2127"/>
              <w:jc w:val="both"/>
              <w:rPr>
                <w:rFonts w:ascii="Times New Roman" w:hAnsi="Times New Roman" w:cs="Times New Roman"/>
                <w:sz w:val="24"/>
                <w:szCs w:val="24"/>
              </w:rPr>
            </w:pPr>
            <w:r w:rsidRPr="00FB7532">
              <w:rPr>
                <w:rFonts w:ascii="Times New Roman" w:hAnsi="Times New Roman" w:cs="Times New Roman"/>
                <w:sz w:val="24"/>
                <w:szCs w:val="24"/>
              </w:rPr>
              <w:t>Распределение бюджетных ассигнований по разделам,</w:t>
            </w:r>
          </w:p>
          <w:p w:rsidR="00292352" w:rsidRPr="00FB753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 xml:space="preserve"> подразделам, целевым статьям и видам расходов бюджета</w:t>
            </w:r>
          </w:p>
          <w:p w:rsidR="00292352" w:rsidRPr="00FB753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 xml:space="preserve"> в составе ведомственной структуры расходов бюджета  </w:t>
            </w:r>
          </w:p>
          <w:p w:rsidR="00292352" w:rsidRDefault="00292352" w:rsidP="00292352">
            <w:pPr>
              <w:spacing w:after="0" w:line="240" w:lineRule="atLeast"/>
              <w:jc w:val="both"/>
              <w:rPr>
                <w:rFonts w:ascii="Times New Roman" w:hAnsi="Times New Roman" w:cs="Times New Roman"/>
                <w:sz w:val="24"/>
                <w:szCs w:val="24"/>
              </w:rPr>
            </w:pPr>
            <w:r w:rsidRPr="00FB7532">
              <w:rPr>
                <w:rFonts w:ascii="Times New Roman" w:hAnsi="Times New Roman" w:cs="Times New Roman"/>
                <w:sz w:val="24"/>
                <w:szCs w:val="24"/>
              </w:rPr>
              <w:t xml:space="preserve"> на      плановый период 2023 и 2024 годов</w:t>
            </w: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right"/>
              <w:rPr>
                <w:rFonts w:ascii="Times New Roman" w:eastAsia="Times New Roman" w:hAnsi="Times New Roman" w:cs="Times New Roman"/>
                <w:sz w:val="20"/>
                <w:szCs w:val="20"/>
              </w:rPr>
            </w:pPr>
            <w:r w:rsidRPr="00240263">
              <w:rPr>
                <w:rFonts w:ascii="Times New Roman" w:eastAsia="Times New Roman" w:hAnsi="Times New Roman" w:cs="Times New Roman"/>
                <w:sz w:val="20"/>
                <w:szCs w:val="20"/>
              </w:rPr>
              <w:t>Единица измерения</w:t>
            </w:r>
            <w:proofErr w:type="gramStart"/>
            <w:r w:rsidRPr="00240263">
              <w:rPr>
                <w:rFonts w:ascii="Times New Roman" w:eastAsia="Times New Roman" w:hAnsi="Times New Roman" w:cs="Times New Roman"/>
                <w:sz w:val="20"/>
                <w:szCs w:val="20"/>
              </w:rPr>
              <w:t xml:space="preserve"> :</w:t>
            </w:r>
            <w:proofErr w:type="gramEnd"/>
            <w:r w:rsidRPr="00240263">
              <w:rPr>
                <w:rFonts w:ascii="Times New Roman" w:eastAsia="Times New Roman" w:hAnsi="Times New Roman" w:cs="Times New Roman"/>
                <w:sz w:val="20"/>
                <w:szCs w:val="20"/>
              </w:rPr>
              <w:t xml:space="preserve"> тыс. рублей</w:t>
            </w:r>
          </w:p>
          <w:p w:rsidR="00292352" w:rsidRDefault="00292352" w:rsidP="00292352">
            <w:pPr>
              <w:spacing w:after="0" w:line="240" w:lineRule="atLeast"/>
              <w:ind w:right="3685"/>
              <w:rPr>
                <w:rFonts w:ascii="Times New Roman" w:hAnsi="Times New Roman" w:cs="Times New Roman"/>
                <w:sz w:val="24"/>
                <w:szCs w:val="24"/>
              </w:rPr>
            </w:pPr>
          </w:p>
          <w:p w:rsidR="00292352" w:rsidRDefault="00292352" w:rsidP="00292352">
            <w:pPr>
              <w:spacing w:after="0" w:line="240" w:lineRule="atLeast"/>
              <w:ind w:right="3685"/>
              <w:rPr>
                <w:rFonts w:ascii="Times New Roman" w:hAnsi="Times New Roman" w:cs="Times New Roman"/>
                <w:sz w:val="24"/>
                <w:szCs w:val="24"/>
              </w:rPr>
            </w:pPr>
          </w:p>
          <w:tbl>
            <w:tblPr>
              <w:tblW w:w="9640" w:type="dxa"/>
              <w:tblInd w:w="96" w:type="dxa"/>
              <w:tblLayout w:type="fixed"/>
              <w:tblLook w:val="04A0"/>
            </w:tblPr>
            <w:tblGrid>
              <w:gridCol w:w="2706"/>
              <w:gridCol w:w="708"/>
              <w:gridCol w:w="709"/>
              <w:gridCol w:w="1559"/>
              <w:gridCol w:w="1086"/>
              <w:gridCol w:w="1466"/>
              <w:gridCol w:w="1406"/>
            </w:tblGrid>
            <w:tr w:rsidR="00292352" w:rsidRPr="008E75C6" w:rsidTr="00292352">
              <w:trPr>
                <w:trHeight w:val="1056"/>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Наименование</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Ведомство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Раздел, 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Целевая статья расходов</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Вид расходов</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2023</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2024</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w:t>
                  </w:r>
                </w:p>
              </w:tc>
              <w:tc>
                <w:tcPr>
                  <w:tcW w:w="70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3</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4</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5</w:t>
                  </w:r>
                </w:p>
              </w:tc>
              <w:tc>
                <w:tcPr>
                  <w:tcW w:w="1466" w:type="dxa"/>
                  <w:tcBorders>
                    <w:top w:val="nil"/>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 xml:space="preserve">Котовская районная Дума </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1 177,200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1 177,200  </w:t>
                  </w:r>
                </w:p>
              </w:tc>
            </w:tr>
            <w:tr w:rsidR="00292352" w:rsidRPr="008E75C6" w:rsidTr="00292352">
              <w:trPr>
                <w:trHeight w:val="220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1 177,200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1 200,000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1 177,200  </w:t>
                  </w:r>
                </w:p>
              </w:tc>
            </w:tr>
            <w:tr w:rsidR="00292352" w:rsidRPr="008E75C6" w:rsidTr="00292352">
              <w:trPr>
                <w:trHeight w:val="183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1177,200</w:t>
                  </w:r>
                </w:p>
              </w:tc>
            </w:tr>
            <w:tr w:rsidR="00292352" w:rsidRPr="008E75C6" w:rsidTr="00292352">
              <w:trPr>
                <w:trHeight w:val="80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76"/>
              </w:trPr>
              <w:tc>
                <w:tcPr>
                  <w:tcW w:w="2706" w:type="dxa"/>
                  <w:tcBorders>
                    <w:top w:val="single" w:sz="8" w:space="0" w:color="auto"/>
                    <w:left w:val="single" w:sz="8" w:space="0" w:color="auto"/>
                    <w:bottom w:val="single" w:sz="8" w:space="0" w:color="auto"/>
                    <w:right w:val="single" w:sz="8" w:space="0" w:color="auto"/>
                  </w:tcBorders>
                  <w:shd w:val="clear" w:color="000000" w:fill="E5E0EC"/>
                  <w:hideMark/>
                </w:tcPr>
                <w:p w:rsidR="00292352" w:rsidRPr="008E75C6" w:rsidRDefault="00292352" w:rsidP="00292352">
                  <w:pPr>
                    <w:framePr w:hSpace="180" w:wrap="around" w:hAnchor="margin" w:y="-645"/>
                  </w:pPr>
                  <w:r w:rsidRPr="008E75C6">
                    <w:t>Другие общегосударственные вопросы</w:t>
                  </w:r>
                </w:p>
              </w:tc>
              <w:tc>
                <w:tcPr>
                  <w:tcW w:w="708" w:type="dxa"/>
                  <w:tcBorders>
                    <w:top w:val="nil"/>
                    <w:left w:val="single" w:sz="4" w:space="0" w:color="auto"/>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68"/>
              </w:trPr>
              <w:tc>
                <w:tcPr>
                  <w:tcW w:w="2706" w:type="dxa"/>
                  <w:tcBorders>
                    <w:top w:val="nil"/>
                    <w:left w:val="single" w:sz="8" w:space="0" w:color="auto"/>
                    <w:bottom w:val="single" w:sz="8" w:space="0" w:color="auto"/>
                    <w:right w:val="single" w:sz="8" w:space="0" w:color="auto"/>
                  </w:tcBorders>
                  <w:shd w:val="clear" w:color="000000" w:fill="FFFFFF"/>
                  <w:hideMark/>
                </w:tcPr>
                <w:p w:rsidR="00292352" w:rsidRPr="008E75C6" w:rsidRDefault="00292352" w:rsidP="00292352">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90 0 00021010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116"/>
              </w:trPr>
              <w:tc>
                <w:tcPr>
                  <w:tcW w:w="2706"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901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90 0 00021010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lastRenderedPageBreak/>
                    <w:t>СРЕДСТВА МАССОВОЙ ИНФОРМАЦИИ</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0,000</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0,000</w:t>
                  </w:r>
                </w:p>
              </w:tc>
            </w:tr>
            <w:tr w:rsidR="00292352" w:rsidRPr="008E75C6" w:rsidTr="00292352">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Администрация Котовского муниципального района</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129 267,285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124 642,840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50 693,785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50 723,595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1 744,700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78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1 744,700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186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1 744,70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1 744,70</w:t>
                  </w:r>
                </w:p>
              </w:tc>
            </w:tr>
            <w:tr w:rsidR="00292352" w:rsidRPr="008E75C6" w:rsidTr="00292352">
              <w:trPr>
                <w:trHeight w:val="220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36 530,885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36 502,045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36 530,885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36 502,045  </w:t>
                  </w:r>
                </w:p>
              </w:tc>
            </w:tr>
            <w:tr w:rsidR="00292352" w:rsidRPr="008E75C6" w:rsidTr="00292352">
              <w:trPr>
                <w:trHeight w:val="138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34 097,785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34 144,945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32 467,000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32 514,160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1630,785</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1630,785</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455"/>
              </w:trPr>
              <w:tc>
                <w:tcPr>
                  <w:tcW w:w="2706"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lastRenderedPageBreak/>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312,400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312,400  </w:t>
                  </w:r>
                </w:p>
              </w:tc>
            </w:tr>
            <w:tr w:rsidR="00292352" w:rsidRPr="008E75C6" w:rsidTr="00292352">
              <w:trPr>
                <w:trHeight w:val="181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301,700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301,700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50 00070010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10,700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10,700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1 489,800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1 436,400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1 489,800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1 436,400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Уплата налогов и сборов органами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40"/>
              </w:trPr>
              <w:tc>
                <w:tcPr>
                  <w:tcW w:w="2706"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313,700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302,500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313,700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302,500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хранение, комплектование, учет  и использование арх</w:t>
                  </w:r>
                  <w:r>
                    <w:t>и</w:t>
                  </w:r>
                  <w:r w:rsidRPr="008E75C6">
                    <w:t xml:space="preserve">вных документов и архивных фондов, отнесенных к составу архивного фонда </w:t>
                  </w:r>
                  <w:proofErr w:type="gramStart"/>
                  <w:r w:rsidRPr="008E75C6">
                    <w:t>ВО</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317,200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305,800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317,200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305,800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переданные полномочия г</w:t>
                  </w:r>
                  <w:proofErr w:type="gramStart"/>
                  <w:r w:rsidRPr="008E75C6">
                    <w:t>.К</w:t>
                  </w:r>
                  <w:proofErr w:type="gramEnd"/>
                  <w:r w:rsidRPr="008E75C6">
                    <w:t>отово)</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 (административная комиссия)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9000080430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Судебная </w:t>
                  </w:r>
                  <w:r>
                    <w:t>с</w:t>
                  </w:r>
                  <w:r w:rsidRPr="008E75C6">
                    <w:t>истема</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6,200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5,550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5,550</w:t>
                  </w:r>
                </w:p>
              </w:tc>
            </w:tr>
            <w:tr w:rsidR="00292352" w:rsidRPr="008E75C6" w:rsidTr="00292352">
              <w:trPr>
                <w:trHeight w:val="1800"/>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5,550</w:t>
                  </w:r>
                </w:p>
              </w:tc>
            </w:tr>
            <w:tr w:rsidR="00292352" w:rsidRPr="008E75C6" w:rsidTr="00292352">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5,550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lastRenderedPageBreak/>
                    <w:t xml:space="preserve">Резервный фонд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Резервный фонд администрации Котовского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300,000</w:t>
                  </w:r>
                </w:p>
              </w:tc>
            </w:tr>
            <w:tr w:rsidR="00292352" w:rsidRPr="008E75C6" w:rsidTr="00292352">
              <w:trPr>
                <w:trHeight w:val="82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12 112,000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12 171,300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12 112,000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12 171,300  </w:t>
                  </w:r>
                </w:p>
              </w:tc>
            </w:tr>
            <w:tr w:rsidR="00292352" w:rsidRPr="008E75C6" w:rsidTr="00292352">
              <w:trPr>
                <w:trHeight w:val="110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9 713,000  </w:t>
                  </w:r>
                </w:p>
              </w:tc>
              <w:tc>
                <w:tcPr>
                  <w:tcW w:w="1406" w:type="dxa"/>
                  <w:tcBorders>
                    <w:top w:val="nil"/>
                    <w:left w:val="nil"/>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9 713,000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6 009,000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6 009,000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3 562,000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3 562,000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Иные бюджетные ассигнования</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142,000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142,000</w:t>
                  </w:r>
                </w:p>
              </w:tc>
            </w:tr>
            <w:tr w:rsidR="00292352" w:rsidRPr="008E75C6" w:rsidTr="00292352">
              <w:trPr>
                <w:trHeight w:val="1320"/>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8"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1086"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Матеральное</w:t>
                  </w:r>
                  <w:proofErr w:type="spellEnd"/>
                  <w:r w:rsidRPr="008E75C6">
                    <w:t xml:space="preserve"> вознаграждение к Почетным грамотам и благодарственным письмам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40"/>
              </w:trPr>
              <w:tc>
                <w:tcPr>
                  <w:tcW w:w="2706" w:type="dxa"/>
                  <w:tcBorders>
                    <w:top w:val="nil"/>
                    <w:left w:val="single" w:sz="4" w:space="0" w:color="auto"/>
                    <w:bottom w:val="single" w:sz="4" w:space="0" w:color="auto"/>
                    <w:right w:val="single" w:sz="4" w:space="0" w:color="auto"/>
                  </w:tcBorders>
                  <w:shd w:val="clear" w:color="000000" w:fill="FFFFFF"/>
                  <w:noWrap/>
                  <w:vAlign w:val="bottom"/>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Ежемесячные членские   взносы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Оценка недвижимости, признание прав и регулирование отношений по муниципальной собственности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Содержание муниципального имущества в казне</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731,400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731,400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730,400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730,400</w:t>
                  </w:r>
                </w:p>
              </w:tc>
            </w:tr>
            <w:tr w:rsidR="00292352" w:rsidRPr="008E75C6" w:rsidTr="00292352">
              <w:trPr>
                <w:trHeight w:val="4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 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298,900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298,900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1 318,700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1 378,000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1 026,344</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1 026,344</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289,700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349,000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2,656</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2,656</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 xml:space="preserve">обеспечения деятельности  органов местного самоуправления Котовского </w:t>
                  </w:r>
                  <w:r w:rsidRPr="008E75C6">
                    <w:lastRenderedPageBreak/>
                    <w:t>муниципального района</w:t>
                  </w:r>
                  <w:proofErr w:type="gramEnd"/>
                </w:p>
              </w:tc>
              <w:tc>
                <w:tcPr>
                  <w:tcW w:w="708"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Обеспечение деятельности подведомственных учреждений (МКХЭУ)</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99 0 0020000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8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(библиотечное обслуживание)</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99 0 0020100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8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(Дом культуры)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99 0 0020170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10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Субвенция на проведения Всероссийской сельскохозяйственной переписи в 2020 году</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9900053910</w:t>
                  </w:r>
                </w:p>
              </w:tc>
              <w:tc>
                <w:tcPr>
                  <w:tcW w:w="1086" w:type="dxa"/>
                  <w:tcBorders>
                    <w:top w:val="nil"/>
                    <w:left w:val="nil"/>
                    <w:bottom w:val="single" w:sz="4" w:space="0" w:color="auto"/>
                    <w:right w:val="single" w:sz="4" w:space="0" w:color="auto"/>
                  </w:tcBorders>
                  <w:shd w:val="clear" w:color="000000" w:fill="FFFFFF"/>
                  <w:vAlign w:val="bottom"/>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9900053910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990"/>
              </w:trPr>
              <w:tc>
                <w:tcPr>
                  <w:tcW w:w="2706"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 xml:space="preserve">Переданные полномочия по владению и пользованию имущество, </w:t>
                  </w:r>
                  <w:proofErr w:type="gramStart"/>
                  <w:r w:rsidRPr="008E75C6">
                    <w:t>находящимся</w:t>
                  </w:r>
                  <w:proofErr w:type="gramEnd"/>
                  <w:r w:rsidRPr="008E75C6">
                    <w:t xml:space="preserve"> в муниципальной собственности поселения</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Исполнение судебных актов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99 0 0080090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2 033,200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2 033,200  </w:t>
                  </w:r>
                </w:p>
              </w:tc>
            </w:tr>
            <w:tr w:rsidR="00292352" w:rsidRPr="008E75C6" w:rsidTr="00292352">
              <w:trPr>
                <w:trHeight w:val="1380"/>
              </w:trPr>
              <w:tc>
                <w:tcPr>
                  <w:tcW w:w="2706" w:type="dxa"/>
                  <w:tcBorders>
                    <w:top w:val="nil"/>
                    <w:left w:val="single" w:sz="4" w:space="0" w:color="auto"/>
                    <w:bottom w:val="nil"/>
                    <w:right w:val="single" w:sz="4" w:space="0" w:color="auto"/>
                  </w:tcBorders>
                  <w:shd w:val="clear" w:color="000000" w:fill="F2DDDC"/>
                  <w:hideMark/>
                </w:tcPr>
                <w:p w:rsidR="00292352" w:rsidRPr="008E75C6" w:rsidRDefault="00292352" w:rsidP="00292352">
                  <w:pPr>
                    <w:framePr w:hSpace="180" w:wrap="around" w:hAnchor="margin" w:y="-645"/>
                  </w:pPr>
                  <w:r w:rsidRPr="008E75C6">
                    <w:t>Защита населения и территории от чрезвычайных ситуаций природного и техногенного характера, гражданская оборона</w:t>
                  </w:r>
                </w:p>
              </w:tc>
              <w:tc>
                <w:tcPr>
                  <w:tcW w:w="708"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0310</w:t>
                  </w:r>
                </w:p>
              </w:tc>
              <w:tc>
                <w:tcPr>
                  <w:tcW w:w="155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2 033,200  </w:t>
                  </w:r>
                </w:p>
              </w:tc>
              <w:tc>
                <w:tcPr>
                  <w:tcW w:w="1406"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2 033,200  </w:t>
                  </w:r>
                </w:p>
              </w:tc>
            </w:tr>
            <w:tr w:rsidR="00292352" w:rsidRPr="008E75C6" w:rsidTr="00292352">
              <w:trPr>
                <w:trHeight w:val="1380"/>
              </w:trPr>
              <w:tc>
                <w:tcPr>
                  <w:tcW w:w="2706" w:type="dxa"/>
                  <w:tcBorders>
                    <w:top w:val="single" w:sz="4" w:space="0" w:color="auto"/>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t>Мероприятия по предупреждению и ликвидации по</w:t>
                  </w:r>
                  <w:r>
                    <w:t>с</w:t>
                  </w:r>
                  <w:r w:rsidRPr="008E75C6">
                    <w:t>ледствий чрезвычайных ситуаций  и  стихийных бедствий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50 0 0023020</w:t>
                  </w:r>
                </w:p>
              </w:tc>
              <w:tc>
                <w:tcPr>
                  <w:tcW w:w="1086" w:type="dxa"/>
                  <w:tcBorders>
                    <w:top w:val="single" w:sz="4" w:space="0" w:color="auto"/>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177,000</w:t>
                  </w:r>
                </w:p>
              </w:tc>
              <w:tc>
                <w:tcPr>
                  <w:tcW w:w="1406" w:type="dxa"/>
                  <w:tcBorders>
                    <w:top w:val="single" w:sz="4" w:space="0" w:color="auto"/>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177,000</w:t>
                  </w:r>
                </w:p>
              </w:tc>
            </w:tr>
            <w:tr w:rsidR="00292352" w:rsidRPr="008E75C6" w:rsidTr="00292352">
              <w:trPr>
                <w:trHeight w:val="138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50 0 0023020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177,000</w:t>
                  </w:r>
                </w:p>
              </w:tc>
              <w:tc>
                <w:tcPr>
                  <w:tcW w:w="140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177,000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Единой дежурной диспетчерской службы (ЕДДС)</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1 856,200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1 856,200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1 350,500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1 350,500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505,700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505,700</w:t>
                  </w:r>
                </w:p>
              </w:tc>
            </w:tr>
            <w:tr w:rsidR="00292352" w:rsidRPr="008E75C6" w:rsidTr="00292352">
              <w:trPr>
                <w:trHeight w:val="915"/>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lastRenderedPageBreak/>
                    <w:t xml:space="preserve">Другие вопросы в области национальной безопасности и правоохранительной деятельности </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МУП "Профилактика правонарушений на территории Котовского муниципального района на 2020-2022 годы"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36 2 0000000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36 2 0023030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36 2 0023030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lastRenderedPageBreak/>
                    <w:t>НАЦИОНАЛЬНАЯ ЭКОНОМИКА</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0400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27 463,500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27 595,000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Сельское хозяйство и рыболовство</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129,900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129,900</w:t>
                  </w:r>
                </w:p>
              </w:tc>
            </w:tr>
            <w:tr w:rsidR="00292352" w:rsidRPr="008E75C6" w:rsidTr="00292352">
              <w:trPr>
                <w:trHeight w:val="369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129,900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129,900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129,900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Дорожное хозяйство</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26 623,600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26 755,100</w:t>
                  </w:r>
                </w:p>
              </w:tc>
            </w:tr>
            <w:tr w:rsidR="00292352" w:rsidRPr="008E75C6" w:rsidTr="00292352">
              <w:trPr>
                <w:trHeight w:val="1695"/>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 xml:space="preserve">МП " Ремонт, содержание и реконструкция автомобильных дорог, находящихся в казне Котовского муниципального района  Волгоградской </w:t>
                  </w:r>
                  <w:proofErr w:type="spellStart"/>
                  <w:r w:rsidRPr="008E75C6">
                    <w:t>облвсти</w:t>
                  </w:r>
                  <w:proofErr w:type="spellEnd"/>
                  <w:r w:rsidRPr="008E75C6">
                    <w:t xml:space="preserve"> на период 2020-2022 годы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16 0 0000000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10 904,000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10 904,000</w:t>
                  </w:r>
                </w:p>
              </w:tc>
            </w:tr>
            <w:tr w:rsidR="00292352" w:rsidRPr="008E75C6" w:rsidTr="00292352">
              <w:trPr>
                <w:trHeight w:val="60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Ремонт и содержание автомобильных дорог</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реализацию мероприятий в сфере дорожной деятельности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10 904,000</w:t>
                  </w:r>
                </w:p>
              </w:tc>
              <w:tc>
                <w:tcPr>
                  <w:tcW w:w="1406"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10 904,000</w:t>
                  </w:r>
                </w:p>
              </w:tc>
            </w:tr>
            <w:tr w:rsidR="00292352" w:rsidRPr="008E75C6" w:rsidTr="00292352">
              <w:trPr>
                <w:trHeight w:val="152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из областного бюджета на реализацию мероприятий в сфере дорожной деятельности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10 904,000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10 904,000</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10 904,000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10 904,000</w:t>
                  </w:r>
                </w:p>
              </w:tc>
            </w:tr>
            <w:tr w:rsidR="00292352" w:rsidRPr="008E75C6" w:rsidTr="00292352">
              <w:trPr>
                <w:trHeight w:val="153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из областного бюджета на формирование муниципальных дорожных фондов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948"/>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иных межбюджетных трансфертов поселениям для приобретения техники</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00"/>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иных межбюджетных трансфертов поселениям на ремонт дорог </w:t>
                  </w:r>
                </w:p>
              </w:tc>
              <w:tc>
                <w:tcPr>
                  <w:tcW w:w="708"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16 0 00S1740</w:t>
                  </w:r>
                </w:p>
              </w:tc>
              <w:tc>
                <w:tcPr>
                  <w:tcW w:w="108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7 851,100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Ремонт и содержание автомобильных дорог</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7 851,100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7 719,600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7 851,100</w:t>
                  </w:r>
                </w:p>
              </w:tc>
            </w:tr>
            <w:tr w:rsidR="00292352" w:rsidRPr="008E75C6" w:rsidTr="00292352">
              <w:trPr>
                <w:trHeight w:val="1860"/>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МП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33 0 0000000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8 000,000</w:t>
                  </w:r>
                </w:p>
              </w:tc>
            </w:tr>
            <w:tr w:rsidR="00292352" w:rsidRPr="008E75C6" w:rsidTr="00292352">
              <w:trPr>
                <w:trHeight w:val="1848"/>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населенных пунктов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8 000,000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8 000,000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8 000,000</w:t>
                  </w:r>
                </w:p>
              </w:tc>
            </w:tr>
            <w:tr w:rsidR="00292352" w:rsidRPr="008E75C6" w:rsidTr="00292352">
              <w:trPr>
                <w:trHeight w:val="864"/>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710,000</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710,000</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xml:space="preserve">МП " Развитие и поддержка малого и среднего предпринимательства Котовского </w:t>
                  </w:r>
                  <w:proofErr w:type="spellStart"/>
                  <w:r w:rsidRPr="008E75C6">
                    <w:t>муниципальногоо</w:t>
                  </w:r>
                  <w:proofErr w:type="spellEnd"/>
                  <w:r w:rsidRPr="008E75C6">
                    <w:t xml:space="preserve"> района"</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02 0 0000000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96"/>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lastRenderedPageBreak/>
                    <w:t>Иные бюджетные ассигнования</w:t>
                  </w:r>
                </w:p>
              </w:tc>
              <w:tc>
                <w:tcPr>
                  <w:tcW w:w="708" w:type="dxa"/>
                  <w:tcBorders>
                    <w:top w:val="nil"/>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02 0 0080130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single" w:sz="4" w:space="0" w:color="auto"/>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10,000</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564"/>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single" w:sz="4" w:space="0" w:color="auto"/>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02 0 0080130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10,000</w:t>
                  </w:r>
                </w:p>
              </w:tc>
            </w:tr>
            <w:tr w:rsidR="00292352" w:rsidRPr="008E75C6" w:rsidTr="00292352">
              <w:trPr>
                <w:trHeight w:val="1056"/>
              </w:trPr>
              <w:tc>
                <w:tcPr>
                  <w:tcW w:w="2706"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700,000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700,000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Мероприятия по землеустройству</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140,000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140,000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140,000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140,000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Мероприятия по разработке нормативов градостроительного проектирования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560,000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560,000</w:t>
                  </w:r>
                </w:p>
              </w:tc>
            </w:tr>
            <w:tr w:rsidR="00292352" w:rsidRPr="008E75C6" w:rsidTr="00292352">
              <w:trPr>
                <w:trHeight w:val="1056"/>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560,000</w:t>
                  </w:r>
                </w:p>
              </w:tc>
              <w:tc>
                <w:tcPr>
                  <w:tcW w:w="1406"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560,000</w:t>
                  </w:r>
                </w:p>
              </w:tc>
            </w:tr>
            <w:tr w:rsidR="00292352" w:rsidRPr="008E75C6" w:rsidTr="00292352">
              <w:trPr>
                <w:trHeight w:val="684"/>
              </w:trPr>
              <w:tc>
                <w:tcPr>
                  <w:tcW w:w="2706"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0500</w:t>
                  </w:r>
                </w:p>
              </w:tc>
              <w:tc>
                <w:tcPr>
                  <w:tcW w:w="1559"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9 131,100  </w:t>
                  </w:r>
                </w:p>
              </w:tc>
              <w:tc>
                <w:tcPr>
                  <w:tcW w:w="1406"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5 768,200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Коммунальное хозяйство</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5 340,300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1 977,400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1 977,400</w:t>
                  </w:r>
                </w:p>
              </w:tc>
            </w:tr>
            <w:tr w:rsidR="00292352" w:rsidRPr="008E75C6" w:rsidTr="00292352">
              <w:trPr>
                <w:trHeight w:val="369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1 977,400</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2 006,900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1 977,400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3 333,400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t xml:space="preserve">Субсидии из областного бюджета на приобретение техники и (или) оборудования </w:t>
                  </w:r>
                  <w:r>
                    <w:t>д</w:t>
                  </w:r>
                  <w:r w:rsidRPr="008E75C6">
                    <w:t>ля подвоза воды</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99 0 0071960</w:t>
                  </w:r>
                </w:p>
              </w:tc>
              <w:tc>
                <w:tcPr>
                  <w:tcW w:w="108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3 333,400  </w:t>
                  </w:r>
                </w:p>
              </w:tc>
              <w:tc>
                <w:tcPr>
                  <w:tcW w:w="140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80"/>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99 0 0071960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3 333,400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76"/>
              </w:trPr>
              <w:tc>
                <w:tcPr>
                  <w:tcW w:w="2706"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Субсидии бюджетному учреждению</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108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12"/>
              </w:trPr>
              <w:tc>
                <w:tcPr>
                  <w:tcW w:w="270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155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108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0502</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8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99 0 0080260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Благоустройство</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2016"/>
              </w:trPr>
              <w:tc>
                <w:tcPr>
                  <w:tcW w:w="2706" w:type="dxa"/>
                  <w:tcBorders>
                    <w:top w:val="nil"/>
                    <w:left w:val="single" w:sz="4" w:space="0" w:color="auto"/>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03 0 0000000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152"/>
              </w:trPr>
              <w:tc>
                <w:tcPr>
                  <w:tcW w:w="2706"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Субсидии из областного бюджета на содержание объектов благоустройства</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108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3 790,800  </w:t>
                  </w:r>
                </w:p>
              </w:tc>
              <w:tc>
                <w:tcPr>
                  <w:tcW w:w="140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152"/>
              </w:trPr>
              <w:tc>
                <w:tcPr>
                  <w:tcW w:w="2706"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108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3 790,800</w:t>
                  </w:r>
                </w:p>
              </w:tc>
              <w:tc>
                <w:tcPr>
                  <w:tcW w:w="140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3 790,800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8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Переданные полномочия на организацию ритуальных услуг и содержание мест </w:t>
                  </w:r>
                  <w:r w:rsidRPr="008E75C6">
                    <w:lastRenderedPageBreak/>
                    <w:t>захоронения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Охрана окружающей среды</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0600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11,000</w:t>
                  </w:r>
                </w:p>
              </w:tc>
            </w:tr>
            <w:tr w:rsidR="00292352" w:rsidRPr="008E75C6" w:rsidTr="00292352">
              <w:trPr>
                <w:trHeight w:val="1104"/>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объектов растительного и животного мира и среды их обитания</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0,000</w:t>
                  </w:r>
                </w:p>
              </w:tc>
            </w:tr>
            <w:tr w:rsidR="00292352" w:rsidRPr="008E75C6" w:rsidTr="00292352">
              <w:trPr>
                <w:trHeight w:val="930"/>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ВЦП " Проведение мон</w:t>
                  </w:r>
                  <w:r>
                    <w:t>и</w:t>
                  </w:r>
                  <w:r w:rsidRPr="008E75C6">
                    <w:t>торинга за состоянием окружающей среды"</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83 0 0000000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83 0 0026010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99 0 0026010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11,000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11,000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Образование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13 569,700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13 569,700  </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 обслуживающий персонал)</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13 569,700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13 569,700  </w:t>
                  </w:r>
                </w:p>
              </w:tc>
            </w:tr>
            <w:tr w:rsidR="00292352" w:rsidRPr="008E75C6" w:rsidTr="00292352">
              <w:trPr>
                <w:trHeight w:val="290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10 743,000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10 743,000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2 806,700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2 806,700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20,000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СОЦИАЛЬНАЯ ПОЛИТИКА</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1000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23 136,400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21 713,545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Пенсионное обеспечение</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1 939,545</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1 939,545</w:t>
                  </w:r>
                </w:p>
              </w:tc>
            </w:tr>
            <w:tr w:rsidR="00292352" w:rsidRPr="008E75C6" w:rsidTr="00292352">
              <w:trPr>
                <w:trHeight w:val="316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1 939,545</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50 0 0080050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1 865,000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1 865,000</w:t>
                  </w:r>
                </w:p>
              </w:tc>
            </w:tr>
            <w:tr w:rsidR="00292352" w:rsidRPr="008E75C6" w:rsidTr="00292352">
              <w:trPr>
                <w:trHeight w:val="118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4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99 0 0080050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19 774,000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xml:space="preserve">50 0 0000000 </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19 774,000  </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21 271,400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19 774,000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314,000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314,000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20 957,400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19 460,000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99 0 0070530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социальной политики</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12"/>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01 0 0080180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99 0 0000000  </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99 0 0080180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4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 переданные полномочия городского поселения г</w:t>
                  </w:r>
                  <w:proofErr w:type="gramStart"/>
                  <w:r w:rsidRPr="008E75C6">
                    <w:t>.К</w:t>
                  </w:r>
                  <w:proofErr w:type="gramEnd"/>
                  <w:r w:rsidRPr="008E75C6">
                    <w:t>отово)</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Средства  массовой информации </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920,600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708"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500,000</w:t>
                  </w:r>
                </w:p>
              </w:tc>
            </w:tr>
            <w:tr w:rsidR="00292352" w:rsidRPr="008E75C6" w:rsidTr="00292352">
              <w:trPr>
                <w:trHeight w:val="528"/>
              </w:trPr>
              <w:tc>
                <w:tcPr>
                  <w:tcW w:w="2706"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108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500,000</w:t>
                  </w:r>
                </w:p>
              </w:tc>
            </w:tr>
            <w:tr w:rsidR="00292352" w:rsidRPr="008E75C6" w:rsidTr="00292352">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108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420,600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420,600</w:t>
                  </w:r>
                </w:p>
              </w:tc>
            </w:tr>
            <w:tr w:rsidR="00292352" w:rsidRPr="008E75C6" w:rsidTr="00292352">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108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420,600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420,600</w:t>
                  </w:r>
                </w:p>
              </w:tc>
            </w:tr>
            <w:tr w:rsidR="00292352" w:rsidRPr="008E75C6" w:rsidTr="00292352">
              <w:trPr>
                <w:trHeight w:val="1584"/>
              </w:trPr>
              <w:tc>
                <w:tcPr>
                  <w:tcW w:w="270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108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904"/>
              </w:trPr>
              <w:tc>
                <w:tcPr>
                  <w:tcW w:w="270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8"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155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99 0 0070840</w:t>
                  </w:r>
                </w:p>
              </w:tc>
              <w:tc>
                <w:tcPr>
                  <w:tcW w:w="108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Обслуживание государственного и муниципального долга</w:t>
                  </w:r>
                </w:p>
              </w:tc>
              <w:tc>
                <w:tcPr>
                  <w:tcW w:w="708"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902</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1300</w:t>
                  </w:r>
                </w:p>
              </w:tc>
              <w:tc>
                <w:tcPr>
                  <w:tcW w:w="1559"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104"/>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Обслуживание государственного внутреннего и муниципального долга</w:t>
                  </w:r>
                </w:p>
              </w:tc>
              <w:tc>
                <w:tcPr>
                  <w:tcW w:w="708"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Процентные платежи по кредитам кредитных организаций</w:t>
                  </w:r>
                </w:p>
              </w:tc>
              <w:tc>
                <w:tcPr>
                  <w:tcW w:w="708"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902</w:t>
                  </w:r>
                </w:p>
              </w:tc>
              <w:tc>
                <w:tcPr>
                  <w:tcW w:w="709"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99 0 0020070</w:t>
                  </w:r>
                </w:p>
              </w:tc>
              <w:tc>
                <w:tcPr>
                  <w:tcW w:w="1086"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700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2 308,000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792"/>
              </w:trPr>
              <w:tc>
                <w:tcPr>
                  <w:tcW w:w="2706" w:type="dxa"/>
                  <w:tcBorders>
                    <w:top w:val="nil"/>
                    <w:left w:val="single" w:sz="4" w:space="0" w:color="auto"/>
                    <w:bottom w:val="nil"/>
                    <w:right w:val="single" w:sz="4" w:space="0" w:color="auto"/>
                  </w:tcBorders>
                  <w:shd w:val="clear" w:color="000000" w:fill="948B54"/>
                  <w:hideMark/>
                </w:tcPr>
                <w:p w:rsidR="00292352" w:rsidRPr="008E75C6" w:rsidRDefault="00292352" w:rsidP="00292352">
                  <w:pPr>
                    <w:framePr w:hSpace="180" w:wrap="around" w:hAnchor="margin" w:y="-645"/>
                  </w:pPr>
                  <w:r w:rsidRPr="008E75C6">
                    <w:t>ОТДЕЛ ПО КУЛЬТУРЕ, МОЛОДЕЖНОЙ ПОЛИТИКЕ И СПОРТУ</w:t>
                  </w:r>
                </w:p>
              </w:tc>
              <w:tc>
                <w:tcPr>
                  <w:tcW w:w="708"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nil"/>
                    <w:right w:val="single" w:sz="4" w:space="0" w:color="auto"/>
                  </w:tcBorders>
                  <w:shd w:val="clear" w:color="000000" w:fill="948B54"/>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948B54"/>
                  <w:noWrap/>
                  <w:vAlign w:val="center"/>
                  <w:hideMark/>
                </w:tcPr>
                <w:p w:rsidR="00292352" w:rsidRPr="008E75C6" w:rsidRDefault="00292352" w:rsidP="00292352">
                  <w:pPr>
                    <w:framePr w:hSpace="180" w:wrap="around" w:hAnchor="margin" w:y="-645"/>
                  </w:pPr>
                  <w:r w:rsidRPr="008E75C6">
                    <w:t xml:space="preserve">26 621,800  </w:t>
                  </w:r>
                </w:p>
              </w:tc>
              <w:tc>
                <w:tcPr>
                  <w:tcW w:w="1406" w:type="dxa"/>
                  <w:tcBorders>
                    <w:top w:val="nil"/>
                    <w:left w:val="nil"/>
                    <w:bottom w:val="nil"/>
                    <w:right w:val="single" w:sz="4" w:space="0" w:color="auto"/>
                  </w:tcBorders>
                  <w:shd w:val="clear" w:color="000000" w:fill="948B54"/>
                  <w:noWrap/>
                  <w:vAlign w:val="center"/>
                  <w:hideMark/>
                </w:tcPr>
                <w:p w:rsidR="00292352" w:rsidRPr="008E75C6" w:rsidRDefault="00292352" w:rsidP="00292352">
                  <w:pPr>
                    <w:framePr w:hSpace="180" w:wrap="around" w:hAnchor="margin" w:y="-645"/>
                  </w:pPr>
                  <w:r w:rsidRPr="008E75C6">
                    <w:t xml:space="preserve">26 136,400  </w:t>
                  </w:r>
                </w:p>
              </w:tc>
            </w:tr>
            <w:tr w:rsidR="00292352" w:rsidRPr="008E75C6" w:rsidTr="00292352">
              <w:trPr>
                <w:trHeight w:val="870"/>
              </w:trPr>
              <w:tc>
                <w:tcPr>
                  <w:tcW w:w="2706" w:type="dxa"/>
                  <w:tcBorders>
                    <w:top w:val="single" w:sz="4" w:space="0" w:color="auto"/>
                    <w:left w:val="single" w:sz="4" w:space="0" w:color="auto"/>
                    <w:bottom w:val="single" w:sz="4" w:space="0" w:color="auto"/>
                    <w:right w:val="single" w:sz="4" w:space="0" w:color="auto"/>
                  </w:tcBorders>
                  <w:shd w:val="clear" w:color="000000" w:fill="E6B9B8"/>
                  <w:vAlign w:val="bottom"/>
                  <w:hideMark/>
                </w:tcPr>
                <w:p w:rsidR="00292352" w:rsidRPr="008E75C6" w:rsidRDefault="00292352" w:rsidP="00292352">
                  <w:pPr>
                    <w:framePr w:hSpace="180" w:wrap="around" w:hAnchor="margin" w:y="-645"/>
                  </w:pPr>
                  <w:r w:rsidRPr="008E75C6">
                    <w:t xml:space="preserve"> Общегосударственные расходы </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1 465,100  </w:t>
                  </w:r>
                </w:p>
              </w:tc>
              <w:tc>
                <w:tcPr>
                  <w:tcW w:w="1406"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1 385,100  </w:t>
                  </w:r>
                </w:p>
              </w:tc>
            </w:tr>
            <w:tr w:rsidR="00292352" w:rsidRPr="008E75C6" w:rsidTr="00292352">
              <w:trPr>
                <w:trHeight w:val="1548"/>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1 465,100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1 465,100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60"/>
              </w:trPr>
              <w:tc>
                <w:tcPr>
                  <w:tcW w:w="270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обеспечения деятельности  органов местного самоуправления Котовского </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1 385,100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1 385,100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lastRenderedPageBreak/>
                    <w:t>ОБРАЗОВАНИЕ</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10 261,500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10 161,500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Дополнительное образование детей</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10 161,500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D75DA">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10 161,500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10 261,500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10 161,500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Культура и Кинематография</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0800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10 713,100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xml:space="preserve">Культура </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10 713,100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D75DA">
                    <w:t>Ведомственная целевая программа «Культура и искусство в Котовском муниципальном районе на 2021-2023годы"</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10 939,100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10 713,100  </w:t>
                  </w:r>
                </w:p>
              </w:tc>
            </w:tr>
            <w:tr w:rsidR="00292352" w:rsidRPr="008E75C6" w:rsidTr="00292352">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(МАУК РДК)</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54 0 0060070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7 000,600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9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99 0 0060070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6 920,600</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(МКУК «Историко-краеведческий музей»)</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1 837,700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1 757,700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1 777,700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1 697,700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60,000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656"/>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2 100,800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2 034,800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2 066,800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34,000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2 000,800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34,000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48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99 0 0060130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t>Р</w:t>
                  </w:r>
                  <w:r w:rsidRPr="008E75C6">
                    <w:t>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08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single" w:sz="4" w:space="0" w:color="auto"/>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t>Социальная политика</w:t>
                  </w:r>
                </w:p>
              </w:tc>
              <w:tc>
                <w:tcPr>
                  <w:tcW w:w="708"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1000</w:t>
                  </w:r>
                </w:p>
              </w:tc>
              <w:tc>
                <w:tcPr>
                  <w:tcW w:w="155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317,200  </w:t>
                  </w:r>
                </w:p>
              </w:tc>
              <w:tc>
                <w:tcPr>
                  <w:tcW w:w="1406"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305,800  </w:t>
                  </w:r>
                </w:p>
              </w:tc>
            </w:tr>
            <w:tr w:rsidR="00292352" w:rsidRPr="008E75C6" w:rsidTr="00292352">
              <w:trPr>
                <w:trHeight w:val="552"/>
              </w:trPr>
              <w:tc>
                <w:tcPr>
                  <w:tcW w:w="2706"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708"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559"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305,800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305,800  </w:t>
                  </w:r>
                </w:p>
              </w:tc>
            </w:tr>
            <w:tr w:rsidR="00292352" w:rsidRPr="008E75C6" w:rsidTr="00292352">
              <w:trPr>
                <w:trHeight w:val="448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317,200  </w:t>
                  </w:r>
                </w:p>
              </w:tc>
              <w:tc>
                <w:tcPr>
                  <w:tcW w:w="1406"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305,800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317,200</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305,800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Физическая культура и спорт</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1100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3 638,900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3 570,900  </w:t>
                  </w:r>
                </w:p>
              </w:tc>
            </w:tr>
            <w:tr w:rsidR="00292352" w:rsidRPr="008E75C6" w:rsidTr="00292352">
              <w:trPr>
                <w:trHeight w:val="288"/>
              </w:trPr>
              <w:tc>
                <w:tcPr>
                  <w:tcW w:w="2706" w:type="dxa"/>
                  <w:tcBorders>
                    <w:top w:val="nil"/>
                    <w:left w:val="single" w:sz="4" w:space="0" w:color="auto"/>
                    <w:bottom w:val="nil"/>
                    <w:right w:val="single" w:sz="4" w:space="0" w:color="auto"/>
                  </w:tcBorders>
                  <w:shd w:val="clear" w:color="000000" w:fill="F2DDDC"/>
                  <w:hideMark/>
                </w:tcPr>
                <w:p w:rsidR="00292352" w:rsidRPr="008E75C6" w:rsidRDefault="00292352" w:rsidP="00292352">
                  <w:pPr>
                    <w:framePr w:hSpace="180" w:wrap="around" w:hAnchor="margin" w:y="-645"/>
                  </w:pPr>
                  <w:r w:rsidRPr="008E75C6">
                    <w:t>Физическая культура</w:t>
                  </w:r>
                </w:p>
              </w:tc>
              <w:tc>
                <w:tcPr>
                  <w:tcW w:w="708"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nil"/>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3 638,900  </w:t>
                  </w:r>
                </w:p>
              </w:tc>
              <w:tc>
                <w:tcPr>
                  <w:tcW w:w="1406" w:type="dxa"/>
                  <w:tcBorders>
                    <w:top w:val="nil"/>
                    <w:left w:val="nil"/>
                    <w:bottom w:val="nil"/>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3 570,900  </w:t>
                  </w:r>
                </w:p>
              </w:tc>
            </w:tr>
            <w:tr w:rsidR="00292352" w:rsidRPr="008E75C6" w:rsidTr="00292352">
              <w:trPr>
                <w:trHeight w:val="1848"/>
              </w:trPr>
              <w:tc>
                <w:tcPr>
                  <w:tcW w:w="2706" w:type="dxa"/>
                  <w:tcBorders>
                    <w:top w:val="single" w:sz="4" w:space="0" w:color="auto"/>
                    <w:left w:val="single" w:sz="4" w:space="0" w:color="auto"/>
                    <w:bottom w:val="single" w:sz="4" w:space="0" w:color="auto"/>
                    <w:right w:val="single" w:sz="4" w:space="0" w:color="auto"/>
                  </w:tcBorders>
                  <w:shd w:val="clear" w:color="000000" w:fill="E5E0EC"/>
                  <w:noWrap/>
                  <w:hideMark/>
                </w:tcPr>
                <w:p w:rsidR="00292352" w:rsidRPr="008E75C6" w:rsidRDefault="00292352" w:rsidP="00292352">
                  <w:pPr>
                    <w:framePr w:hSpace="180" w:wrap="around" w:hAnchor="margin" w:y="-645"/>
                  </w:pPr>
                  <w:r w:rsidRPr="008E75C6">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1101</w:t>
                  </w:r>
                </w:p>
              </w:tc>
              <w:tc>
                <w:tcPr>
                  <w:tcW w:w="1559"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39 0 0000000</w:t>
                  </w:r>
                </w:p>
              </w:tc>
              <w:tc>
                <w:tcPr>
                  <w:tcW w:w="1086"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nil"/>
                    <w:bottom w:val="nil"/>
                    <w:right w:val="nil"/>
                  </w:tcBorders>
                  <w:shd w:val="clear" w:color="000000" w:fill="F2F2F2"/>
                  <w:noWrap/>
                  <w:hideMark/>
                </w:tcPr>
                <w:p w:rsidR="00292352" w:rsidRPr="008E75C6" w:rsidRDefault="00292352" w:rsidP="00292352">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708"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39 0 000S1910</w:t>
                  </w:r>
                </w:p>
              </w:tc>
              <w:tc>
                <w:tcPr>
                  <w:tcW w:w="108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Ведомственная целевая программа «Физическая культура и спорт на территории Котовского муниципального района на 2021-2023 годы"</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1100</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53 0 0060090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3 638,900</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53 0 0060090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3 638,900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3 570,900</w:t>
                  </w:r>
                </w:p>
              </w:tc>
            </w:tr>
            <w:tr w:rsidR="00292352" w:rsidRPr="008E75C6" w:rsidTr="00292352">
              <w:trPr>
                <w:trHeight w:val="1860"/>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(МАУ  «ФОК») </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99 00060120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3 570,900</w:t>
                  </w:r>
                </w:p>
              </w:tc>
            </w:tr>
            <w:tr w:rsidR="00292352" w:rsidRPr="008E75C6" w:rsidTr="00292352">
              <w:trPr>
                <w:trHeight w:val="3600"/>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(переданные полномочия)</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912</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99 0 0080510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65"/>
              </w:trPr>
              <w:tc>
                <w:tcPr>
                  <w:tcW w:w="2706" w:type="dxa"/>
                  <w:tcBorders>
                    <w:top w:val="single" w:sz="4" w:space="0" w:color="auto"/>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ОТДЕЛ по ОБРАЗОВАНИЮ</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381 795,500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366 750,500  </w:t>
                  </w:r>
                </w:p>
              </w:tc>
            </w:tr>
            <w:tr w:rsidR="00292352" w:rsidRPr="008E75C6" w:rsidTr="00292352">
              <w:trPr>
                <w:trHeight w:val="615"/>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2 649,300  </w:t>
                  </w:r>
                </w:p>
              </w:tc>
            </w:tr>
            <w:tr w:rsidR="00292352" w:rsidRPr="008E75C6" w:rsidTr="00292352">
              <w:trPr>
                <w:trHeight w:val="1305"/>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2 543,200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085"/>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2 543,200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2 649,300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2 649,300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ОБРАЗОВАНИЕ</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0700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bottom"/>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357 520,700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342 369,600  </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Дошкольное образование</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107 607,500  </w:t>
                  </w:r>
                </w:p>
              </w:tc>
              <w:tc>
                <w:tcPr>
                  <w:tcW w:w="1406" w:type="dxa"/>
                  <w:tcBorders>
                    <w:top w:val="nil"/>
                    <w:left w:val="nil"/>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107 301,800  </w:t>
                  </w:r>
                </w:p>
              </w:tc>
            </w:tr>
            <w:tr w:rsidR="00292352" w:rsidRPr="008E75C6" w:rsidTr="00292352">
              <w:trPr>
                <w:trHeight w:val="126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106 492,700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15 253,700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10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21 391,300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10 735,100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10 656,200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3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107 301,800</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15 126,500</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21 212,800</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10 645,600</w:t>
                  </w:r>
                </w:p>
              </w:tc>
            </w:tr>
            <w:tr w:rsidR="00292352" w:rsidRPr="008E75C6" w:rsidTr="00292352">
              <w:trPr>
                <w:trHeight w:val="82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обеспечения государственных </w:t>
                  </w:r>
                  <w:r w:rsidRPr="008E75C6">
                    <w:lastRenderedPageBreak/>
                    <w:t>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10 567,200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64 371,100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31 062,900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0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33 053,800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88"/>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254,400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00"/>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64 371,100</w:t>
                  </w:r>
                </w:p>
              </w:tc>
            </w:tr>
            <w:tr w:rsidR="00292352" w:rsidRPr="008E75C6" w:rsidTr="00292352">
              <w:trPr>
                <w:trHeight w:val="133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31 062,900</w:t>
                  </w:r>
                </w:p>
              </w:tc>
            </w:tr>
            <w:tr w:rsidR="00292352" w:rsidRPr="008E75C6" w:rsidTr="00292352">
              <w:trPr>
                <w:trHeight w:val="210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33 053,800</w:t>
                  </w:r>
                </w:p>
              </w:tc>
            </w:tr>
            <w:tr w:rsidR="00292352" w:rsidRPr="008E75C6" w:rsidTr="00292352">
              <w:trPr>
                <w:trHeight w:val="780"/>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254,400</w:t>
                  </w:r>
                </w:p>
              </w:tc>
            </w:tr>
            <w:tr w:rsidR="00292352" w:rsidRPr="008E75C6" w:rsidTr="00292352">
              <w:trPr>
                <w:trHeight w:val="290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5 476,600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5 426,000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50,600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12"/>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5 476,600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5 426,000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50,600</w:t>
                  </w:r>
                </w:p>
              </w:tc>
            </w:tr>
            <w:tr w:rsidR="00292352" w:rsidRPr="008E75C6" w:rsidTr="00292352">
              <w:trPr>
                <w:trHeight w:val="1770"/>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xml:space="preserve">87 0 0000000 </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1 114,800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1 114,800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438,500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438,500</w:t>
                  </w:r>
                </w:p>
              </w:tc>
            </w:tr>
            <w:tr w:rsidR="00292352" w:rsidRPr="008E75C6" w:rsidTr="00292352">
              <w:trPr>
                <w:trHeight w:val="1332"/>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676,300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676,300</w:t>
                  </w:r>
                </w:p>
              </w:tc>
            </w:tr>
            <w:tr w:rsidR="00292352" w:rsidRPr="008E75C6" w:rsidTr="00292352">
              <w:trPr>
                <w:trHeight w:val="288"/>
              </w:trPr>
              <w:tc>
                <w:tcPr>
                  <w:tcW w:w="2706" w:type="dxa"/>
                  <w:tcBorders>
                    <w:top w:val="single" w:sz="4" w:space="0" w:color="auto"/>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lastRenderedPageBreak/>
                    <w:t>Общее образование</w:t>
                  </w:r>
                </w:p>
              </w:tc>
              <w:tc>
                <w:tcPr>
                  <w:tcW w:w="708"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nil"/>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223 733,300  </w:t>
                  </w:r>
                </w:p>
              </w:tc>
              <w:tc>
                <w:tcPr>
                  <w:tcW w:w="1406" w:type="dxa"/>
                  <w:tcBorders>
                    <w:top w:val="nil"/>
                    <w:left w:val="nil"/>
                    <w:bottom w:val="nil"/>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209 081,800</w:t>
                  </w:r>
                </w:p>
              </w:tc>
            </w:tr>
            <w:tr w:rsidR="00292352" w:rsidRPr="008E75C6" w:rsidTr="00292352">
              <w:trPr>
                <w:trHeight w:val="1860"/>
              </w:trPr>
              <w:tc>
                <w:tcPr>
                  <w:tcW w:w="2706" w:type="dxa"/>
                  <w:tcBorders>
                    <w:top w:val="single" w:sz="4" w:space="0" w:color="auto"/>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МП « Модернизация инфраструктуры муниципальных образовательных организаций Котовского муниципального района на 2020-2022 годы»</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35 0 0000000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5"/>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913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7 000,000</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5 000,000</w:t>
                  </w:r>
                </w:p>
              </w:tc>
            </w:tr>
            <w:tr w:rsidR="00292352" w:rsidRPr="008E75C6" w:rsidTr="00292352">
              <w:trPr>
                <w:trHeight w:val="1332"/>
              </w:trPr>
              <w:tc>
                <w:tcPr>
                  <w:tcW w:w="2706" w:type="dxa"/>
                  <w:tcBorders>
                    <w:top w:val="nil"/>
                    <w:left w:val="single" w:sz="4" w:space="0" w:color="auto"/>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108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5 000,000</w:t>
                  </w:r>
                </w:p>
              </w:tc>
            </w:tr>
            <w:tr w:rsidR="00292352" w:rsidRPr="008E75C6" w:rsidTr="00292352">
              <w:trPr>
                <w:trHeight w:val="1332"/>
              </w:trPr>
              <w:tc>
                <w:tcPr>
                  <w:tcW w:w="2706" w:type="dxa"/>
                  <w:tcBorders>
                    <w:top w:val="single" w:sz="4" w:space="0" w:color="auto"/>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108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35"/>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00S1890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1770"/>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1 000,000</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3 00S1840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1 000,000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1 000,000</w:t>
                  </w:r>
                </w:p>
              </w:tc>
            </w:tr>
            <w:tr w:rsidR="00292352" w:rsidRPr="008E75C6" w:rsidTr="00292352">
              <w:trPr>
                <w:trHeight w:val="528"/>
              </w:trPr>
              <w:tc>
                <w:tcPr>
                  <w:tcW w:w="270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270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188 926,600  </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6 324,000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13 476,900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1 253,500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12 223,400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3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128"/>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174 088,700</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 xml:space="preserve">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6 271,300</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13 364,400</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1 243,000</w:t>
                  </w:r>
                </w:p>
              </w:tc>
            </w:tr>
            <w:tr w:rsidR="00292352" w:rsidRPr="008E75C6" w:rsidTr="00292352">
              <w:trPr>
                <w:trHeight w:val="79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12 121,400</w:t>
                  </w:r>
                </w:p>
              </w:tc>
            </w:tr>
            <w:tr w:rsidR="00292352" w:rsidRPr="008E75C6" w:rsidTr="00292352">
              <w:trPr>
                <w:trHeight w:val="106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17 264,500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9 608,740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7 655,760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17 264,500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9 608,740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7 655,760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146 406,300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78 306,500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68 099,800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66 411,200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1 688,600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137 135,600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73 348,000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обеспечение деятельности (оказание услуг) казенных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63 787,600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62 099,000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1 688,600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общеебразовательных</w:t>
                  </w:r>
                  <w:proofErr w:type="spellEnd"/>
                  <w:r w:rsidRPr="008E75C6">
                    <w:t xml:space="preserve"> организациях</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5 400,000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5 400,000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54,900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E75C6">
                    <w:lastRenderedPageBreak/>
                    <w:t>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54,900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Иные межбюджетные трансферты на обеспечение социальными гарантиями  молодых специалистов</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52,900  </w:t>
                  </w:r>
                </w:p>
              </w:tc>
            </w:tr>
            <w:tr w:rsidR="00292352" w:rsidRPr="008E75C6" w:rsidTr="00292352">
              <w:trPr>
                <w:trHeight w:val="160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52,900</w:t>
                  </w:r>
                </w:p>
              </w:tc>
            </w:tr>
            <w:tr w:rsidR="00292352" w:rsidRPr="008E75C6" w:rsidTr="00292352">
              <w:trPr>
                <w:trHeight w:val="672"/>
              </w:trPr>
              <w:tc>
                <w:tcPr>
                  <w:tcW w:w="2706" w:type="dxa"/>
                  <w:tcBorders>
                    <w:top w:val="nil"/>
                    <w:left w:val="single" w:sz="4" w:space="0" w:color="auto"/>
                    <w:bottom w:val="single" w:sz="4" w:space="0" w:color="auto"/>
                    <w:right w:val="single" w:sz="4" w:space="0" w:color="auto"/>
                  </w:tcBorders>
                  <w:shd w:val="clear" w:color="000000" w:fill="93CDDD"/>
                  <w:hideMark/>
                </w:tcPr>
                <w:p w:rsidR="00292352" w:rsidRPr="008E75C6" w:rsidRDefault="00292352" w:rsidP="00292352">
                  <w:pPr>
                    <w:framePr w:hSpace="180" w:wrap="around" w:hAnchor="margin" w:y="-645"/>
                  </w:pPr>
                  <w:r w:rsidRPr="008E75C6">
                    <w:t>Расходы на питание школьников</w:t>
                  </w:r>
                </w:p>
              </w:tc>
              <w:tc>
                <w:tcPr>
                  <w:tcW w:w="708"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93CDDD"/>
                  <w:noWrap/>
                  <w:vAlign w:val="center"/>
                  <w:hideMark/>
                </w:tcPr>
                <w:p w:rsidR="00292352" w:rsidRPr="008E75C6" w:rsidRDefault="00292352" w:rsidP="00292352">
                  <w:pPr>
                    <w:framePr w:hSpace="180" w:wrap="around" w:hAnchor="margin" w:y="-645"/>
                  </w:pPr>
                  <w:r w:rsidRPr="008E75C6">
                    <w:t>26 456,200</w:t>
                  </w:r>
                </w:p>
              </w:tc>
              <w:tc>
                <w:tcPr>
                  <w:tcW w:w="1406" w:type="dxa"/>
                  <w:tcBorders>
                    <w:top w:val="nil"/>
                    <w:left w:val="nil"/>
                    <w:bottom w:val="single" w:sz="4" w:space="0" w:color="auto"/>
                    <w:right w:val="single" w:sz="4" w:space="0" w:color="auto"/>
                  </w:tcBorders>
                  <w:shd w:val="clear" w:color="000000" w:fill="93CDDD"/>
                  <w:noWrap/>
                  <w:vAlign w:val="center"/>
                  <w:hideMark/>
                </w:tcPr>
                <w:p w:rsidR="00292352" w:rsidRPr="008E75C6" w:rsidRDefault="00292352" w:rsidP="00292352">
                  <w:pPr>
                    <w:framePr w:hSpace="180" w:wrap="around" w:hAnchor="margin" w:y="-645"/>
                  </w:pPr>
                  <w:r w:rsidRPr="008E75C6">
                    <w:t>26 653,900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58 0 0000000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26 456,200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26 653,900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6 352,600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6 162,500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2 121,300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1 966,500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4 231,300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4 196,000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7 268,700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7 268,700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w:t>
                  </w:r>
                  <w:r w:rsidRPr="008E75C6">
                    <w:lastRenderedPageBreak/>
                    <w:t xml:space="preserve">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4 158,993</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4 158,993</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3 109,707</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3 109,707</w:t>
                  </w:r>
                </w:p>
              </w:tc>
            </w:tr>
            <w:tr w:rsidR="00292352" w:rsidRPr="008E75C6" w:rsidTr="00292352">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4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proofErr w:type="gramStart"/>
                  <w:r w:rsidRPr="008E75C6">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12 834,900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13 222,70000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9 108,668</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9 383,88159</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3 726,232</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3 838,81841</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87 0 0000000 </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1 350,500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1 339,200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1 095,000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1 085,900</w:t>
                  </w:r>
                </w:p>
              </w:tc>
            </w:tr>
            <w:tr w:rsidR="00292352" w:rsidRPr="008E75C6" w:rsidTr="00292352">
              <w:trPr>
                <w:trHeight w:val="1332"/>
              </w:trPr>
              <w:tc>
                <w:tcPr>
                  <w:tcW w:w="270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255,500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253,300</w:t>
                  </w:r>
                </w:p>
              </w:tc>
            </w:tr>
            <w:tr w:rsidR="00292352" w:rsidRPr="008E75C6" w:rsidTr="00292352">
              <w:trPr>
                <w:trHeight w:val="528"/>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Дополнительное образование</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10 672,600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10 583,500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10 545,400  </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8 852,300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1 693,100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10 457,400</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8 778,500</w:t>
                  </w:r>
                </w:p>
              </w:tc>
            </w:tr>
            <w:tr w:rsidR="00292352" w:rsidRPr="008E75C6" w:rsidTr="00292352">
              <w:trPr>
                <w:trHeight w:val="85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1 678,900</w:t>
                  </w:r>
                </w:p>
              </w:tc>
            </w:tr>
            <w:tr w:rsidR="00292352" w:rsidRPr="008E75C6" w:rsidTr="00292352">
              <w:trPr>
                <w:trHeight w:val="264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w:t>
                  </w:r>
                  <w:r>
                    <w:t>22</w:t>
                  </w:r>
                  <w:r w:rsidRPr="008E75C6">
                    <w:t>-202</w:t>
                  </w:r>
                  <w:r>
                    <w:t>4</w:t>
                  </w:r>
                  <w:r w:rsidRPr="008E75C6">
                    <w:t xml:space="preserve"> гг."</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87 0 0060020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127,200</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126,100</w:t>
                  </w:r>
                </w:p>
              </w:tc>
            </w:tr>
            <w:tr w:rsidR="00292352" w:rsidRPr="008E75C6" w:rsidTr="00292352">
              <w:trPr>
                <w:trHeight w:val="1575"/>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127,200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126,100</w:t>
                  </w:r>
                </w:p>
              </w:tc>
            </w:tr>
            <w:tr w:rsidR="00292352" w:rsidRPr="008E75C6" w:rsidTr="00292352">
              <w:trPr>
                <w:trHeight w:val="576"/>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Молодежная политика и оздоровление детей</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2 941,200</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2 941,200</w:t>
                  </w:r>
                </w:p>
              </w:tc>
            </w:tr>
            <w:tr w:rsidR="00292352" w:rsidRPr="008E75C6" w:rsidTr="00292352">
              <w:trPr>
                <w:trHeight w:val="2112"/>
              </w:trPr>
              <w:tc>
                <w:tcPr>
                  <w:tcW w:w="2706" w:type="dxa"/>
                  <w:tcBorders>
                    <w:top w:val="nil"/>
                    <w:left w:val="single" w:sz="4" w:space="0" w:color="auto"/>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708"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04 0 0000000</w:t>
                  </w:r>
                </w:p>
              </w:tc>
              <w:tc>
                <w:tcPr>
                  <w:tcW w:w="108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20,000  </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04 0 0020090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20,000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20,000</w:t>
                  </w:r>
                </w:p>
              </w:tc>
            </w:tr>
            <w:tr w:rsidR="00292352" w:rsidRPr="008E75C6" w:rsidTr="00292352">
              <w:trPr>
                <w:trHeight w:val="1332"/>
              </w:trPr>
              <w:tc>
                <w:tcPr>
                  <w:tcW w:w="2706" w:type="dxa"/>
                  <w:tcBorders>
                    <w:top w:val="nil"/>
                    <w:left w:val="single" w:sz="4" w:space="0" w:color="auto"/>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56 0 0000000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58,000</w:t>
                  </w:r>
                </w:p>
              </w:tc>
              <w:tc>
                <w:tcPr>
                  <w:tcW w:w="1406"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58,000</w:t>
                  </w:r>
                </w:p>
              </w:tc>
            </w:tr>
            <w:tr w:rsidR="00292352" w:rsidRPr="008E75C6" w:rsidTr="00292352">
              <w:trPr>
                <w:trHeight w:val="792"/>
              </w:trPr>
              <w:tc>
                <w:tcPr>
                  <w:tcW w:w="2706"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56 0 0020400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58,000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58,000</w:t>
                  </w:r>
                </w:p>
              </w:tc>
            </w:tr>
            <w:tr w:rsidR="00292352" w:rsidRPr="008E75C6" w:rsidTr="00292352">
              <w:trPr>
                <w:trHeight w:val="1380"/>
              </w:trPr>
              <w:tc>
                <w:tcPr>
                  <w:tcW w:w="2706" w:type="dxa"/>
                  <w:tcBorders>
                    <w:top w:val="single" w:sz="4" w:space="0" w:color="auto"/>
                    <w:left w:val="single" w:sz="4" w:space="0" w:color="auto"/>
                    <w:bottom w:val="nil"/>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155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2 863,200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single" w:sz="4" w:space="0" w:color="auto"/>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2 863,200  </w:t>
                  </w:r>
                </w:p>
              </w:tc>
            </w:tr>
            <w:tr w:rsidR="00292352" w:rsidRPr="008E75C6" w:rsidTr="00292352">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2 576,800  </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841,520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1 735,280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2 576,800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841,520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1 735,280</w:t>
                  </w:r>
                </w:p>
              </w:tc>
            </w:tr>
            <w:tr w:rsidR="00292352" w:rsidRPr="008E75C6" w:rsidTr="00292352">
              <w:trPr>
                <w:trHeight w:val="2112"/>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286,400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93,510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192,890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112"/>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08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286,400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93,510</w:t>
                  </w:r>
                </w:p>
              </w:tc>
            </w:tr>
            <w:tr w:rsidR="00292352" w:rsidRPr="008E75C6" w:rsidTr="00292352">
              <w:trPr>
                <w:trHeight w:val="1584"/>
              </w:trPr>
              <w:tc>
                <w:tcPr>
                  <w:tcW w:w="2706"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192,890</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вопросы в области образования</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12 566,100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12 461,300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12 566,100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10 951,800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10 951,800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1 614,300</w:t>
                  </w:r>
                </w:p>
              </w:tc>
              <w:tc>
                <w:tcPr>
                  <w:tcW w:w="140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1 614,300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12 461,300</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обеспечение деятельности (оказание услуг) казенных учреждений (Централизованная бухгалтерия)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10 860,400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10 860,400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1 600,900</w:t>
                  </w:r>
                </w:p>
              </w:tc>
            </w:tr>
            <w:tr w:rsidR="00292352" w:rsidRPr="008E75C6" w:rsidTr="00292352">
              <w:trPr>
                <w:trHeight w:val="237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1 600,900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Социальная политика</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1000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21 731,600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21 731,600  </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1 827,500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1 827,500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lastRenderedPageBreak/>
                    <w:t>Ведомственная целевая программа «Развитие  системы образования Котовского муниципального района на  годы»</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1 827,500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75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1 785,600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(казенные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1 728,000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(бюджетные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5700070420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57,600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99 0 0070420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1 785,600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(казенные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1 728,000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 (бюджетные учреждения)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99 0 00070420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57,600</w:t>
                  </w:r>
                </w:p>
              </w:tc>
            </w:tr>
            <w:tr w:rsidR="00292352" w:rsidRPr="008E75C6" w:rsidTr="00292352">
              <w:trPr>
                <w:trHeight w:val="340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41,900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99 0 0070430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41,900</w:t>
                  </w:r>
                </w:p>
              </w:tc>
            </w:tr>
            <w:tr w:rsidR="00292352" w:rsidRPr="008E75C6" w:rsidTr="00292352">
              <w:trPr>
                <w:trHeight w:val="552"/>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семьи и детства</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19 904,100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19 904,100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19 904,100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19 904,100</w:t>
                  </w:r>
                </w:p>
              </w:tc>
            </w:tr>
            <w:tr w:rsidR="00292352" w:rsidRPr="008E75C6" w:rsidTr="00292352">
              <w:trPr>
                <w:trHeight w:val="81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925,100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925,100</w:t>
                  </w:r>
                </w:p>
              </w:tc>
            </w:tr>
            <w:tr w:rsidR="00292352" w:rsidRPr="008E75C6" w:rsidTr="00292352">
              <w:trPr>
                <w:trHeight w:val="607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социальной поддержки»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13 829,300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13 829,300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13 829,300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13 829,300</w:t>
                  </w:r>
                </w:p>
              </w:tc>
            </w:tr>
            <w:tr w:rsidR="00292352" w:rsidRPr="008E75C6" w:rsidTr="00292352">
              <w:trPr>
                <w:trHeight w:val="73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5 149,700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913</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99 0 0070410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5 149,700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ФИНАНСОВЫЙ ОТДЕЛ</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25 312,150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30 585,050  </w:t>
                  </w:r>
                </w:p>
              </w:tc>
            </w:tr>
            <w:tr w:rsidR="00292352" w:rsidRPr="008E75C6" w:rsidTr="00292352">
              <w:trPr>
                <w:trHeight w:val="516"/>
              </w:trPr>
              <w:tc>
                <w:tcPr>
                  <w:tcW w:w="270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11 137,400  </w:t>
                  </w:r>
                </w:p>
              </w:tc>
              <w:tc>
                <w:tcPr>
                  <w:tcW w:w="140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16 410,300  </w:t>
                  </w:r>
                </w:p>
              </w:tc>
            </w:tr>
            <w:tr w:rsidR="00292352" w:rsidRPr="008E75C6" w:rsidTr="00292352">
              <w:trPr>
                <w:trHeight w:val="1584"/>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5 944,800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5 944,800  </w:t>
                  </w:r>
                </w:p>
              </w:tc>
            </w:tr>
            <w:tr w:rsidR="00292352" w:rsidRPr="008E75C6" w:rsidTr="00292352">
              <w:trPr>
                <w:trHeight w:val="885"/>
              </w:trPr>
              <w:tc>
                <w:tcPr>
                  <w:tcW w:w="270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ВЦП  "Управление муниципальными Финансами  Котовского муниципального района "</w:t>
                  </w:r>
                </w:p>
              </w:tc>
              <w:tc>
                <w:tcPr>
                  <w:tcW w:w="708"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51 0 0000000</w:t>
                  </w:r>
                </w:p>
              </w:tc>
              <w:tc>
                <w:tcPr>
                  <w:tcW w:w="108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5 944,800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5 944,800  </w:t>
                  </w:r>
                </w:p>
              </w:tc>
            </w:tr>
            <w:tr w:rsidR="00292352" w:rsidRPr="008E75C6" w:rsidTr="00292352">
              <w:trPr>
                <w:trHeight w:val="88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5 944,800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5 944,800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орга</w:t>
                  </w:r>
                  <w:r>
                    <w:t>н</w:t>
                  </w:r>
                  <w:r w:rsidRPr="008E75C6">
                    <w:t>ов местного самоуправления и казенными учреждениями</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nil"/>
                    <w:right w:val="nil"/>
                  </w:tcBorders>
                  <w:shd w:val="clear" w:color="auto" w:fill="auto"/>
                  <w:noWrap/>
                  <w:vAlign w:val="center"/>
                  <w:hideMark/>
                </w:tcPr>
                <w:p w:rsidR="00292352" w:rsidRPr="008E75C6" w:rsidRDefault="00292352" w:rsidP="00292352">
                  <w:pPr>
                    <w:framePr w:hSpace="180" w:wrap="around" w:hAnchor="margin" w:y="-645"/>
                  </w:pPr>
                  <w:r w:rsidRPr="008E75C6">
                    <w:t>51 0 0080080</w:t>
                  </w:r>
                </w:p>
              </w:tc>
              <w:tc>
                <w:tcPr>
                  <w:tcW w:w="1086"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0106</w:t>
                  </w:r>
                </w:p>
              </w:tc>
              <w:tc>
                <w:tcPr>
                  <w:tcW w:w="1559" w:type="dxa"/>
                  <w:tcBorders>
                    <w:top w:val="single" w:sz="4" w:space="0" w:color="auto"/>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20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Обеспечение деятельности муниципальных  органов  местного самоуправления Котовского муниципального района </w:t>
                  </w:r>
                  <w:r w:rsidRPr="008E75C6">
                    <w:lastRenderedPageBreak/>
                    <w:t>(переданные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96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10 465,500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10 465,500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Условно утвержденные расходы</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10 465,500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5 192,600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10 465,500</w:t>
                  </w:r>
                </w:p>
              </w:tc>
            </w:tr>
            <w:tr w:rsidR="00292352" w:rsidRPr="008E75C6" w:rsidTr="00292352">
              <w:trPr>
                <w:trHeight w:val="792"/>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Обслуживание государственного и муниципального долга</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1300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Процентные платежи по  бюджетным кредитам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1301</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99 0 0020070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Обслуживание государственного (муниципального) долга</w:t>
                  </w:r>
                </w:p>
              </w:tc>
              <w:tc>
                <w:tcPr>
                  <w:tcW w:w="708"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1301</w:t>
                  </w:r>
                </w:p>
              </w:tc>
              <w:tc>
                <w:tcPr>
                  <w:tcW w:w="155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99 0 0020070</w:t>
                  </w:r>
                </w:p>
              </w:tc>
              <w:tc>
                <w:tcPr>
                  <w:tcW w:w="108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700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68"/>
              </w:trPr>
              <w:tc>
                <w:tcPr>
                  <w:tcW w:w="2706"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708"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927</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1400</w:t>
                  </w:r>
                </w:p>
              </w:tc>
              <w:tc>
                <w:tcPr>
                  <w:tcW w:w="155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14 174,750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1425"/>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Прочие межбюджетные трансферты общего характера</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14 174,750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144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w:t>
                  </w:r>
                  <w:proofErr w:type="spellStart"/>
                  <w:proofErr w:type="gramStart"/>
                  <w:r w:rsidRPr="008E75C6">
                    <w:t>c</w:t>
                  </w:r>
                  <w:proofErr w:type="gramEnd"/>
                  <w:r w:rsidRPr="008E75C6">
                    <w:t>убсидия</w:t>
                  </w:r>
                  <w:proofErr w:type="spellEnd"/>
                  <w:r w:rsidRPr="008E75C6">
                    <w:t xml:space="preserve"> на обеспечение сбалансированности местных бюджетов бюджетам муниципальных образований (</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14 033,000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14 033,000</w:t>
                  </w:r>
                </w:p>
              </w:tc>
            </w:tr>
            <w:tr w:rsidR="00292352" w:rsidRPr="008E75C6" w:rsidTr="00292352">
              <w:trPr>
                <w:trHeight w:val="1680"/>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Иные межбюджетные трансферты </w:t>
                  </w:r>
                  <w:proofErr w:type="gramStart"/>
                  <w:r w:rsidRPr="008E75C6">
                    <w:t xml:space="preserve">( </w:t>
                  </w:r>
                  <w:proofErr w:type="spellStart"/>
                  <w:proofErr w:type="gramEnd"/>
                  <w:r w:rsidRPr="008E75C6">
                    <w:t>cубсидия</w:t>
                  </w:r>
                  <w:proofErr w:type="spellEnd"/>
                  <w:r w:rsidRPr="008E75C6">
                    <w:t xml:space="preserve"> на обеспечение сбалансированности местных бюджетов бюджетам муниципальных образований  </w:t>
                  </w:r>
                  <w:proofErr w:type="spellStart"/>
                  <w:r w:rsidRPr="008E75C6">
                    <w:t>cофинансирование</w:t>
                  </w:r>
                  <w:proofErr w:type="spellEnd"/>
                  <w:r w:rsidRPr="008E75C6">
                    <w:t>)</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927</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141,750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141,750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C5BE97"/>
                  <w:hideMark/>
                </w:tcPr>
                <w:p w:rsidR="00292352" w:rsidRPr="008E75C6" w:rsidRDefault="00292352" w:rsidP="00292352">
                  <w:pPr>
                    <w:framePr w:hSpace="180" w:wrap="around" w:hAnchor="margin" w:y="-645"/>
                  </w:pPr>
                  <w:r w:rsidRPr="008E75C6">
                    <w:t>КОНТРОЛЬНО-СЧЕТНАЯ ПАЛАТА</w:t>
                  </w:r>
                </w:p>
              </w:tc>
              <w:tc>
                <w:tcPr>
                  <w:tcW w:w="708"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884,100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xml:space="preserve">884,100  </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Общегосударственные вопросы</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0100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879,100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879,100  </w:t>
                  </w:r>
                </w:p>
              </w:tc>
            </w:tr>
            <w:tr w:rsidR="00292352" w:rsidRPr="008E75C6" w:rsidTr="00292352">
              <w:trPr>
                <w:trHeight w:val="1848"/>
              </w:trPr>
              <w:tc>
                <w:tcPr>
                  <w:tcW w:w="270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874,100  </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874,100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Председатель Контрольно-счетной палаты Котовского муниципального района</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874,100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874,100  </w:t>
                  </w:r>
                </w:p>
              </w:tc>
            </w:tr>
            <w:tr w:rsidR="00292352" w:rsidRPr="008E75C6" w:rsidTr="00292352">
              <w:trPr>
                <w:trHeight w:val="675"/>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874,100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874,100</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44"/>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90 0 0080080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76"/>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90 0 0000000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376"/>
              </w:trPr>
              <w:tc>
                <w:tcPr>
                  <w:tcW w:w="270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90 0 0080250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8"/>
              </w:trPr>
              <w:tc>
                <w:tcPr>
                  <w:tcW w:w="2706"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общегосударственные вопросы</w:t>
                  </w:r>
                </w:p>
              </w:tc>
              <w:tc>
                <w:tcPr>
                  <w:tcW w:w="708"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5,000</w:t>
                  </w:r>
                </w:p>
              </w:tc>
            </w:tr>
            <w:tr w:rsidR="00292352" w:rsidRPr="008E75C6" w:rsidTr="00292352">
              <w:trPr>
                <w:trHeight w:val="1320"/>
              </w:trPr>
              <w:tc>
                <w:tcPr>
                  <w:tcW w:w="270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расходы  органов местного самоуправления Котовского муниципального района</w:t>
                  </w:r>
                </w:p>
              </w:tc>
              <w:tc>
                <w:tcPr>
                  <w:tcW w:w="708"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155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08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5,000</w:t>
                  </w:r>
                </w:p>
              </w:tc>
            </w:tr>
            <w:tr w:rsidR="00292352" w:rsidRPr="008E75C6" w:rsidTr="00292352">
              <w:trPr>
                <w:trHeight w:val="528"/>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8"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99 0 0080020</w:t>
                  </w:r>
                </w:p>
              </w:tc>
              <w:tc>
                <w:tcPr>
                  <w:tcW w:w="108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w:t>
                  </w:r>
                </w:p>
              </w:tc>
            </w:tr>
            <w:tr w:rsidR="00292352" w:rsidRPr="008E75C6" w:rsidTr="00292352">
              <w:trPr>
                <w:trHeight w:val="528"/>
              </w:trPr>
              <w:tc>
                <w:tcPr>
                  <w:tcW w:w="2706" w:type="dxa"/>
                  <w:tcBorders>
                    <w:top w:val="nil"/>
                    <w:left w:val="single" w:sz="4" w:space="0" w:color="auto"/>
                    <w:bottom w:val="nil"/>
                    <w:right w:val="single" w:sz="4" w:space="0" w:color="auto"/>
                  </w:tcBorders>
                  <w:shd w:val="clear" w:color="000000" w:fill="E6B9B8"/>
                  <w:hideMark/>
                </w:tcPr>
                <w:p w:rsidR="00292352" w:rsidRPr="008E75C6" w:rsidRDefault="00292352" w:rsidP="00292352">
                  <w:pPr>
                    <w:framePr w:hSpace="180" w:wrap="around" w:hAnchor="margin" w:y="-645"/>
                  </w:pPr>
                  <w:r w:rsidRPr="008E75C6">
                    <w:t>Средства массовой информации</w:t>
                  </w:r>
                </w:p>
              </w:tc>
              <w:tc>
                <w:tcPr>
                  <w:tcW w:w="708"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1200</w:t>
                  </w:r>
                </w:p>
              </w:tc>
              <w:tc>
                <w:tcPr>
                  <w:tcW w:w="155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5,000  </w:t>
                  </w:r>
                </w:p>
              </w:tc>
              <w:tc>
                <w:tcPr>
                  <w:tcW w:w="1406"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792"/>
              </w:trPr>
              <w:tc>
                <w:tcPr>
                  <w:tcW w:w="270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Вопросы в области средств массовой информации</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9900020060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056"/>
              </w:trPr>
              <w:tc>
                <w:tcPr>
                  <w:tcW w:w="270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931</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155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9900020060</w:t>
                  </w:r>
                </w:p>
              </w:tc>
              <w:tc>
                <w:tcPr>
                  <w:tcW w:w="108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466"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5,000</w:t>
                  </w:r>
                </w:p>
              </w:tc>
              <w:tc>
                <w:tcPr>
                  <w:tcW w:w="1406"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5,000</w:t>
                  </w:r>
                </w:p>
              </w:tc>
            </w:tr>
            <w:tr w:rsidR="00292352" w:rsidRPr="008E75C6" w:rsidTr="00292352">
              <w:trPr>
                <w:trHeight w:val="288"/>
              </w:trPr>
              <w:tc>
                <w:tcPr>
                  <w:tcW w:w="2706" w:type="dxa"/>
                  <w:tcBorders>
                    <w:top w:val="nil"/>
                    <w:left w:val="single" w:sz="4" w:space="0" w:color="auto"/>
                    <w:bottom w:val="single" w:sz="4" w:space="0" w:color="auto"/>
                    <w:right w:val="single" w:sz="4" w:space="0" w:color="auto"/>
                  </w:tcBorders>
                  <w:shd w:val="clear" w:color="000000" w:fill="C5BE97"/>
                  <w:noWrap/>
                  <w:hideMark/>
                </w:tcPr>
                <w:p w:rsidR="00292352" w:rsidRPr="008E75C6" w:rsidRDefault="00292352" w:rsidP="00292352">
                  <w:pPr>
                    <w:framePr w:hSpace="180" w:wrap="around" w:hAnchor="margin" w:y="-645"/>
                  </w:pPr>
                  <w:r w:rsidRPr="008E75C6">
                    <w:t>ИТОГО</w:t>
                  </w:r>
                </w:p>
              </w:tc>
              <w:tc>
                <w:tcPr>
                  <w:tcW w:w="708"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08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466" w:type="dxa"/>
                  <w:tcBorders>
                    <w:top w:val="nil"/>
                    <w:left w:val="nil"/>
                    <w:bottom w:val="single" w:sz="4" w:space="0" w:color="auto"/>
                    <w:right w:val="single" w:sz="4" w:space="0" w:color="auto"/>
                  </w:tcBorders>
                  <w:shd w:val="clear" w:color="000000" w:fill="C5BE97"/>
                  <w:noWrap/>
                  <w:vAlign w:val="center"/>
                  <w:hideMark/>
                </w:tcPr>
                <w:p w:rsidR="00292352" w:rsidRPr="00552CB5" w:rsidRDefault="00292352" w:rsidP="00292352">
                  <w:pPr>
                    <w:framePr w:hSpace="180" w:wrap="around" w:hAnchor="margin" w:y="-645"/>
                    <w:ind w:left="-201" w:firstLine="201"/>
                    <w:rPr>
                      <w:b/>
                    </w:rPr>
                  </w:pPr>
                  <w:r w:rsidRPr="00552CB5">
                    <w:rPr>
                      <w:b/>
                    </w:rPr>
                    <w:t xml:space="preserve">565 080,835  </w:t>
                  </w:r>
                </w:p>
              </w:tc>
              <w:tc>
                <w:tcPr>
                  <w:tcW w:w="1406" w:type="dxa"/>
                  <w:tcBorders>
                    <w:top w:val="nil"/>
                    <w:left w:val="nil"/>
                    <w:bottom w:val="single" w:sz="4" w:space="0" w:color="auto"/>
                    <w:right w:val="single" w:sz="4" w:space="0" w:color="auto"/>
                  </w:tcBorders>
                  <w:shd w:val="clear" w:color="000000" w:fill="C5BE97"/>
                  <w:noWrap/>
                  <w:vAlign w:val="center"/>
                  <w:hideMark/>
                </w:tcPr>
                <w:p w:rsidR="00292352" w:rsidRPr="00552CB5" w:rsidRDefault="00292352" w:rsidP="00292352">
                  <w:pPr>
                    <w:framePr w:hSpace="180" w:wrap="around" w:hAnchor="margin" w:y="-645"/>
                    <w:rPr>
                      <w:b/>
                    </w:rPr>
                  </w:pPr>
                  <w:r w:rsidRPr="00552CB5">
                    <w:rPr>
                      <w:b/>
                    </w:rPr>
                    <w:t xml:space="preserve">550 176,090  </w:t>
                  </w:r>
                </w:p>
              </w:tc>
            </w:tr>
          </w:tbl>
          <w:p w:rsidR="00292352" w:rsidRDefault="00292352" w:rsidP="00292352">
            <w:pPr>
              <w:spacing w:after="0" w:line="240" w:lineRule="atLeast"/>
              <w:ind w:right="3685" w:hanging="426"/>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tbl>
            <w:tblPr>
              <w:tblW w:w="9713" w:type="dxa"/>
              <w:tblInd w:w="96" w:type="dxa"/>
              <w:tblLayout w:type="fixed"/>
              <w:tblLook w:val="04A0"/>
            </w:tblPr>
            <w:tblGrid>
              <w:gridCol w:w="3656"/>
              <w:gridCol w:w="1539"/>
              <w:gridCol w:w="1456"/>
              <w:gridCol w:w="1563"/>
              <w:gridCol w:w="1499"/>
            </w:tblGrid>
            <w:tr w:rsidR="00292352" w:rsidRPr="00AE3584" w:rsidTr="00292352">
              <w:trPr>
                <w:trHeight w:val="312"/>
              </w:trPr>
              <w:tc>
                <w:tcPr>
                  <w:tcW w:w="3656" w:type="dxa"/>
                  <w:tcBorders>
                    <w:top w:val="nil"/>
                    <w:left w:val="nil"/>
                    <w:bottom w:val="nil"/>
                    <w:right w:val="nil"/>
                  </w:tcBorders>
                  <w:shd w:val="clear" w:color="auto" w:fill="auto"/>
                  <w:noWrap/>
                  <w:vAlign w:val="bottom"/>
                  <w:hideMark/>
                </w:tcPr>
                <w:p w:rsidR="00292352" w:rsidRPr="00AE3584" w:rsidRDefault="00292352" w:rsidP="00292352">
                  <w:pPr>
                    <w:framePr w:hSpace="180" w:wrap="around" w:hAnchor="margin" w:y="-645"/>
                    <w:spacing w:after="0" w:line="240" w:lineRule="auto"/>
                    <w:rPr>
                      <w:rFonts w:ascii="Calibri" w:eastAsia="Times New Roman" w:hAnsi="Calibri" w:cs="Calibri"/>
                      <w:color w:val="000000"/>
                      <w:sz w:val="24"/>
                      <w:szCs w:val="24"/>
                    </w:rPr>
                  </w:pPr>
                </w:p>
              </w:tc>
              <w:tc>
                <w:tcPr>
                  <w:tcW w:w="1539" w:type="dxa"/>
                  <w:tcBorders>
                    <w:top w:val="nil"/>
                    <w:left w:val="nil"/>
                    <w:bottom w:val="nil"/>
                    <w:right w:val="nil"/>
                  </w:tcBorders>
                  <w:shd w:val="clear" w:color="auto" w:fill="auto"/>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sz w:val="24"/>
                      <w:szCs w:val="24"/>
                    </w:rPr>
                  </w:pPr>
                  <w:r w:rsidRPr="00AE3584">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7</w:t>
                  </w:r>
                </w:p>
              </w:tc>
            </w:tr>
            <w:tr w:rsidR="00DF6D89" w:rsidRPr="00AE3584" w:rsidTr="004F63D4">
              <w:trPr>
                <w:trHeight w:val="312"/>
              </w:trPr>
              <w:tc>
                <w:tcPr>
                  <w:tcW w:w="3656"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DF6D89" w:rsidRPr="00873917" w:rsidRDefault="00DF6D89" w:rsidP="007B40E6">
                  <w:pPr>
                    <w:spacing w:after="0" w:line="240" w:lineRule="auto"/>
                    <w:rPr>
                      <w:rFonts w:ascii="Times New Roman" w:eastAsia="Times New Roman" w:hAnsi="Times New Roman" w:cs="Times New Roman"/>
                      <w:sz w:val="23"/>
                      <w:szCs w:val="23"/>
                    </w:rPr>
                  </w:pPr>
                  <w:r w:rsidRPr="00873917">
                    <w:rPr>
                      <w:rFonts w:ascii="Times New Roman" w:eastAsia="Times New Roman" w:hAnsi="Times New Roman" w:cs="Times New Roman"/>
                      <w:sz w:val="23"/>
                      <w:szCs w:val="23"/>
                    </w:rPr>
                    <w:t>к решению Котовской районной Думы</w:t>
                  </w:r>
                </w:p>
              </w:tc>
            </w:tr>
            <w:tr w:rsidR="00DF6D89" w:rsidRPr="00AE3584" w:rsidTr="004F63D4">
              <w:trPr>
                <w:trHeight w:val="312"/>
              </w:trPr>
              <w:tc>
                <w:tcPr>
                  <w:tcW w:w="3656"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DF6D89" w:rsidRPr="00873917" w:rsidRDefault="00DF6D89" w:rsidP="007B40E6">
                  <w:pPr>
                    <w:spacing w:after="0" w:line="240" w:lineRule="auto"/>
                    <w:rPr>
                      <w:rFonts w:ascii="Times New Roman" w:eastAsia="Times New Roman" w:hAnsi="Times New Roman" w:cs="Times New Roman"/>
                      <w:sz w:val="24"/>
                      <w:szCs w:val="24"/>
                    </w:rPr>
                  </w:pPr>
                  <w:r w:rsidRPr="00873917">
                    <w:rPr>
                      <w:rFonts w:ascii="Times New Roman" w:eastAsia="Times New Roman" w:hAnsi="Times New Roman" w:cs="Times New Roman"/>
                      <w:sz w:val="23"/>
                      <w:szCs w:val="23"/>
                    </w:rPr>
                    <w:t>от 10.12.2021 .№ 71/16-6-РД  «О бюджете Котовского муниципального района на 2022 год и</w:t>
                  </w:r>
                  <w:r w:rsidRPr="00873917">
                    <w:rPr>
                      <w:rFonts w:ascii="Times New Roman" w:eastAsia="Times New Roman" w:hAnsi="Times New Roman" w:cs="Times New Roman"/>
                      <w:sz w:val="24"/>
                      <w:szCs w:val="24"/>
                    </w:rPr>
                    <w:t xml:space="preserve"> на плановый период 2023 и 2024 годов»</w:t>
                  </w:r>
                </w:p>
              </w:tc>
            </w:tr>
            <w:tr w:rsidR="00DF6D89" w:rsidRPr="00AE3584" w:rsidTr="004F63D4">
              <w:trPr>
                <w:trHeight w:val="312"/>
              </w:trPr>
              <w:tc>
                <w:tcPr>
                  <w:tcW w:w="3656"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DF6D89" w:rsidRPr="00873917" w:rsidRDefault="00DF6D89" w:rsidP="007B40E6">
                  <w:pPr>
                    <w:spacing w:after="0" w:line="240" w:lineRule="auto"/>
                    <w:rPr>
                      <w:rFonts w:ascii="Times New Roman" w:eastAsia="Times New Roman" w:hAnsi="Times New Roman" w:cs="Times New Roman"/>
                      <w:sz w:val="23"/>
                      <w:szCs w:val="23"/>
                    </w:rPr>
                  </w:pPr>
                </w:p>
              </w:tc>
            </w:tr>
            <w:tr w:rsidR="00DF6D89" w:rsidRPr="00AE3584" w:rsidTr="004F63D4">
              <w:trPr>
                <w:trHeight w:val="312"/>
              </w:trPr>
              <w:tc>
                <w:tcPr>
                  <w:tcW w:w="3656"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1539" w:type="dxa"/>
                  <w:tcBorders>
                    <w:top w:val="nil"/>
                    <w:left w:val="nil"/>
                    <w:bottom w:val="nil"/>
                    <w:right w:val="nil"/>
                  </w:tcBorders>
                  <w:shd w:val="clear" w:color="auto" w:fill="auto"/>
                  <w:noWrap/>
                  <w:vAlign w:val="center"/>
                  <w:hideMark/>
                </w:tcPr>
                <w:p w:rsidR="00DF6D89" w:rsidRPr="00AE3584"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518" w:type="dxa"/>
                  <w:gridSpan w:val="3"/>
                  <w:tcBorders>
                    <w:top w:val="nil"/>
                    <w:left w:val="nil"/>
                    <w:bottom w:val="nil"/>
                    <w:right w:val="nil"/>
                  </w:tcBorders>
                  <w:shd w:val="clear" w:color="auto" w:fill="auto"/>
                  <w:noWrap/>
                  <w:hideMark/>
                </w:tcPr>
                <w:p w:rsidR="00DF6D89" w:rsidRPr="00873917" w:rsidRDefault="00DF6D89" w:rsidP="007B40E6">
                  <w:pPr>
                    <w:spacing w:after="0" w:line="240" w:lineRule="auto"/>
                    <w:rPr>
                      <w:rFonts w:ascii="Times New Roman" w:eastAsia="Times New Roman" w:hAnsi="Times New Roman" w:cs="Times New Roman"/>
                      <w:sz w:val="24"/>
                      <w:szCs w:val="24"/>
                    </w:rPr>
                  </w:pPr>
                </w:p>
              </w:tc>
            </w:tr>
            <w:tr w:rsidR="00292352" w:rsidRPr="00AE3584" w:rsidTr="00292352">
              <w:trPr>
                <w:trHeight w:val="322"/>
              </w:trPr>
              <w:tc>
                <w:tcPr>
                  <w:tcW w:w="9713" w:type="dxa"/>
                  <w:gridSpan w:val="5"/>
                  <w:vMerge w:val="restart"/>
                  <w:tcBorders>
                    <w:top w:val="nil"/>
                    <w:left w:val="nil"/>
                    <w:bottom w:val="nil"/>
                    <w:right w:val="nil"/>
                  </w:tcBorders>
                  <w:shd w:val="clear" w:color="auto" w:fill="auto"/>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b/>
                      <w:bCs/>
                      <w:sz w:val="24"/>
                      <w:szCs w:val="24"/>
                    </w:rPr>
                  </w:pPr>
                  <w:r w:rsidRPr="00AE3584">
                    <w:rPr>
                      <w:rFonts w:ascii="Times New Roman" w:eastAsia="Times New Roman" w:hAnsi="Times New Roman" w:cs="Times New Roman"/>
                      <w:b/>
                      <w:bCs/>
                      <w:sz w:val="24"/>
                      <w:szCs w:val="24"/>
                    </w:rPr>
                    <w:t>Распределение бюджетных ассигнований</w:t>
                  </w:r>
                </w:p>
                <w:p w:rsidR="00292352" w:rsidRDefault="00292352" w:rsidP="00292352">
                  <w:pPr>
                    <w:framePr w:hSpace="180" w:wrap="around" w:hAnchor="margin" w:y="-645"/>
                    <w:spacing w:after="0" w:line="240" w:lineRule="auto"/>
                    <w:jc w:val="center"/>
                    <w:rPr>
                      <w:rFonts w:ascii="Times New Roman" w:eastAsia="Times New Roman" w:hAnsi="Times New Roman" w:cs="Times New Roman"/>
                      <w:b/>
                      <w:bCs/>
                      <w:sz w:val="24"/>
                      <w:szCs w:val="24"/>
                    </w:rPr>
                  </w:pPr>
                  <w:r w:rsidRPr="00AE3584">
                    <w:rPr>
                      <w:rFonts w:ascii="Times New Roman" w:eastAsia="Times New Roman" w:hAnsi="Times New Roman" w:cs="Times New Roman"/>
                      <w:b/>
                      <w:bCs/>
                      <w:sz w:val="24"/>
                      <w:szCs w:val="24"/>
                    </w:rPr>
                    <w:t xml:space="preserve"> на реализацию ведомственных целевых программ </w:t>
                  </w:r>
                </w:p>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b/>
                      <w:bCs/>
                      <w:sz w:val="28"/>
                      <w:szCs w:val="28"/>
                    </w:rPr>
                  </w:pPr>
                  <w:r w:rsidRPr="00AE3584">
                    <w:rPr>
                      <w:rFonts w:ascii="Times New Roman" w:eastAsia="Times New Roman" w:hAnsi="Times New Roman" w:cs="Times New Roman"/>
                      <w:b/>
                      <w:bCs/>
                      <w:sz w:val="24"/>
                      <w:szCs w:val="24"/>
                    </w:rPr>
                    <w:t>на 2022 год и на плановый период 2023 и 2024 годов</w:t>
                  </w:r>
                  <w:r w:rsidRPr="00AE3584">
                    <w:rPr>
                      <w:rFonts w:ascii="Times New Roman" w:eastAsia="Times New Roman" w:hAnsi="Times New Roman" w:cs="Times New Roman"/>
                      <w:b/>
                      <w:bCs/>
                      <w:sz w:val="28"/>
                      <w:szCs w:val="28"/>
                    </w:rPr>
                    <w:t>.</w:t>
                  </w:r>
                </w:p>
              </w:tc>
            </w:tr>
            <w:tr w:rsidR="00292352" w:rsidRPr="00AE3584" w:rsidTr="00292352">
              <w:trPr>
                <w:trHeight w:val="322"/>
              </w:trPr>
              <w:tc>
                <w:tcPr>
                  <w:tcW w:w="9713" w:type="dxa"/>
                  <w:gridSpan w:val="5"/>
                  <w:vMerge/>
                  <w:tcBorders>
                    <w:top w:val="nil"/>
                    <w:left w:val="nil"/>
                    <w:bottom w:val="nil"/>
                    <w:right w:val="nil"/>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b/>
                      <w:bCs/>
                      <w:sz w:val="28"/>
                      <w:szCs w:val="28"/>
                    </w:rPr>
                  </w:pPr>
                </w:p>
              </w:tc>
            </w:tr>
            <w:tr w:rsidR="00292352" w:rsidRPr="00AE3584" w:rsidTr="00292352">
              <w:trPr>
                <w:trHeight w:val="322"/>
              </w:trPr>
              <w:tc>
                <w:tcPr>
                  <w:tcW w:w="9713" w:type="dxa"/>
                  <w:gridSpan w:val="5"/>
                  <w:vMerge/>
                  <w:tcBorders>
                    <w:top w:val="nil"/>
                    <w:left w:val="nil"/>
                    <w:bottom w:val="nil"/>
                    <w:right w:val="nil"/>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b/>
                      <w:bCs/>
                      <w:sz w:val="28"/>
                      <w:szCs w:val="28"/>
                    </w:rPr>
                  </w:pPr>
                </w:p>
              </w:tc>
            </w:tr>
            <w:tr w:rsidR="00292352" w:rsidRPr="00AE3584" w:rsidTr="00292352">
              <w:trPr>
                <w:trHeight w:val="322"/>
              </w:trPr>
              <w:tc>
                <w:tcPr>
                  <w:tcW w:w="9713" w:type="dxa"/>
                  <w:gridSpan w:val="5"/>
                  <w:vMerge/>
                  <w:tcBorders>
                    <w:top w:val="nil"/>
                    <w:left w:val="nil"/>
                    <w:bottom w:val="nil"/>
                    <w:right w:val="nil"/>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b/>
                      <w:bCs/>
                      <w:sz w:val="28"/>
                      <w:szCs w:val="28"/>
                    </w:rPr>
                  </w:pPr>
                </w:p>
              </w:tc>
            </w:tr>
            <w:tr w:rsidR="00292352" w:rsidRPr="00AE3584" w:rsidTr="00292352">
              <w:trPr>
                <w:trHeight w:val="360"/>
              </w:trPr>
              <w:tc>
                <w:tcPr>
                  <w:tcW w:w="3656" w:type="dxa"/>
                  <w:tcBorders>
                    <w:top w:val="nil"/>
                    <w:left w:val="nil"/>
                    <w:bottom w:val="nil"/>
                    <w:right w:val="nil"/>
                  </w:tcBorders>
                  <w:shd w:val="clear" w:color="auto" w:fill="auto"/>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sz w:val="28"/>
                      <w:szCs w:val="28"/>
                    </w:rPr>
                  </w:pPr>
                </w:p>
              </w:tc>
              <w:tc>
                <w:tcPr>
                  <w:tcW w:w="1539" w:type="dxa"/>
                  <w:tcBorders>
                    <w:top w:val="nil"/>
                    <w:left w:val="nil"/>
                    <w:bottom w:val="nil"/>
                    <w:right w:val="nil"/>
                  </w:tcBorders>
                  <w:shd w:val="clear" w:color="auto" w:fill="auto"/>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sz w:val="28"/>
                      <w:szCs w:val="28"/>
                    </w:rPr>
                  </w:pPr>
                </w:p>
              </w:tc>
              <w:tc>
                <w:tcPr>
                  <w:tcW w:w="1456" w:type="dxa"/>
                  <w:tcBorders>
                    <w:top w:val="nil"/>
                    <w:left w:val="nil"/>
                    <w:bottom w:val="nil"/>
                    <w:right w:val="nil"/>
                  </w:tcBorders>
                  <w:shd w:val="clear" w:color="auto" w:fill="auto"/>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sz w:val="28"/>
                      <w:szCs w:val="28"/>
                    </w:rPr>
                  </w:pPr>
                </w:p>
              </w:tc>
              <w:tc>
                <w:tcPr>
                  <w:tcW w:w="1563" w:type="dxa"/>
                  <w:tcBorders>
                    <w:top w:val="nil"/>
                    <w:left w:val="nil"/>
                    <w:bottom w:val="nil"/>
                    <w:right w:val="nil"/>
                  </w:tcBorders>
                  <w:shd w:val="clear" w:color="auto" w:fill="auto"/>
                  <w:noWrap/>
                  <w:vAlign w:val="bottom"/>
                  <w:hideMark/>
                </w:tcPr>
                <w:p w:rsidR="00292352" w:rsidRPr="00AE3584" w:rsidRDefault="00292352" w:rsidP="00292352">
                  <w:pPr>
                    <w:framePr w:hSpace="180" w:wrap="around" w:hAnchor="margin" w:y="-645"/>
                    <w:spacing w:after="0" w:line="240" w:lineRule="auto"/>
                    <w:rPr>
                      <w:rFonts w:ascii="Calibri" w:eastAsia="Times New Roman" w:hAnsi="Calibri" w:cs="Calibri"/>
                      <w:color w:val="000000"/>
                    </w:rPr>
                  </w:pPr>
                </w:p>
              </w:tc>
              <w:tc>
                <w:tcPr>
                  <w:tcW w:w="1499" w:type="dxa"/>
                  <w:tcBorders>
                    <w:top w:val="nil"/>
                    <w:left w:val="nil"/>
                    <w:bottom w:val="nil"/>
                    <w:right w:val="nil"/>
                  </w:tcBorders>
                  <w:shd w:val="clear" w:color="auto" w:fill="auto"/>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sz w:val="28"/>
                      <w:szCs w:val="28"/>
                    </w:rPr>
                  </w:pPr>
                  <w:r w:rsidRPr="00AE3584">
                    <w:rPr>
                      <w:rFonts w:ascii="Times New Roman" w:eastAsia="Times New Roman" w:hAnsi="Times New Roman" w:cs="Times New Roman"/>
                      <w:sz w:val="28"/>
                      <w:szCs w:val="28"/>
                    </w:rPr>
                    <w:t xml:space="preserve"> (тыс</w:t>
                  </w:r>
                  <w:proofErr w:type="gramStart"/>
                  <w:r w:rsidRPr="00AE3584">
                    <w:rPr>
                      <w:rFonts w:ascii="Times New Roman" w:eastAsia="Times New Roman" w:hAnsi="Times New Roman" w:cs="Times New Roman"/>
                      <w:sz w:val="28"/>
                      <w:szCs w:val="28"/>
                    </w:rPr>
                    <w:t>.р</w:t>
                  </w:r>
                  <w:proofErr w:type="gramEnd"/>
                  <w:r w:rsidRPr="00AE3584">
                    <w:rPr>
                      <w:rFonts w:ascii="Times New Roman" w:eastAsia="Times New Roman" w:hAnsi="Times New Roman" w:cs="Times New Roman"/>
                      <w:sz w:val="28"/>
                      <w:szCs w:val="28"/>
                    </w:rPr>
                    <w:t>уб.)</w:t>
                  </w:r>
                </w:p>
              </w:tc>
            </w:tr>
            <w:tr w:rsidR="00292352" w:rsidRPr="00AE3584" w:rsidTr="00292352">
              <w:trPr>
                <w:trHeight w:val="345"/>
              </w:trPr>
              <w:tc>
                <w:tcPr>
                  <w:tcW w:w="36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Наименование</w:t>
                  </w:r>
                </w:p>
              </w:tc>
              <w:tc>
                <w:tcPr>
                  <w:tcW w:w="153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Целевая статья расходов</w:t>
                  </w:r>
                </w:p>
              </w:tc>
              <w:tc>
                <w:tcPr>
                  <w:tcW w:w="45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Сумма</w:t>
                  </w:r>
                </w:p>
              </w:tc>
            </w:tr>
            <w:tr w:rsidR="00292352" w:rsidRPr="00AE3584" w:rsidTr="00292352">
              <w:trPr>
                <w:trHeight w:val="300"/>
              </w:trPr>
              <w:tc>
                <w:tcPr>
                  <w:tcW w:w="3656" w:type="dxa"/>
                  <w:vMerge/>
                  <w:tcBorders>
                    <w:top w:val="single" w:sz="4" w:space="0" w:color="auto"/>
                    <w:left w:val="single" w:sz="4" w:space="0" w:color="auto"/>
                    <w:bottom w:val="single" w:sz="4" w:space="0" w:color="auto"/>
                    <w:right w:val="single" w:sz="4" w:space="0" w:color="auto"/>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4518" w:type="dxa"/>
                  <w:gridSpan w:val="3"/>
                  <w:vMerge/>
                  <w:tcBorders>
                    <w:top w:val="single" w:sz="4" w:space="0" w:color="auto"/>
                    <w:left w:val="single" w:sz="4" w:space="0" w:color="auto"/>
                    <w:bottom w:val="single" w:sz="4" w:space="0" w:color="auto"/>
                    <w:right w:val="single" w:sz="4" w:space="0" w:color="auto"/>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r>
            <w:tr w:rsidR="00292352" w:rsidRPr="00AE3584" w:rsidTr="00292352">
              <w:trPr>
                <w:trHeight w:val="300"/>
              </w:trPr>
              <w:tc>
                <w:tcPr>
                  <w:tcW w:w="3656" w:type="dxa"/>
                  <w:vMerge/>
                  <w:tcBorders>
                    <w:top w:val="single" w:sz="4" w:space="0" w:color="auto"/>
                    <w:left w:val="single" w:sz="4" w:space="0" w:color="auto"/>
                    <w:bottom w:val="single" w:sz="4" w:space="0" w:color="auto"/>
                    <w:right w:val="single" w:sz="4" w:space="0" w:color="auto"/>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456" w:type="dxa"/>
                  <w:tcBorders>
                    <w:top w:val="nil"/>
                    <w:left w:val="nil"/>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2022</w:t>
                  </w:r>
                </w:p>
              </w:tc>
              <w:tc>
                <w:tcPr>
                  <w:tcW w:w="1563" w:type="dxa"/>
                  <w:tcBorders>
                    <w:top w:val="nil"/>
                    <w:left w:val="nil"/>
                    <w:bottom w:val="single" w:sz="4" w:space="0" w:color="auto"/>
                    <w:right w:val="single" w:sz="4" w:space="0" w:color="auto"/>
                  </w:tcBorders>
                  <w:shd w:val="clear" w:color="auto" w:fill="auto"/>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2023</w:t>
                  </w:r>
                </w:p>
              </w:tc>
              <w:tc>
                <w:tcPr>
                  <w:tcW w:w="1499" w:type="dxa"/>
                  <w:tcBorders>
                    <w:top w:val="nil"/>
                    <w:left w:val="nil"/>
                    <w:bottom w:val="single" w:sz="4" w:space="0" w:color="auto"/>
                    <w:right w:val="single" w:sz="4" w:space="0" w:color="auto"/>
                  </w:tcBorders>
                  <w:shd w:val="clear" w:color="auto" w:fill="auto"/>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AE3584">
                    <w:rPr>
                      <w:rFonts w:ascii="Times New Roman" w:eastAsia="Times New Roman" w:hAnsi="Times New Roman" w:cs="Times New Roman"/>
                      <w:color w:val="000000"/>
                      <w:sz w:val="24"/>
                      <w:szCs w:val="24"/>
                    </w:rPr>
                    <w:t>2024</w:t>
                  </w:r>
                </w:p>
              </w:tc>
            </w:tr>
            <w:tr w:rsidR="00292352" w:rsidRPr="00AE3584" w:rsidTr="00292352">
              <w:trPr>
                <w:trHeight w:val="288"/>
              </w:trPr>
              <w:tc>
                <w:tcPr>
                  <w:tcW w:w="3656" w:type="dxa"/>
                  <w:tcBorders>
                    <w:top w:val="nil"/>
                    <w:left w:val="single" w:sz="4" w:space="0" w:color="auto"/>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1</w:t>
                  </w:r>
                </w:p>
              </w:tc>
              <w:tc>
                <w:tcPr>
                  <w:tcW w:w="1539" w:type="dxa"/>
                  <w:tcBorders>
                    <w:top w:val="nil"/>
                    <w:left w:val="nil"/>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2</w:t>
                  </w:r>
                </w:p>
              </w:tc>
              <w:tc>
                <w:tcPr>
                  <w:tcW w:w="1456" w:type="dxa"/>
                  <w:tcBorders>
                    <w:top w:val="nil"/>
                    <w:left w:val="nil"/>
                    <w:bottom w:val="single" w:sz="4" w:space="0" w:color="auto"/>
                    <w:right w:val="single" w:sz="4" w:space="0" w:color="auto"/>
                  </w:tcBorders>
                  <w:shd w:val="clear" w:color="auto" w:fill="auto"/>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3</w:t>
                  </w:r>
                </w:p>
              </w:tc>
              <w:tc>
                <w:tcPr>
                  <w:tcW w:w="1563" w:type="dxa"/>
                  <w:tcBorders>
                    <w:top w:val="nil"/>
                    <w:left w:val="nil"/>
                    <w:bottom w:val="single" w:sz="4" w:space="0" w:color="auto"/>
                    <w:right w:val="single" w:sz="4" w:space="0" w:color="auto"/>
                  </w:tcBorders>
                  <w:shd w:val="clear" w:color="auto" w:fill="auto"/>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4</w:t>
                  </w:r>
                </w:p>
              </w:tc>
              <w:tc>
                <w:tcPr>
                  <w:tcW w:w="1499" w:type="dxa"/>
                  <w:tcBorders>
                    <w:top w:val="nil"/>
                    <w:left w:val="nil"/>
                    <w:bottom w:val="single" w:sz="4" w:space="0" w:color="auto"/>
                    <w:right w:val="single" w:sz="4" w:space="0" w:color="auto"/>
                  </w:tcBorders>
                  <w:shd w:val="clear" w:color="auto" w:fill="auto"/>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AE3584">
                    <w:rPr>
                      <w:rFonts w:ascii="Times New Roman" w:eastAsia="Times New Roman" w:hAnsi="Times New Roman" w:cs="Times New Roman"/>
                      <w:color w:val="000000"/>
                      <w:sz w:val="20"/>
                      <w:szCs w:val="20"/>
                    </w:rPr>
                    <w:t>5</w:t>
                  </w:r>
                </w:p>
              </w:tc>
            </w:tr>
            <w:tr w:rsidR="00292352" w:rsidRPr="00AE3584" w:rsidTr="00292352">
              <w:trPr>
                <w:trHeight w:val="138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«Совершенствование системы муниципального управления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50 0 0000000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94 435,935</w:t>
                  </w:r>
                </w:p>
              </w:tc>
              <w:tc>
                <w:tcPr>
                  <w:tcW w:w="1563"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92 184,285</w:t>
                  </w:r>
                </w:p>
              </w:tc>
              <w:tc>
                <w:tcPr>
                  <w:tcW w:w="149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91 762,390</w:t>
                  </w:r>
                </w:p>
              </w:tc>
            </w:tr>
            <w:tr w:rsidR="00292352" w:rsidRPr="00AE3584" w:rsidTr="00292352">
              <w:trPr>
                <w:trHeight w:val="132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lastRenderedPageBreak/>
                    <w:t>Ведомственная целевая программа   "Управление муниципальными Финансами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51 0 000000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c>
                <w:tcPr>
                  <w:tcW w:w="1563"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c>
                <w:tcPr>
                  <w:tcW w:w="149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5 944,80</w:t>
                  </w:r>
                </w:p>
              </w:tc>
            </w:tr>
            <w:tr w:rsidR="00292352" w:rsidRPr="00AE3584" w:rsidTr="00292352">
              <w:trPr>
                <w:trHeight w:val="126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«Физическая культура и спорт на территории Котовского муниципального района на 2021-2023годы"</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53 0 0000000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3 575,70</w:t>
                  </w:r>
                </w:p>
              </w:tc>
              <w:tc>
                <w:tcPr>
                  <w:tcW w:w="1563"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3 638,90</w:t>
                  </w:r>
                </w:p>
              </w:tc>
              <w:tc>
                <w:tcPr>
                  <w:tcW w:w="149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92352" w:rsidRPr="00AE3584" w:rsidTr="00292352">
              <w:trPr>
                <w:trHeight w:val="138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«Культура и искусство в Котовском муниципальном районе на 2021-2023годы"</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54 0 0000000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24 059,90</w:t>
                  </w:r>
                </w:p>
              </w:tc>
              <w:tc>
                <w:tcPr>
                  <w:tcW w:w="1563"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22 665,70</w:t>
                  </w:r>
                </w:p>
              </w:tc>
              <w:tc>
                <w:tcPr>
                  <w:tcW w:w="149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92352" w:rsidRPr="00AE3584" w:rsidTr="00292352">
              <w:trPr>
                <w:trHeight w:val="13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«Организация отдыха и оздоровление детей подростков в Котовском муниципальном районе</w:t>
                  </w:r>
                  <w:proofErr w:type="gramStart"/>
                  <w:r w:rsidRPr="00AE3584">
                    <w:rPr>
                      <w:rFonts w:ascii="Times New Roman" w:eastAsia="Times New Roman" w:hAnsi="Times New Roman" w:cs="Times New Roman"/>
                      <w:color w:val="000000"/>
                    </w:rPr>
                    <w:t xml:space="preserve"> .</w:t>
                  </w:r>
                  <w:proofErr w:type="gramEnd"/>
                  <w:r w:rsidRPr="00AE3584">
                    <w:rPr>
                      <w:rFonts w:ascii="Times New Roman" w:eastAsia="Times New Roman" w:hAnsi="Times New Roman" w:cs="Times New Roman"/>
                      <w:color w:val="000000"/>
                    </w:rPr>
                    <w:t>"</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56 0 0000000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58,00</w:t>
                  </w:r>
                </w:p>
              </w:tc>
            </w:tr>
            <w:tr w:rsidR="00292352" w:rsidRPr="00AE3584" w:rsidTr="00292352">
              <w:trPr>
                <w:trHeight w:val="10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«Развитие  системы образования Котовского муниципального района »</w:t>
                  </w:r>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57 0 0000000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300 447,60</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335 123,40</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92352" w:rsidRPr="00AE3584" w:rsidTr="00292352">
              <w:trPr>
                <w:trHeight w:val="1665"/>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proofErr w:type="gramStart"/>
                  <w:r w:rsidRPr="00AE3584">
                    <w:rPr>
                      <w:rFonts w:ascii="Times New Roman" w:eastAsia="Times New Roman" w:hAnsi="Times New Roman" w:cs="Times New Roman"/>
                      <w:color w:val="000000"/>
                    </w:rPr>
                    <w:t>Ведомственная целевая программа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539"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58 0 0000000</w:t>
                  </w:r>
                </w:p>
              </w:tc>
              <w:tc>
                <w:tcPr>
                  <w:tcW w:w="1456" w:type="dxa"/>
                  <w:tcBorders>
                    <w:top w:val="nil"/>
                    <w:left w:val="nil"/>
                    <w:bottom w:val="single" w:sz="4" w:space="0" w:color="auto"/>
                    <w:right w:val="single" w:sz="4" w:space="0" w:color="auto"/>
                  </w:tcBorders>
                  <w:shd w:val="clear" w:color="000000" w:fill="FFFFFF"/>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26 611,20</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92352" w:rsidRPr="00AE3584" w:rsidTr="00292352">
              <w:trPr>
                <w:trHeight w:val="1260"/>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xml:space="preserve"> Ведомственная целевая программа "Проведение мониторинга за состоянием окружающей природной среды на 2022 год "</w:t>
                  </w:r>
                </w:p>
              </w:tc>
              <w:tc>
                <w:tcPr>
                  <w:tcW w:w="153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83 0 0000000</w:t>
                  </w:r>
                </w:p>
              </w:tc>
              <w:tc>
                <w:tcPr>
                  <w:tcW w:w="1456"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11,00</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 </w:t>
                  </w:r>
                </w:p>
              </w:tc>
            </w:tr>
            <w:tr w:rsidR="00292352" w:rsidRPr="00AE3584" w:rsidTr="00292352">
              <w:trPr>
                <w:trHeight w:val="1644"/>
              </w:trPr>
              <w:tc>
                <w:tcPr>
                  <w:tcW w:w="3656" w:type="dxa"/>
                  <w:tcBorders>
                    <w:top w:val="nil"/>
                    <w:left w:val="single" w:sz="4" w:space="0" w:color="auto"/>
                    <w:bottom w:val="single" w:sz="4" w:space="0" w:color="auto"/>
                    <w:right w:val="single" w:sz="4" w:space="0" w:color="auto"/>
                  </w:tcBorders>
                  <w:shd w:val="clear" w:color="000000" w:fill="FFFFFF"/>
                  <w:vAlign w:val="bottom"/>
                  <w:hideMark/>
                </w:tcPr>
                <w:p w:rsidR="00292352" w:rsidRPr="00AE3584" w:rsidRDefault="00292352" w:rsidP="00292352">
                  <w:pPr>
                    <w:framePr w:hSpace="180" w:wrap="around" w:hAnchor="margin" w:y="-645"/>
                    <w:spacing w:after="0" w:line="240" w:lineRule="auto"/>
                    <w:rPr>
                      <w:rFonts w:ascii="Times New Roman" w:eastAsia="Times New Roman" w:hAnsi="Times New Roman" w:cs="Times New Roman"/>
                      <w:color w:val="000000"/>
                    </w:rPr>
                  </w:pPr>
                  <w:r w:rsidRPr="00AE3584">
                    <w:rPr>
                      <w:rFonts w:ascii="Times New Roman" w:eastAsia="Times New Roman" w:hAnsi="Times New Roman" w:cs="Times New Roman"/>
                      <w:color w:val="000000"/>
                    </w:rPr>
                    <w:t>Ведомственная целевая программа  " Обеспечение комплексной безопасности образовательных организаций Котовского муниципального района ВО на 2022-2024 г."</w:t>
                  </w:r>
                </w:p>
              </w:tc>
              <w:tc>
                <w:tcPr>
                  <w:tcW w:w="153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both"/>
                    <w:rPr>
                      <w:rFonts w:ascii="Times New Roman" w:eastAsia="Times New Roman" w:hAnsi="Times New Roman" w:cs="Times New Roman"/>
                      <w:color w:val="000000"/>
                    </w:rPr>
                  </w:pPr>
                  <w:r w:rsidRPr="00AE3584">
                    <w:rPr>
                      <w:rFonts w:ascii="Times New Roman" w:eastAsia="Times New Roman" w:hAnsi="Times New Roman" w:cs="Times New Roman"/>
                      <w:color w:val="000000"/>
                    </w:rPr>
                    <w:t>87 0 0000000</w:t>
                  </w:r>
                </w:p>
              </w:tc>
              <w:tc>
                <w:tcPr>
                  <w:tcW w:w="1456"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2 559,50</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2 465,30</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AE3584">
                    <w:rPr>
                      <w:rFonts w:ascii="Times New Roman" w:eastAsia="Times New Roman" w:hAnsi="Times New Roman" w:cs="Times New Roman"/>
                      <w:color w:val="000000"/>
                    </w:rPr>
                    <w:t>2 454,00</w:t>
                  </w:r>
                </w:p>
              </w:tc>
            </w:tr>
            <w:tr w:rsidR="00292352" w:rsidRPr="00AE3584" w:rsidTr="00292352">
              <w:trPr>
                <w:trHeight w:val="525"/>
              </w:trPr>
              <w:tc>
                <w:tcPr>
                  <w:tcW w:w="3656" w:type="dxa"/>
                  <w:tcBorders>
                    <w:top w:val="nil"/>
                    <w:left w:val="single" w:sz="4" w:space="0" w:color="auto"/>
                    <w:bottom w:val="single" w:sz="4" w:space="0" w:color="auto"/>
                    <w:right w:val="single" w:sz="4" w:space="0" w:color="auto"/>
                  </w:tcBorders>
                  <w:shd w:val="clear" w:color="000000" w:fill="FFFFFF"/>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ИТОГО</w:t>
                  </w:r>
                </w:p>
              </w:tc>
              <w:tc>
                <w:tcPr>
                  <w:tcW w:w="1539" w:type="dxa"/>
                  <w:tcBorders>
                    <w:top w:val="nil"/>
                    <w:left w:val="nil"/>
                    <w:bottom w:val="single" w:sz="4" w:space="0" w:color="auto"/>
                    <w:right w:val="single" w:sz="4" w:space="0" w:color="auto"/>
                  </w:tcBorders>
                  <w:shd w:val="clear" w:color="000000" w:fill="FFFFFF"/>
                  <w:noWrap/>
                  <w:vAlign w:val="bottom"/>
                  <w:hideMark/>
                </w:tcPr>
                <w:p w:rsidR="00292352" w:rsidRPr="00AE3584" w:rsidRDefault="00292352" w:rsidP="00292352">
                  <w:pPr>
                    <w:framePr w:hSpace="180" w:wrap="around" w:hAnchor="margin" w:y="-645"/>
                    <w:spacing w:after="0" w:line="240" w:lineRule="auto"/>
                    <w:jc w:val="center"/>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 </w:t>
                  </w:r>
                </w:p>
              </w:tc>
              <w:tc>
                <w:tcPr>
                  <w:tcW w:w="1456"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457 703,635</w:t>
                  </w:r>
                </w:p>
              </w:tc>
              <w:tc>
                <w:tcPr>
                  <w:tcW w:w="1563"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462 080,385</w:t>
                  </w:r>
                </w:p>
              </w:tc>
              <w:tc>
                <w:tcPr>
                  <w:tcW w:w="1499" w:type="dxa"/>
                  <w:tcBorders>
                    <w:top w:val="nil"/>
                    <w:left w:val="nil"/>
                    <w:bottom w:val="single" w:sz="4" w:space="0" w:color="auto"/>
                    <w:right w:val="single" w:sz="4" w:space="0" w:color="auto"/>
                  </w:tcBorders>
                  <w:shd w:val="clear" w:color="000000" w:fill="FFFFFF"/>
                  <w:noWrap/>
                  <w:vAlign w:val="center"/>
                  <w:hideMark/>
                </w:tcPr>
                <w:p w:rsidR="00292352" w:rsidRPr="00AE3584" w:rsidRDefault="00292352" w:rsidP="00292352">
                  <w:pPr>
                    <w:framePr w:hSpace="180" w:wrap="around" w:hAnchor="margin" w:y="-645"/>
                    <w:spacing w:after="0" w:line="240" w:lineRule="auto"/>
                    <w:jc w:val="right"/>
                    <w:rPr>
                      <w:rFonts w:ascii="Times New Roman" w:eastAsia="Times New Roman" w:hAnsi="Times New Roman" w:cs="Times New Roman"/>
                      <w:b/>
                      <w:bCs/>
                      <w:color w:val="000000"/>
                    </w:rPr>
                  </w:pPr>
                  <w:r w:rsidRPr="00AE3584">
                    <w:rPr>
                      <w:rFonts w:ascii="Times New Roman" w:eastAsia="Times New Roman" w:hAnsi="Times New Roman" w:cs="Times New Roman"/>
                      <w:b/>
                      <w:bCs/>
                      <w:color w:val="000000"/>
                    </w:rPr>
                    <w:t>100 161,190</w:t>
                  </w:r>
                </w:p>
              </w:tc>
            </w:tr>
          </w:tbl>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p w:rsidR="00292352" w:rsidRPr="00662964" w:rsidRDefault="00292352" w:rsidP="00292352">
            <w:pPr>
              <w:tabs>
                <w:tab w:val="left" w:pos="5245"/>
              </w:tabs>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Приложение 8</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F7236A" w:rsidRDefault="00292352" w:rsidP="00292352">
            <w:pPr>
              <w:spacing w:after="120" w:line="240" w:lineRule="auto"/>
              <w:ind w:left="283"/>
              <w:rPr>
                <w:rFonts w:ascii="Times New Roman" w:eastAsia="Times New Roman" w:hAnsi="Times New Roman" w:cs="Times New Roman"/>
                <w:b/>
                <w:bCs/>
                <w:sz w:val="24"/>
                <w:szCs w:val="24"/>
              </w:rPr>
            </w:pPr>
          </w:p>
          <w:p w:rsidR="00292352" w:rsidRPr="00635EDB" w:rsidRDefault="00292352" w:rsidP="00292352">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lastRenderedPageBreak/>
              <w:t xml:space="preserve">Объемы поступлений субсидий  </w:t>
            </w:r>
          </w:p>
          <w:p w:rsidR="00292352" w:rsidRPr="00635EDB" w:rsidRDefault="00292352" w:rsidP="00292352">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t xml:space="preserve">из областного фонда </w:t>
            </w:r>
            <w:proofErr w:type="spellStart"/>
            <w:r w:rsidRPr="00635EDB">
              <w:rPr>
                <w:rFonts w:ascii="Times New Roman" w:eastAsia="Times New Roman" w:hAnsi="Times New Roman" w:cs="Times New Roman"/>
                <w:b/>
                <w:bCs/>
                <w:sz w:val="24"/>
                <w:szCs w:val="24"/>
              </w:rPr>
              <w:t>софинансирования</w:t>
            </w:r>
            <w:proofErr w:type="spellEnd"/>
          </w:p>
          <w:p w:rsidR="00292352" w:rsidRPr="00635EDB" w:rsidRDefault="00292352" w:rsidP="00292352">
            <w:pPr>
              <w:spacing w:after="0" w:line="240" w:lineRule="auto"/>
              <w:ind w:firstLine="708"/>
              <w:jc w:val="center"/>
              <w:rPr>
                <w:rFonts w:ascii="Times New Roman" w:eastAsia="Times New Roman" w:hAnsi="Times New Roman" w:cs="Times New Roman"/>
                <w:b/>
                <w:bCs/>
                <w:sz w:val="24"/>
                <w:szCs w:val="24"/>
              </w:rPr>
            </w:pPr>
            <w:r w:rsidRPr="00635EDB">
              <w:rPr>
                <w:rFonts w:ascii="Times New Roman" w:eastAsia="Times New Roman" w:hAnsi="Times New Roman" w:cs="Times New Roman"/>
                <w:b/>
                <w:bCs/>
                <w:sz w:val="24"/>
                <w:szCs w:val="24"/>
              </w:rPr>
              <w:t xml:space="preserve">  на 2022 год и на плановый период 2023 и 2024  годов</w:t>
            </w:r>
          </w:p>
          <w:p w:rsidR="00292352" w:rsidRPr="0009450A" w:rsidRDefault="00292352" w:rsidP="00292352">
            <w:pPr>
              <w:spacing w:after="0" w:line="240" w:lineRule="auto"/>
              <w:ind w:firstLine="708"/>
              <w:jc w:val="center"/>
              <w:rPr>
                <w:rFonts w:ascii="Times New Roman" w:eastAsia="Times New Roman" w:hAnsi="Times New Roman" w:cs="Times New Roman"/>
                <w:b/>
                <w:bCs/>
                <w:sz w:val="24"/>
                <w:szCs w:val="24"/>
              </w:rPr>
            </w:pPr>
          </w:p>
          <w:p w:rsidR="00292352" w:rsidRPr="00F7236A" w:rsidRDefault="00292352" w:rsidP="00292352">
            <w:pPr>
              <w:spacing w:after="0" w:line="240" w:lineRule="auto"/>
              <w:ind w:left="7080"/>
              <w:jc w:val="both"/>
              <w:rPr>
                <w:rFonts w:ascii="Times New Roman" w:eastAsia="Times New Roman" w:hAnsi="Times New Roman" w:cs="Times New Roman"/>
                <w:sz w:val="24"/>
                <w:szCs w:val="24"/>
              </w:rPr>
            </w:pPr>
          </w:p>
          <w:tbl>
            <w:tblPr>
              <w:tblW w:w="894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20"/>
              <w:gridCol w:w="3185"/>
              <w:gridCol w:w="1559"/>
              <w:gridCol w:w="1417"/>
              <w:gridCol w:w="1560"/>
            </w:tblGrid>
            <w:tr w:rsidR="00292352" w:rsidRPr="00F7236A" w:rsidTr="00292352">
              <w:trPr>
                <w:trHeight w:val="464"/>
              </w:trPr>
              <w:tc>
                <w:tcPr>
                  <w:tcW w:w="4405" w:type="dxa"/>
                  <w:gridSpan w:val="2"/>
                </w:tcPr>
                <w:p w:rsidR="00292352" w:rsidRPr="00BA61BC" w:rsidRDefault="00292352" w:rsidP="00292352">
                  <w:pPr>
                    <w:framePr w:hSpace="180" w:wrap="around" w:hAnchor="margin" w:y="-645"/>
                    <w:spacing w:after="0" w:line="240" w:lineRule="auto"/>
                    <w:jc w:val="center"/>
                    <w:rPr>
                      <w:rFonts w:ascii="Times New Roman" w:eastAsia="Times New Roman" w:hAnsi="Times New Roman" w:cs="Times New Roman"/>
                      <w:sz w:val="28"/>
                      <w:szCs w:val="28"/>
                    </w:rPr>
                  </w:pPr>
                  <w:r w:rsidRPr="00BA61BC">
                    <w:rPr>
                      <w:rFonts w:ascii="Times New Roman" w:eastAsia="Times New Roman" w:hAnsi="Times New Roman" w:cs="Times New Roman"/>
                      <w:sz w:val="28"/>
                      <w:szCs w:val="28"/>
                    </w:rPr>
                    <w:t xml:space="preserve">Наименование </w:t>
                  </w:r>
                </w:p>
              </w:tc>
              <w:tc>
                <w:tcPr>
                  <w:tcW w:w="1559" w:type="dxa"/>
                </w:tcPr>
                <w:p w:rsidR="00292352" w:rsidRPr="006F2625" w:rsidRDefault="00292352" w:rsidP="00292352">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en-US"/>
                    </w:rPr>
                    <w:t>2</w:t>
                  </w:r>
                  <w:proofErr w:type="spellStart"/>
                  <w:r>
                    <w:rPr>
                      <w:rFonts w:ascii="Times New Roman" w:eastAsia="Times New Roman" w:hAnsi="Times New Roman" w:cs="Times New Roman"/>
                      <w:sz w:val="28"/>
                      <w:szCs w:val="28"/>
                    </w:rPr>
                    <w:t>2</w:t>
                  </w:r>
                  <w:proofErr w:type="spellEnd"/>
                </w:p>
              </w:tc>
              <w:tc>
                <w:tcPr>
                  <w:tcW w:w="1417" w:type="dxa"/>
                </w:tcPr>
                <w:p w:rsidR="00292352" w:rsidRPr="00BA61BC" w:rsidRDefault="00292352" w:rsidP="00292352">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sidRPr="00BA61BC">
                    <w:rPr>
                      <w:rFonts w:ascii="Times New Roman" w:eastAsia="Times New Roman" w:hAnsi="Times New Roman" w:cs="Times New Roman"/>
                      <w:sz w:val="28"/>
                      <w:szCs w:val="28"/>
                    </w:rPr>
                    <w:t>20</w:t>
                  </w:r>
                  <w:r>
                    <w:rPr>
                      <w:rFonts w:ascii="Times New Roman" w:eastAsia="Times New Roman" w:hAnsi="Times New Roman" w:cs="Times New Roman"/>
                      <w:sz w:val="28"/>
                      <w:szCs w:val="28"/>
                    </w:rPr>
                    <w:t>23</w:t>
                  </w:r>
                </w:p>
              </w:tc>
              <w:tc>
                <w:tcPr>
                  <w:tcW w:w="1560" w:type="dxa"/>
                </w:tcPr>
                <w:p w:rsidR="00292352" w:rsidRPr="00BA61BC" w:rsidRDefault="00292352" w:rsidP="00292352">
                  <w:pPr>
                    <w:framePr w:hSpace="180" w:wrap="around" w:hAnchor="margin" w:y="-645"/>
                    <w:spacing w:after="0" w:line="240" w:lineRule="auto"/>
                    <w:ind w:left="595" w:hanging="595"/>
                    <w:jc w:val="center"/>
                    <w:rPr>
                      <w:rFonts w:ascii="Times New Roman" w:eastAsia="Times New Roman" w:hAnsi="Times New Roman" w:cs="Times New Roman"/>
                      <w:sz w:val="28"/>
                      <w:szCs w:val="28"/>
                      <w:lang w:val="en-US"/>
                    </w:rPr>
                  </w:pPr>
                  <w:r w:rsidRPr="00BA61BC">
                    <w:rPr>
                      <w:rFonts w:ascii="Times New Roman" w:eastAsia="Times New Roman" w:hAnsi="Times New Roman" w:cs="Times New Roman"/>
                      <w:sz w:val="28"/>
                      <w:szCs w:val="28"/>
                    </w:rPr>
                    <w:t>20</w:t>
                  </w:r>
                  <w:r>
                    <w:rPr>
                      <w:rFonts w:ascii="Times New Roman" w:eastAsia="Times New Roman" w:hAnsi="Times New Roman" w:cs="Times New Roman"/>
                      <w:sz w:val="28"/>
                      <w:szCs w:val="28"/>
                    </w:rPr>
                    <w:t>24</w:t>
                  </w:r>
                </w:p>
              </w:tc>
            </w:tr>
            <w:tr w:rsidR="00292352" w:rsidRPr="00F7236A" w:rsidTr="00292352">
              <w:tc>
                <w:tcPr>
                  <w:tcW w:w="4405" w:type="dxa"/>
                  <w:gridSpan w:val="2"/>
                </w:tcPr>
                <w:p w:rsidR="00292352" w:rsidRPr="00BA61BC" w:rsidRDefault="00292352" w:rsidP="00292352">
                  <w:pPr>
                    <w:framePr w:hSpace="180" w:wrap="around" w:hAnchor="margin" w:y="-645"/>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559" w:type="dxa"/>
                </w:tcPr>
                <w:p w:rsidR="00292352" w:rsidRPr="00BA61BC" w:rsidRDefault="00292352" w:rsidP="00292352">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417" w:type="dxa"/>
                </w:tcPr>
                <w:p w:rsidR="00292352" w:rsidRPr="00BA61BC" w:rsidRDefault="00292352" w:rsidP="00292352">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560" w:type="dxa"/>
                </w:tcPr>
                <w:p w:rsidR="00292352" w:rsidRPr="00BA61BC" w:rsidRDefault="00292352" w:rsidP="00292352">
                  <w:pPr>
                    <w:framePr w:hSpace="180" w:wrap="around" w:hAnchor="margin" w:y="-645"/>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000 2 02 20000 05 0000 150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88 630,400</w:t>
                  </w:r>
                </w:p>
              </w:tc>
              <w:tc>
                <w:tcPr>
                  <w:tcW w:w="1417"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67 293,500</w:t>
                  </w:r>
                </w:p>
              </w:tc>
              <w:tc>
                <w:tcPr>
                  <w:tcW w:w="15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60 247,900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429"/>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000 2 02 20041 05 0000 150  </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45 058,000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18 904,000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19 204,000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Волгоградской области на формирование муниципальных дорожных фондов на 2022 годи на плановый период 2023 и 2024 годов.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27 754,000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на реализацию мероприятий в сфере дорожной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9 304,000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10 904,000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11 204,000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бюджетам муниципальных образований  на реализацию мероприятий, связанных с организацией освещения  </w:t>
                  </w:r>
                  <w:proofErr w:type="spellStart"/>
                  <w:r w:rsidRPr="00E30BA4">
                    <w:rPr>
                      <w:rFonts w:ascii="Times New Roman" w:eastAsia="Times New Roman" w:hAnsi="Times New Roman" w:cs="Times New Roman"/>
                    </w:rPr>
                    <w:t>улично</w:t>
                  </w:r>
                  <w:proofErr w:type="spellEnd"/>
                  <w:r w:rsidRPr="00E30BA4">
                    <w:rPr>
                      <w:rFonts w:ascii="Times New Roman" w:eastAsia="Times New Roman" w:hAnsi="Times New Roman" w:cs="Times New Roman"/>
                    </w:rPr>
                    <w:t xml:space="preserve"> </w:t>
                  </w:r>
                  <w:proofErr w:type="gramStart"/>
                  <w:r w:rsidRPr="00E30BA4">
                    <w:rPr>
                      <w:rFonts w:ascii="Times New Roman" w:eastAsia="Times New Roman" w:hAnsi="Times New Roman" w:cs="Times New Roman"/>
                    </w:rPr>
                    <w:t>–д</w:t>
                  </w:r>
                  <w:proofErr w:type="gramEnd"/>
                  <w:r w:rsidRPr="00E30BA4">
                    <w:rPr>
                      <w:rFonts w:ascii="Times New Roman" w:eastAsia="Times New Roman" w:hAnsi="Times New Roman" w:cs="Times New Roman"/>
                    </w:rPr>
                    <w:t xml:space="preserve">орожной сети  населенных пунктов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8 000,000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000 2 02 25228 00 0000 150 </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на оснащение объектов спортивной инфраструктуры спортивно-технологическим оборудованием</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3 100,000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0,000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0,000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000 2 02 25304 05 0000 150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12 651,200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12 834,900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13 222,700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000 2 02 29999 05 0000 150</w:t>
                  </w:r>
                </w:p>
              </w:tc>
              <w:tc>
                <w:tcPr>
                  <w:tcW w:w="3185"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Прочие субсидии муниципальным районам, 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27 821,200</w:t>
                  </w:r>
                </w:p>
              </w:tc>
              <w:tc>
                <w:tcPr>
                  <w:tcW w:w="141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35 554,600</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27 821,200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обеспечение сбалансированности местных бюджетов  бюджетам  муниципальных образований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14 033,000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организацию отдыха детей в каникулярный период в лагерях дневного пребывания  на базе  муниципальных  образовательных учреждений  Волгоградской области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2 576,800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из областного бюджета  на </w:t>
                  </w:r>
                  <w:proofErr w:type="spellStart"/>
                  <w:r w:rsidRPr="00E30BA4">
                    <w:rPr>
                      <w:rFonts w:ascii="Times New Roman" w:eastAsia="Times New Roman" w:hAnsi="Times New Roman" w:cs="Times New Roman"/>
                    </w:rPr>
                    <w:t>софинансирование</w:t>
                  </w:r>
                  <w:proofErr w:type="spellEnd"/>
                  <w:r w:rsidRPr="00E30BA4">
                    <w:rPr>
                      <w:rFonts w:ascii="Times New Roman" w:eastAsia="Times New Roman" w:hAnsi="Times New Roman" w:cs="Times New Roman"/>
                    </w:rPr>
                    <w:t xml:space="preserve"> расходных обязательств, возникающих в связи с доведением до сведения жителей  официальной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420,600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на модернизацию спортивных площадок в общеобразовательных организациях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 Субсидии местным бюджетам на оснащение объектов спортивной инфраструктуры спортивно- технологическим оборудованием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5</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бюджетам муниципальных образований  для решения отдельны вопросов местного значения в сфере  дополнительного образования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замену кровли  и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5 000,000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Субсидия на благоустройство площадок для проведения праздничных линеек и другие мероприятия </w:t>
                  </w:r>
                  <w:proofErr w:type="gramStart"/>
                  <w:r w:rsidRPr="00E30BA4">
                    <w:rPr>
                      <w:rFonts w:ascii="Times New Roman" w:eastAsia="Times New Roman" w:hAnsi="Times New Roman" w:cs="Times New Roman"/>
                    </w:rPr>
                    <w:t>в</w:t>
                  </w:r>
                  <w:proofErr w:type="gramEnd"/>
                  <w:r w:rsidRPr="00E30BA4">
                    <w:rPr>
                      <w:rFonts w:ascii="Times New Roman" w:eastAsia="Times New Roman" w:hAnsi="Times New Roman" w:cs="Times New Roman"/>
                    </w:rPr>
                    <w:t xml:space="preserve"> муниципальных образовательных организаций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1 000,000</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Субсидии из областного бюджета бюджетам муниципальных образований Волгоградской области на приобретение  техники и (или) оборудования для подвоза воды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3 333,400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 </w:t>
                  </w:r>
                </w:p>
              </w:tc>
            </w:tr>
            <w:tr w:rsidR="00292352" w:rsidRPr="00E30BA4" w:rsidTr="002923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val="825"/>
              </w:trPr>
              <w:tc>
                <w:tcPr>
                  <w:tcW w:w="122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Субсидии из областного бюджета бюджетам муниципальных образований Волгоградской области на </w:t>
                  </w:r>
                  <w:r w:rsidRPr="00E30BA4">
                    <w:rPr>
                      <w:rFonts w:ascii="Times New Roman" w:eastAsia="Times New Roman" w:hAnsi="Times New Roman" w:cs="Times New Roman"/>
                    </w:rPr>
                    <w:lastRenderedPageBreak/>
                    <w:t>содержание объектов благоустройства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3 790,800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3 790,800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3 790,800</w:t>
                  </w:r>
                </w:p>
              </w:tc>
            </w:tr>
          </w:tbl>
          <w:p w:rsidR="00292352" w:rsidRPr="00F7236A" w:rsidRDefault="00292352" w:rsidP="00292352">
            <w:pPr>
              <w:spacing w:after="0" w:line="240" w:lineRule="auto"/>
              <w:rPr>
                <w:rFonts w:ascii="Times New Roman" w:eastAsia="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p w:rsidR="00292352" w:rsidRPr="00B516E3" w:rsidRDefault="00292352" w:rsidP="00292352">
            <w:pPr>
              <w:spacing w:after="0" w:line="240" w:lineRule="auto"/>
              <w:ind w:left="4537" w:firstLine="708"/>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9</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B516E3" w:rsidRDefault="00292352" w:rsidP="00292352">
            <w:pPr>
              <w:spacing w:after="0" w:line="240" w:lineRule="auto"/>
              <w:jc w:val="center"/>
              <w:outlineLvl w:val="0"/>
              <w:rPr>
                <w:rFonts w:ascii="Times New Roman" w:eastAsia="Times New Roman" w:hAnsi="Times New Roman" w:cs="Times New Roman"/>
                <w:b/>
                <w:bCs/>
                <w:sz w:val="24"/>
                <w:szCs w:val="24"/>
              </w:rPr>
            </w:pPr>
          </w:p>
          <w:p w:rsidR="00292352" w:rsidRPr="00B516E3" w:rsidRDefault="00292352" w:rsidP="00292352">
            <w:pPr>
              <w:spacing w:after="0" w:line="240" w:lineRule="auto"/>
              <w:jc w:val="center"/>
              <w:outlineLvl w:val="0"/>
              <w:rPr>
                <w:rFonts w:ascii="Times New Roman" w:eastAsia="Times New Roman" w:hAnsi="Times New Roman" w:cs="Times New Roman"/>
                <w:b/>
                <w:bCs/>
                <w:sz w:val="24"/>
                <w:szCs w:val="24"/>
              </w:rPr>
            </w:pPr>
            <w:r w:rsidRPr="00B516E3">
              <w:rPr>
                <w:rFonts w:ascii="Times New Roman" w:eastAsia="Times New Roman" w:hAnsi="Times New Roman" w:cs="Times New Roman"/>
                <w:b/>
                <w:bCs/>
                <w:sz w:val="24"/>
                <w:szCs w:val="24"/>
              </w:rPr>
              <w:t>Распределение субвенций из областного фонда компенсаций</w:t>
            </w:r>
          </w:p>
          <w:p w:rsidR="00292352" w:rsidRPr="00B516E3" w:rsidRDefault="00292352" w:rsidP="00292352">
            <w:pPr>
              <w:spacing w:after="0" w:line="240" w:lineRule="auto"/>
              <w:ind w:left="5245" w:hanging="3260"/>
              <w:jc w:val="both"/>
              <w:rPr>
                <w:rFonts w:ascii="Times New Roman" w:eastAsia="Times New Roman" w:hAnsi="Times New Roman" w:cs="Times New Roman"/>
                <w:b/>
                <w:bCs/>
                <w:sz w:val="24"/>
                <w:szCs w:val="24"/>
              </w:rPr>
            </w:pPr>
            <w:r w:rsidRPr="00B516E3">
              <w:rPr>
                <w:rFonts w:ascii="Times New Roman" w:eastAsia="Times New Roman" w:hAnsi="Times New Roman" w:cs="Times New Roman"/>
                <w:b/>
                <w:bCs/>
                <w:sz w:val="24"/>
                <w:szCs w:val="24"/>
              </w:rPr>
              <w:t xml:space="preserve"> на 2022 и на плановый период 2023 и 2024 годов     </w:t>
            </w:r>
          </w:p>
          <w:p w:rsidR="00292352" w:rsidRPr="00B516E3" w:rsidRDefault="00292352" w:rsidP="00292352">
            <w:pPr>
              <w:spacing w:after="0" w:line="240" w:lineRule="auto"/>
              <w:jc w:val="center"/>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r w:rsidRPr="00B516E3">
              <w:rPr>
                <w:rFonts w:ascii="Times New Roman" w:eastAsia="Times New Roman" w:hAnsi="Times New Roman" w:cs="Times New Roman"/>
                <w:sz w:val="24"/>
                <w:szCs w:val="24"/>
              </w:rPr>
              <w:tab/>
            </w:r>
          </w:p>
          <w:p w:rsidR="00292352" w:rsidRPr="00B516E3" w:rsidRDefault="00292352" w:rsidP="00292352">
            <w:pPr>
              <w:spacing w:after="0" w:line="240" w:lineRule="auto"/>
              <w:ind w:left="-142"/>
              <w:jc w:val="center"/>
              <w:rPr>
                <w:rFonts w:ascii="Times New Roman" w:eastAsia="Times New Roman" w:hAnsi="Times New Roman" w:cs="Times New Roman"/>
                <w:sz w:val="24"/>
                <w:szCs w:val="24"/>
              </w:rPr>
            </w:pPr>
            <w:r w:rsidRPr="00B516E3">
              <w:rPr>
                <w:rFonts w:ascii="Times New Roman" w:eastAsia="Times New Roman" w:hAnsi="Times New Roman" w:cs="Times New Roman"/>
                <w:sz w:val="24"/>
                <w:szCs w:val="24"/>
              </w:rPr>
              <w:t xml:space="preserve">                                                                                                                            тыс. рублей</w:t>
            </w:r>
          </w:p>
          <w:p w:rsidR="00292352" w:rsidRPr="00B516E3" w:rsidRDefault="00292352" w:rsidP="00292352">
            <w:pPr>
              <w:spacing w:after="0" w:line="240" w:lineRule="auto"/>
              <w:jc w:val="center"/>
              <w:rPr>
                <w:rFonts w:ascii="Times New Roman" w:eastAsia="Times New Roman" w:hAnsi="Times New Roman" w:cs="Times New Roman"/>
                <w:sz w:val="24"/>
                <w:szCs w:val="24"/>
              </w:rPr>
            </w:pPr>
          </w:p>
          <w:tbl>
            <w:tblPr>
              <w:tblW w:w="4752" w:type="pct"/>
              <w:tblInd w:w="98" w:type="dxa"/>
              <w:tblLayout w:type="fixed"/>
              <w:tblCellMar>
                <w:left w:w="10" w:type="dxa"/>
                <w:right w:w="10" w:type="dxa"/>
              </w:tblCellMar>
              <w:tblLook w:val="0000"/>
            </w:tblPr>
            <w:tblGrid>
              <w:gridCol w:w="4464"/>
              <w:gridCol w:w="1483"/>
              <w:gridCol w:w="1485"/>
              <w:gridCol w:w="1483"/>
            </w:tblGrid>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92352" w:rsidRDefault="00292352" w:rsidP="00292352">
                  <w:pPr>
                    <w:framePr w:hSpace="180" w:wrap="around" w:hAnchor="margin" w:y="-645"/>
                    <w:spacing w:after="0" w:line="240" w:lineRule="auto"/>
                    <w:rPr>
                      <w:rFonts w:ascii="Times New Roman" w:eastAsia="Times New Roman" w:hAnsi="Times New Roman" w:cs="Times New Roman"/>
                    </w:rPr>
                  </w:pPr>
                </w:p>
                <w:p w:rsidR="00292352" w:rsidRDefault="00292352" w:rsidP="00292352">
                  <w:pPr>
                    <w:framePr w:hSpace="180" w:wrap="around" w:hAnchor="margin" w:y="-645"/>
                    <w:spacing w:after="0" w:line="240" w:lineRule="auto"/>
                  </w:pPr>
                  <w:r>
                    <w:rPr>
                      <w:rFonts w:ascii="Times New Roman" w:eastAsia="Times New Roman" w:hAnsi="Times New Roman" w:cs="Times New Roman"/>
                    </w:rPr>
                    <w:t>Наименование доходов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Default="00292352" w:rsidP="00292352">
                  <w:pPr>
                    <w:framePr w:hSpace="180" w:wrap="around" w:hAnchor="margin" w:y="-645"/>
                    <w:spacing w:after="0" w:line="240" w:lineRule="auto"/>
                    <w:jc w:val="center"/>
                  </w:pPr>
                  <w:r>
                    <w:rPr>
                      <w:rFonts w:ascii="Times New Roman" w:eastAsia="Times New Roman" w:hAnsi="Times New Roman" w:cs="Times New Roman"/>
                    </w:rPr>
                    <w:t>2022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Default="00292352" w:rsidP="00292352">
                  <w:pPr>
                    <w:framePr w:hSpace="180" w:wrap="around" w:hAnchor="margin" w:y="-645"/>
                    <w:spacing w:after="0" w:line="240" w:lineRule="auto"/>
                    <w:jc w:val="center"/>
                  </w:pPr>
                  <w:r>
                    <w:rPr>
                      <w:rFonts w:ascii="Times New Roman" w:eastAsia="Times New Roman" w:hAnsi="Times New Roman" w:cs="Times New Roman"/>
                    </w:rPr>
                    <w:t>2023</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Default="00292352" w:rsidP="00292352">
                  <w:pPr>
                    <w:framePr w:hSpace="180" w:wrap="around" w:hAnchor="margin" w:y="-645"/>
                    <w:jc w:val="center"/>
                    <w:rPr>
                      <w:color w:val="000000"/>
                    </w:rPr>
                  </w:pPr>
                  <w:r>
                    <w:rPr>
                      <w:color w:val="000000"/>
                    </w:rPr>
                    <w:t>2024</w:t>
                  </w:r>
                </w:p>
              </w:tc>
            </w:tr>
            <w:tr w:rsidR="00292352" w:rsidRPr="00E30BA4" w:rsidTr="00292352">
              <w:trPr>
                <w:trHeight w:val="232"/>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160" w:lineRule="atLeast"/>
                    <w:rPr>
                      <w:rFonts w:ascii="Times New Roman" w:eastAsia="Times New Roman" w:hAnsi="Times New Roman" w:cs="Times New Roman"/>
                    </w:rPr>
                  </w:pPr>
                  <w:r>
                    <w:rPr>
                      <w:rFonts w:ascii="Times New Roman" w:eastAsia="Times New Roman" w:hAnsi="Times New Roman" w:cs="Times New Roman"/>
                    </w:rPr>
                    <w:t>1</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Default="00292352" w:rsidP="00292352">
                  <w:pPr>
                    <w:framePr w:hSpace="180" w:wrap="around" w:hAnchor="margin" w:y="-645"/>
                    <w:spacing w:after="0" w:line="160" w:lineRule="atLeast"/>
                    <w:jc w:val="center"/>
                    <w:rPr>
                      <w:color w:val="000000"/>
                    </w:rPr>
                  </w:pPr>
                  <w:r>
                    <w:rPr>
                      <w:color w:val="000000"/>
                    </w:rPr>
                    <w:t>2</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Default="00292352" w:rsidP="00292352">
                  <w:pPr>
                    <w:framePr w:hSpace="180" w:wrap="around" w:hAnchor="margin" w:y="-645"/>
                    <w:spacing w:after="0" w:line="160" w:lineRule="atLeast"/>
                    <w:jc w:val="center"/>
                    <w:rPr>
                      <w:color w:val="000000"/>
                    </w:rPr>
                  </w:pPr>
                  <w:r>
                    <w:rPr>
                      <w:color w:val="000000"/>
                    </w:rPr>
                    <w:t>3</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Default="00292352" w:rsidP="00292352">
                  <w:pPr>
                    <w:framePr w:hSpace="180" w:wrap="around" w:hAnchor="margin" w:y="-645"/>
                    <w:spacing w:after="0" w:line="160" w:lineRule="atLeast"/>
                    <w:jc w:val="center"/>
                    <w:rPr>
                      <w:color w:val="000000"/>
                    </w:rPr>
                  </w:pPr>
                  <w:r>
                    <w:rPr>
                      <w:color w:val="000000"/>
                    </w:rPr>
                    <w:t>4</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w:t>
                  </w:r>
                </w:p>
              </w:tc>
              <w:tc>
                <w:tcPr>
                  <w:tcW w:w="83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241 255,200</w:t>
                  </w:r>
                </w:p>
              </w:tc>
              <w:tc>
                <w:tcPr>
                  <w:tcW w:w="833"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272 765,0</w:t>
                  </w:r>
                </w:p>
              </w:tc>
              <w:tc>
                <w:tcPr>
                  <w:tcW w:w="832" w:type="pct"/>
                  <w:tcBorders>
                    <w:top w:val="single" w:sz="4" w:space="0" w:color="000000"/>
                    <w:left w:val="single" w:sz="4" w:space="0" w:color="000000"/>
                    <w:bottom w:val="single" w:sz="4" w:space="0" w:color="000000"/>
                    <w:right w:val="single" w:sz="4" w:space="0" w:color="000000"/>
                  </w:tcBorders>
                  <w:shd w:val="clear" w:color="auto" w:fill="FBD4B4" w:themeFill="accent6" w:themeFillTint="66"/>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263 301,4</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предоставление  субсидий гражданам на оплату жилья и коммунальных услуг</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23 663,600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21 271,400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20 901,600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бюджетам  муниципальных районов  на выполнение передаваемых полномочий  субъектов  Российской Федерации, в том числе:</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DA62E2" w:rsidRDefault="00292352" w:rsidP="00292352">
                  <w:pPr>
                    <w:framePr w:hSpace="180" w:wrap="around" w:hAnchor="margin" w:y="-645"/>
                    <w:jc w:val="center"/>
                    <w:rPr>
                      <w:color w:val="000000"/>
                    </w:rPr>
                  </w:pPr>
                  <w:r>
                    <w:rPr>
                      <w:color w:val="000000"/>
                      <w:lang w:val="en-US"/>
                    </w:rPr>
                    <w:t>198314.3</w:t>
                  </w:r>
                  <w:r>
                    <w:rPr>
                      <w:color w:val="000000"/>
                    </w:rPr>
                    <w:t>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230264,600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Pr>
                      <w:color w:val="000000"/>
                    </w:rPr>
                    <w:t>221111,500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w:t>
                  </w:r>
                  <w:proofErr w:type="spellStart"/>
                  <w:r w:rsidRPr="00E30BA4">
                    <w:rPr>
                      <w:rFonts w:ascii="Times New Roman" w:eastAsia="Times New Roman" w:hAnsi="Times New Roman" w:cs="Times New Roman"/>
                    </w:rPr>
                    <w:t>насозданию</w:t>
                  </w:r>
                  <w:proofErr w:type="spellEnd"/>
                  <w:r w:rsidRPr="00E30BA4">
                    <w:rPr>
                      <w:rFonts w:ascii="Times New Roman" w:eastAsia="Times New Roman" w:hAnsi="Times New Roman" w:cs="Times New Roman"/>
                    </w:rPr>
                    <w:t>, исполнению  функций и   обеспечению деятельности муниципальных комиссий по  делам  несовершеннолетних  защите их прав»</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343,700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313,700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302,500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 муниципальных образований»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312,400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115 033,100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146 406,300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137371,100 </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осуществление образовательного процесса муниципальными дошкольными 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63 560,400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64 371,100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64 371,100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E30BA4">
                    <w:rPr>
                      <w:rFonts w:ascii="Times New Roman" w:eastAsia="Times New Roman" w:hAnsi="Times New Roman" w:cs="Times New Roman"/>
                    </w:rPr>
                    <w:lastRenderedPageBreak/>
                    <w:t>общеобразовательными организациями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5 407,600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5 476,600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5 476,600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Субвенции на организацию питания детей  обучающихся  (1-11 классы) в общеобразовательных  организациях</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7 164,300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7 268,700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7 268,700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отдельных категорий граждан,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386,400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374,000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Специалисты учреждений культуры</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377,400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344,500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332,100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Работникам библиотек и медицинским работникам образовательных учреждений</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41,900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мерах социальной поддержки по оплате жилья и коммунальных  услуг педагогических работников образовательных  учреждений, работающих и проживающих в сельской местности, рабочих поселках (поселках городского типа) на территории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1 785,600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Субвенция на организацию и осуществление деятельности по опеке  и попечительству</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1 632,200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1 489,800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1 436,400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хранение, комплектование, учет и  использование документов архивных  фондов, отнесенных к составу архивного фонда  Волгоградской области</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347,500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317,200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305,800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компенсацию (возмещение) выпадающих доходов </w:t>
                  </w:r>
                  <w:proofErr w:type="spellStart"/>
                  <w:r w:rsidRPr="00E30BA4">
                    <w:rPr>
                      <w:rFonts w:ascii="Times New Roman" w:eastAsia="Times New Roman" w:hAnsi="Times New Roman" w:cs="Times New Roman"/>
                    </w:rPr>
                    <w:t>ресурсоснабжающих</w:t>
                  </w:r>
                  <w:proofErr w:type="spellEnd"/>
                  <w:r w:rsidRPr="00E30BA4">
                    <w:rPr>
                      <w:rFonts w:ascii="Times New Roman" w:eastAsia="Times New Roman" w:hAnsi="Times New Roman" w:cs="Times New Roman"/>
                    </w:rPr>
                    <w:t xml:space="preserve"> организаций, связанных с применением  льготных тарифов  на коммунальные ресурсы (услуги)  и услуги   техническую воду, поставляемые населению</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2 178,300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2 006,900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1 977,400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в части реализации мероприятий при осуществлении деятельности по обращению с животными без владельцев </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c>
                <w:tcPr>
                  <w:tcW w:w="833"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c>
                <w:tcPr>
                  <w:tcW w:w="832"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129,900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proofErr w:type="gramStart"/>
                  <w:r w:rsidRPr="00E30BA4">
                    <w:rPr>
                      <w:rFonts w:ascii="Times New Roman" w:eastAsia="Times New Roman" w:hAnsi="Times New Roman" w:cs="Times New Roman"/>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w:t>
                  </w:r>
                  <w:r w:rsidRPr="00E30BA4">
                    <w:rPr>
                      <w:rFonts w:ascii="Times New Roman" w:eastAsia="Times New Roman" w:hAnsi="Times New Roman" w:cs="Times New Roman"/>
                    </w:rPr>
                    <w:lastRenderedPageBreak/>
                    <w:t>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на 2022 год и на плановый период 2023 и 2024 годов</w:t>
                  </w:r>
                  <w:proofErr w:type="gramEnd"/>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lastRenderedPageBreak/>
                    <w:t>11 734,500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13 829,300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13 829,300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lastRenderedPageBreak/>
                    <w:t>Субвенции на вознаграждение труда приемным родителям и предоставляемые им мер социальной поддержки</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5 149,700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выплату  компенсации части родительской платы  за содержание ребенк</w:t>
                  </w:r>
                  <w:proofErr w:type="gramStart"/>
                  <w:r w:rsidRPr="00E30BA4">
                    <w:rPr>
                      <w:rFonts w:ascii="Times New Roman" w:eastAsia="Times New Roman" w:hAnsi="Times New Roman" w:cs="Times New Roman"/>
                    </w:rPr>
                    <w:t>а(</w:t>
                  </w:r>
                  <w:proofErr w:type="gramEnd"/>
                  <w:r w:rsidRPr="00E30BA4">
                    <w:rPr>
                      <w:rFonts w:ascii="Times New Roman" w:eastAsia="Times New Roman" w:hAnsi="Times New Roman" w:cs="Times New Roman"/>
                    </w:rPr>
                    <w:t>присмотри уход за ребенком) в муниципальных  образовательных организациях, реализующих основную  общеобразовательную программу дошкольного образования</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925,100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145,400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6,200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6,200</w:t>
                  </w:r>
                </w:p>
              </w:tc>
            </w:tr>
            <w:tr w:rsidR="00292352" w:rsidRPr="00E30BA4" w:rsidTr="00292352">
              <w:trPr>
                <w:trHeight w:val="825"/>
              </w:trPr>
              <w:tc>
                <w:tcPr>
                  <w:tcW w:w="250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center"/>
                </w:tcPr>
                <w:p w:rsidR="00292352" w:rsidRPr="00E30BA4" w:rsidRDefault="00292352" w:rsidP="00292352">
                  <w:pPr>
                    <w:framePr w:hSpace="180" w:wrap="around" w:hAnchor="margin" w:y="-645"/>
                    <w:spacing w:after="0" w:line="240" w:lineRule="auto"/>
                    <w:rPr>
                      <w:rFonts w:ascii="Times New Roman" w:eastAsia="Times New Roman" w:hAnsi="Times New Roman" w:cs="Times New Roman"/>
                    </w:rPr>
                  </w:pPr>
                  <w:r w:rsidRPr="00E30BA4">
                    <w:rPr>
                      <w:rFonts w:ascii="Times New Roman" w:eastAsia="Times New Roman" w:hAnsi="Times New Roman" w:cs="Times New Roman"/>
                    </w:rPr>
                    <w:t>Субвенции на реализацию Закона Волгоградской области  « О делегировании органам местного самоуправления муниципальных районов  и городских округов   государственных полномочий на   регистрацию актов гражданского состояния»</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1 322,600</w:t>
                  </w:r>
                </w:p>
              </w:tc>
              <w:tc>
                <w:tcPr>
                  <w:tcW w:w="833"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1 318,700</w:t>
                  </w:r>
                </w:p>
              </w:tc>
              <w:tc>
                <w:tcPr>
                  <w:tcW w:w="832"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left w:w="108" w:type="dxa"/>
                    <w:right w:w="108" w:type="dxa"/>
                  </w:tcMar>
                  <w:vAlign w:val="bottom"/>
                </w:tcPr>
                <w:p w:rsidR="00292352" w:rsidRPr="00E30BA4" w:rsidRDefault="00292352" w:rsidP="00292352">
                  <w:pPr>
                    <w:framePr w:hSpace="180" w:wrap="around" w:hAnchor="margin" w:y="-645"/>
                    <w:jc w:val="center"/>
                    <w:rPr>
                      <w:color w:val="000000"/>
                    </w:rPr>
                  </w:pPr>
                  <w:r w:rsidRPr="00E30BA4">
                    <w:rPr>
                      <w:color w:val="000000"/>
                    </w:rPr>
                    <w:t>1 378,000</w:t>
                  </w:r>
                </w:p>
              </w:tc>
            </w:tr>
          </w:tbl>
          <w:p w:rsidR="00292352" w:rsidRPr="00B516E3" w:rsidRDefault="00292352" w:rsidP="00292352">
            <w:pPr>
              <w:spacing w:after="0" w:line="240" w:lineRule="auto"/>
              <w:rPr>
                <w:rFonts w:ascii="Times New Roman" w:eastAsia="Times New Roman" w:hAnsi="Times New Roman" w:cs="Times New Roman"/>
                <w:sz w:val="24"/>
                <w:szCs w:val="24"/>
                <w:lang w:val="en-US"/>
              </w:rPr>
            </w:pPr>
          </w:p>
          <w:p w:rsidR="00292352" w:rsidRDefault="00292352" w:rsidP="00292352">
            <w:pPr>
              <w:spacing w:after="0" w:line="240" w:lineRule="atLeast"/>
              <w:rPr>
                <w:rFonts w:ascii="Times New Roman" w:hAnsi="Times New Roman" w:cs="Times New Roman"/>
                <w:sz w:val="24"/>
                <w:szCs w:val="24"/>
              </w:rPr>
            </w:pPr>
          </w:p>
          <w:tbl>
            <w:tblPr>
              <w:tblW w:w="9513" w:type="dxa"/>
              <w:tblInd w:w="93" w:type="dxa"/>
              <w:tblLayout w:type="fixed"/>
              <w:tblLook w:val="04A0"/>
            </w:tblPr>
            <w:tblGrid>
              <w:gridCol w:w="4410"/>
              <w:gridCol w:w="3305"/>
              <w:gridCol w:w="283"/>
              <w:gridCol w:w="1373"/>
              <w:gridCol w:w="142"/>
            </w:tblGrid>
            <w:tr w:rsidR="00292352" w:rsidRPr="00E0293A" w:rsidTr="00292352">
              <w:trPr>
                <w:gridAfter w:val="1"/>
                <w:wAfter w:w="142" w:type="dxa"/>
                <w:trHeight w:val="315"/>
              </w:trPr>
              <w:tc>
                <w:tcPr>
                  <w:tcW w:w="4410" w:type="dxa"/>
                  <w:tcBorders>
                    <w:top w:val="nil"/>
                    <w:left w:val="nil"/>
                    <w:bottom w:val="nil"/>
                    <w:right w:val="nil"/>
                  </w:tcBorders>
                  <w:shd w:val="clear" w:color="auto" w:fill="auto"/>
                  <w:noWrap/>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vAlign w:val="center"/>
                  <w:hideMark/>
                </w:tcPr>
                <w:p w:rsidR="00292352" w:rsidRPr="00DF6D89" w:rsidRDefault="00292352" w:rsidP="00292352">
                  <w:pPr>
                    <w:framePr w:hSpace="180" w:wrap="around" w:hAnchor="margin" w:y="-645"/>
                    <w:spacing w:after="0" w:line="240" w:lineRule="auto"/>
                    <w:rPr>
                      <w:rFonts w:ascii="Times New Roman" w:eastAsia="Times New Roman" w:hAnsi="Times New Roman" w:cs="Times New Roman"/>
                      <w:sz w:val="24"/>
                      <w:szCs w:val="24"/>
                    </w:rPr>
                  </w:pPr>
                  <w:r w:rsidRPr="00DF6D89">
                    <w:rPr>
                      <w:rFonts w:ascii="Times New Roman" w:eastAsia="Times New Roman" w:hAnsi="Times New Roman" w:cs="Times New Roman"/>
                      <w:sz w:val="24"/>
                      <w:szCs w:val="24"/>
                    </w:rPr>
                    <w:t>Приложение 10</w:t>
                  </w:r>
                </w:p>
              </w:tc>
            </w:tr>
            <w:tr w:rsidR="00DF6D89" w:rsidRPr="00E0293A" w:rsidTr="009D58A0">
              <w:trPr>
                <w:gridAfter w:val="1"/>
                <w:wAfter w:w="142" w:type="dxa"/>
                <w:trHeight w:val="315"/>
              </w:trPr>
              <w:tc>
                <w:tcPr>
                  <w:tcW w:w="4410" w:type="dxa"/>
                  <w:tcBorders>
                    <w:top w:val="nil"/>
                    <w:left w:val="nil"/>
                    <w:bottom w:val="nil"/>
                    <w:right w:val="nil"/>
                  </w:tcBorders>
                  <w:shd w:val="clear" w:color="auto" w:fill="auto"/>
                  <w:noWrap/>
                  <w:vAlign w:val="center"/>
                  <w:hideMark/>
                </w:tcPr>
                <w:p w:rsidR="00DF6D89" w:rsidRPr="00E0293A"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DF6D89" w:rsidRPr="009D1BCA" w:rsidRDefault="00DF6D89" w:rsidP="00323C00">
                  <w:pPr>
                    <w:spacing w:after="0" w:line="240" w:lineRule="auto"/>
                    <w:rPr>
                      <w:rFonts w:ascii="Times New Roman" w:eastAsia="Times New Roman" w:hAnsi="Times New Roman" w:cs="Times New Roman"/>
                      <w:sz w:val="23"/>
                      <w:szCs w:val="23"/>
                    </w:rPr>
                  </w:pPr>
                  <w:r w:rsidRPr="009D1BCA">
                    <w:rPr>
                      <w:rFonts w:ascii="Times New Roman" w:eastAsia="Times New Roman" w:hAnsi="Times New Roman" w:cs="Times New Roman"/>
                      <w:sz w:val="23"/>
                      <w:szCs w:val="23"/>
                    </w:rPr>
                    <w:t>к решению Котовской районной Думы</w:t>
                  </w:r>
                </w:p>
              </w:tc>
            </w:tr>
            <w:tr w:rsidR="00DF6D89" w:rsidRPr="00E0293A" w:rsidTr="009D58A0">
              <w:trPr>
                <w:gridAfter w:val="1"/>
                <w:wAfter w:w="142" w:type="dxa"/>
                <w:trHeight w:val="315"/>
              </w:trPr>
              <w:tc>
                <w:tcPr>
                  <w:tcW w:w="4410" w:type="dxa"/>
                  <w:tcBorders>
                    <w:top w:val="nil"/>
                    <w:left w:val="nil"/>
                    <w:bottom w:val="nil"/>
                    <w:right w:val="nil"/>
                  </w:tcBorders>
                  <w:shd w:val="clear" w:color="auto" w:fill="auto"/>
                  <w:noWrap/>
                  <w:vAlign w:val="center"/>
                  <w:hideMark/>
                </w:tcPr>
                <w:p w:rsidR="00DF6D89" w:rsidRPr="00E0293A"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DF6D89" w:rsidRPr="009D1BCA" w:rsidRDefault="00DF6D89" w:rsidP="00323C00">
                  <w:pPr>
                    <w:spacing w:after="0" w:line="240" w:lineRule="auto"/>
                    <w:rPr>
                      <w:rFonts w:ascii="Times New Roman" w:eastAsia="Times New Roman" w:hAnsi="Times New Roman" w:cs="Times New Roman"/>
                      <w:sz w:val="24"/>
                      <w:szCs w:val="24"/>
                    </w:rPr>
                  </w:pPr>
                  <w:r w:rsidRPr="009D1BCA">
                    <w:rPr>
                      <w:rFonts w:ascii="Times New Roman" w:eastAsia="Times New Roman" w:hAnsi="Times New Roman" w:cs="Times New Roman"/>
                      <w:sz w:val="23"/>
                      <w:szCs w:val="23"/>
                    </w:rPr>
                    <w:t>от 10.12.2021 .№ 71/16-6-РД  «О бюджете Котовского муниципального района на 2022 год и</w:t>
                  </w:r>
                  <w:r w:rsidRPr="009D1BCA">
                    <w:rPr>
                      <w:rFonts w:ascii="Times New Roman" w:eastAsia="Times New Roman" w:hAnsi="Times New Roman" w:cs="Times New Roman"/>
                      <w:sz w:val="24"/>
                      <w:szCs w:val="24"/>
                    </w:rPr>
                    <w:t xml:space="preserve"> на плановый период 2023 и 2024 годов»</w:t>
                  </w:r>
                </w:p>
              </w:tc>
            </w:tr>
            <w:tr w:rsidR="00DF6D89" w:rsidRPr="00E0293A" w:rsidTr="009D58A0">
              <w:trPr>
                <w:gridAfter w:val="1"/>
                <w:wAfter w:w="142" w:type="dxa"/>
                <w:trHeight w:val="315"/>
              </w:trPr>
              <w:tc>
                <w:tcPr>
                  <w:tcW w:w="4410" w:type="dxa"/>
                  <w:tcBorders>
                    <w:top w:val="nil"/>
                    <w:left w:val="nil"/>
                    <w:bottom w:val="nil"/>
                    <w:right w:val="nil"/>
                  </w:tcBorders>
                  <w:shd w:val="clear" w:color="auto" w:fill="auto"/>
                  <w:noWrap/>
                  <w:vAlign w:val="center"/>
                  <w:hideMark/>
                </w:tcPr>
                <w:p w:rsidR="00DF6D89" w:rsidRPr="00E0293A"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DF6D89" w:rsidRPr="009D1BCA" w:rsidRDefault="00DF6D89" w:rsidP="00323C00">
                  <w:pPr>
                    <w:spacing w:after="0" w:line="240" w:lineRule="auto"/>
                    <w:rPr>
                      <w:rFonts w:ascii="Times New Roman" w:eastAsia="Times New Roman" w:hAnsi="Times New Roman" w:cs="Times New Roman"/>
                      <w:sz w:val="23"/>
                      <w:szCs w:val="23"/>
                    </w:rPr>
                  </w:pPr>
                </w:p>
              </w:tc>
            </w:tr>
            <w:tr w:rsidR="00DF6D89" w:rsidRPr="00E0293A" w:rsidTr="009D58A0">
              <w:trPr>
                <w:gridAfter w:val="1"/>
                <w:wAfter w:w="142" w:type="dxa"/>
                <w:trHeight w:val="315"/>
              </w:trPr>
              <w:tc>
                <w:tcPr>
                  <w:tcW w:w="4410" w:type="dxa"/>
                  <w:tcBorders>
                    <w:top w:val="nil"/>
                    <w:left w:val="nil"/>
                    <w:bottom w:val="nil"/>
                    <w:right w:val="nil"/>
                  </w:tcBorders>
                  <w:shd w:val="clear" w:color="auto" w:fill="auto"/>
                  <w:noWrap/>
                  <w:vAlign w:val="center"/>
                  <w:hideMark/>
                </w:tcPr>
                <w:p w:rsidR="00DF6D89" w:rsidRPr="00E0293A" w:rsidRDefault="00DF6D89" w:rsidP="00292352">
                  <w:pPr>
                    <w:framePr w:hSpace="180" w:wrap="around" w:hAnchor="margin" w:y="-645"/>
                    <w:spacing w:after="0" w:line="240" w:lineRule="auto"/>
                    <w:rPr>
                      <w:rFonts w:ascii="Times New Roman" w:eastAsia="Times New Roman" w:hAnsi="Times New Roman" w:cs="Times New Roman"/>
                      <w:sz w:val="24"/>
                      <w:szCs w:val="24"/>
                    </w:rPr>
                  </w:pPr>
                </w:p>
              </w:tc>
              <w:tc>
                <w:tcPr>
                  <w:tcW w:w="4961" w:type="dxa"/>
                  <w:gridSpan w:val="3"/>
                  <w:tcBorders>
                    <w:top w:val="nil"/>
                    <w:left w:val="nil"/>
                    <w:bottom w:val="nil"/>
                    <w:right w:val="nil"/>
                  </w:tcBorders>
                  <w:shd w:val="clear" w:color="auto" w:fill="auto"/>
                  <w:noWrap/>
                  <w:hideMark/>
                </w:tcPr>
                <w:p w:rsidR="00DF6D89" w:rsidRPr="009D1BCA" w:rsidRDefault="00DF6D89" w:rsidP="00323C00">
                  <w:pPr>
                    <w:spacing w:after="0" w:line="240" w:lineRule="auto"/>
                    <w:rPr>
                      <w:rFonts w:ascii="Times New Roman" w:eastAsia="Times New Roman" w:hAnsi="Times New Roman" w:cs="Times New Roman"/>
                      <w:sz w:val="24"/>
                      <w:szCs w:val="24"/>
                    </w:rPr>
                  </w:pPr>
                </w:p>
              </w:tc>
            </w:tr>
            <w:tr w:rsidR="00292352" w:rsidRPr="00E0293A" w:rsidTr="00292352">
              <w:trPr>
                <w:gridAfter w:val="1"/>
                <w:wAfter w:w="142" w:type="dxa"/>
                <w:trHeight w:val="315"/>
              </w:trPr>
              <w:tc>
                <w:tcPr>
                  <w:tcW w:w="4410" w:type="dxa"/>
                  <w:tcBorders>
                    <w:top w:val="nil"/>
                    <w:left w:val="nil"/>
                    <w:bottom w:val="nil"/>
                    <w:right w:val="nil"/>
                  </w:tcBorders>
                  <w:shd w:val="clear" w:color="auto" w:fill="auto"/>
                  <w:noWrap/>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c>
                <w:tcPr>
                  <w:tcW w:w="3305" w:type="dxa"/>
                  <w:tcBorders>
                    <w:top w:val="nil"/>
                    <w:left w:val="nil"/>
                    <w:bottom w:val="nil"/>
                    <w:right w:val="nil"/>
                  </w:tcBorders>
                  <w:shd w:val="clear" w:color="auto" w:fill="auto"/>
                  <w:noWrap/>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c>
                <w:tcPr>
                  <w:tcW w:w="1656" w:type="dxa"/>
                  <w:gridSpan w:val="2"/>
                  <w:tcBorders>
                    <w:top w:val="nil"/>
                    <w:left w:val="nil"/>
                    <w:bottom w:val="nil"/>
                    <w:right w:val="nil"/>
                  </w:tcBorders>
                  <w:shd w:val="clear" w:color="auto" w:fill="auto"/>
                  <w:noWrap/>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sz w:val="24"/>
                      <w:szCs w:val="24"/>
                    </w:rPr>
                  </w:pPr>
                </w:p>
              </w:tc>
            </w:tr>
            <w:tr w:rsidR="00292352" w:rsidRPr="00E0293A" w:rsidTr="00292352">
              <w:trPr>
                <w:gridAfter w:val="1"/>
                <w:wAfter w:w="142" w:type="dxa"/>
                <w:trHeight w:val="1005"/>
              </w:trPr>
              <w:tc>
                <w:tcPr>
                  <w:tcW w:w="9371" w:type="dxa"/>
                  <w:gridSpan w:val="4"/>
                  <w:tcBorders>
                    <w:top w:val="nil"/>
                    <w:left w:val="nil"/>
                    <w:bottom w:val="nil"/>
                    <w:right w:val="nil"/>
                  </w:tcBorders>
                  <w:shd w:val="clear" w:color="auto" w:fill="auto"/>
                  <w:hideMark/>
                </w:tcPr>
                <w:p w:rsidR="00292352" w:rsidRPr="007476E4"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7476E4">
                    <w:rPr>
                      <w:rFonts w:ascii="Times New Roman" w:eastAsia="Times New Roman" w:hAnsi="Times New Roman" w:cs="Times New Roman"/>
                      <w:b/>
                      <w:bCs/>
                      <w:color w:val="000000"/>
                      <w:sz w:val="24"/>
                      <w:szCs w:val="24"/>
                    </w:rPr>
                    <w:t>Полномочия поселений,</w:t>
                  </w:r>
                </w:p>
                <w:p w:rsidR="00292352" w:rsidRPr="007476E4" w:rsidRDefault="00292352" w:rsidP="00292352">
                  <w:pPr>
                    <w:framePr w:hSpace="180" w:wrap="around" w:hAnchor="margin" w:y="-645"/>
                    <w:spacing w:after="0" w:line="240" w:lineRule="auto"/>
                    <w:ind w:right="-2"/>
                    <w:jc w:val="center"/>
                    <w:rPr>
                      <w:rFonts w:ascii="Times New Roman" w:eastAsia="Times New Roman" w:hAnsi="Times New Roman" w:cs="Times New Roman"/>
                      <w:b/>
                      <w:bCs/>
                      <w:color w:val="000000"/>
                      <w:sz w:val="24"/>
                      <w:szCs w:val="24"/>
                    </w:rPr>
                  </w:pPr>
                  <w:proofErr w:type="gramStart"/>
                  <w:r w:rsidRPr="007476E4">
                    <w:rPr>
                      <w:rFonts w:ascii="Times New Roman" w:eastAsia="Times New Roman" w:hAnsi="Times New Roman" w:cs="Times New Roman"/>
                      <w:b/>
                      <w:bCs/>
                      <w:color w:val="000000"/>
                      <w:sz w:val="24"/>
                      <w:szCs w:val="24"/>
                    </w:rPr>
                    <w:t>переданные</w:t>
                  </w:r>
                  <w:proofErr w:type="gramEnd"/>
                  <w:r w:rsidRPr="007476E4">
                    <w:rPr>
                      <w:rFonts w:ascii="Times New Roman" w:eastAsia="Times New Roman" w:hAnsi="Times New Roman" w:cs="Times New Roman"/>
                      <w:b/>
                      <w:bCs/>
                      <w:color w:val="000000"/>
                      <w:sz w:val="24"/>
                      <w:szCs w:val="24"/>
                    </w:rPr>
                    <w:t xml:space="preserve"> Котовскому муниципальному району</w:t>
                  </w:r>
                </w:p>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7476E4">
                    <w:rPr>
                      <w:rFonts w:ascii="Times New Roman" w:eastAsia="Times New Roman" w:hAnsi="Times New Roman" w:cs="Times New Roman"/>
                      <w:b/>
                      <w:bCs/>
                      <w:color w:val="000000"/>
                      <w:sz w:val="24"/>
                      <w:szCs w:val="24"/>
                    </w:rPr>
                    <w:t>по соглашениям на 2022 год</w:t>
                  </w:r>
                </w:p>
              </w:tc>
            </w:tr>
            <w:tr w:rsidR="00292352" w:rsidRPr="00E0293A" w:rsidTr="00292352">
              <w:trPr>
                <w:gridAfter w:val="1"/>
                <w:wAfter w:w="142" w:type="dxa"/>
                <w:trHeight w:val="420"/>
              </w:trPr>
              <w:tc>
                <w:tcPr>
                  <w:tcW w:w="4410" w:type="dxa"/>
                  <w:tcBorders>
                    <w:top w:val="nil"/>
                    <w:left w:val="nil"/>
                    <w:bottom w:val="nil"/>
                    <w:right w:val="nil"/>
                  </w:tcBorders>
                  <w:shd w:val="clear" w:color="auto" w:fill="auto"/>
                  <w:noWrap/>
                  <w:vAlign w:val="bottom"/>
                  <w:hideMark/>
                </w:tcPr>
                <w:p w:rsidR="00292352" w:rsidRPr="00E0293A" w:rsidRDefault="00292352" w:rsidP="00292352">
                  <w:pPr>
                    <w:framePr w:hSpace="180" w:wrap="around" w:hAnchor="margin" w:y="-645"/>
                    <w:spacing w:after="0" w:line="240" w:lineRule="auto"/>
                    <w:jc w:val="right"/>
                    <w:rPr>
                      <w:rFonts w:ascii="Times New Roman" w:eastAsia="Times New Roman" w:hAnsi="Times New Roman" w:cs="Times New Roman"/>
                      <w:color w:val="000000"/>
                      <w:sz w:val="24"/>
                      <w:szCs w:val="24"/>
                    </w:rPr>
                  </w:pPr>
                </w:p>
              </w:tc>
              <w:tc>
                <w:tcPr>
                  <w:tcW w:w="3305" w:type="dxa"/>
                  <w:tcBorders>
                    <w:top w:val="nil"/>
                    <w:left w:val="nil"/>
                    <w:bottom w:val="nil"/>
                    <w:right w:val="nil"/>
                  </w:tcBorders>
                  <w:shd w:val="clear" w:color="auto" w:fill="auto"/>
                  <w:noWrap/>
                  <w:vAlign w:val="bottom"/>
                  <w:hideMark/>
                </w:tcPr>
                <w:p w:rsidR="00292352" w:rsidRPr="00E0293A" w:rsidRDefault="00292352" w:rsidP="00292352">
                  <w:pPr>
                    <w:framePr w:hSpace="180" w:wrap="around" w:hAnchor="margin" w:y="-645"/>
                    <w:spacing w:after="0" w:line="240" w:lineRule="auto"/>
                    <w:ind w:left="362" w:hanging="362"/>
                    <w:rPr>
                      <w:rFonts w:ascii="Times New Roman" w:eastAsia="Times New Roman" w:hAnsi="Times New Roman" w:cs="Times New Roman"/>
                      <w:color w:val="000000"/>
                      <w:sz w:val="24"/>
                      <w:szCs w:val="24"/>
                    </w:rPr>
                  </w:pPr>
                </w:p>
              </w:tc>
              <w:tc>
                <w:tcPr>
                  <w:tcW w:w="1656" w:type="dxa"/>
                  <w:gridSpan w:val="2"/>
                  <w:tcBorders>
                    <w:top w:val="nil"/>
                    <w:left w:val="nil"/>
                    <w:bottom w:val="nil"/>
                    <w:right w:val="nil"/>
                  </w:tcBorders>
                  <w:shd w:val="clear" w:color="auto" w:fill="auto"/>
                  <w:noWrap/>
                  <w:vAlign w:val="bottom"/>
                  <w:hideMark/>
                </w:tcPr>
                <w:p w:rsidR="00292352" w:rsidRPr="00E0293A" w:rsidRDefault="00292352" w:rsidP="00292352">
                  <w:pPr>
                    <w:framePr w:hSpace="180" w:wrap="around" w:hAnchor="margin" w:y="-645"/>
                    <w:spacing w:after="0" w:line="240" w:lineRule="auto"/>
                    <w:ind w:left="-338"/>
                    <w:jc w:val="right"/>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тыс. рублей</w:t>
                  </w:r>
                </w:p>
              </w:tc>
            </w:tr>
            <w:tr w:rsidR="00292352" w:rsidRPr="00E0293A" w:rsidTr="00292352">
              <w:trPr>
                <w:trHeight w:val="435"/>
              </w:trPr>
              <w:tc>
                <w:tcPr>
                  <w:tcW w:w="44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полномочия</w:t>
                  </w:r>
                </w:p>
              </w:tc>
              <w:tc>
                <w:tcPr>
                  <w:tcW w:w="3588" w:type="dxa"/>
                  <w:gridSpan w:val="2"/>
                  <w:tcBorders>
                    <w:top w:val="single" w:sz="8" w:space="0" w:color="auto"/>
                    <w:left w:val="nil"/>
                    <w:bottom w:val="single" w:sz="8"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Наименование поселения</w:t>
                  </w:r>
                </w:p>
              </w:tc>
              <w:tc>
                <w:tcPr>
                  <w:tcW w:w="1515" w:type="dxa"/>
                  <w:gridSpan w:val="2"/>
                  <w:tcBorders>
                    <w:top w:val="single" w:sz="8" w:space="0" w:color="auto"/>
                    <w:left w:val="nil"/>
                    <w:bottom w:val="single" w:sz="8"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Сумма</w:t>
                  </w:r>
                </w:p>
              </w:tc>
            </w:tr>
            <w:tr w:rsidR="00292352" w:rsidRPr="00E0293A" w:rsidTr="00292352">
              <w:trPr>
                <w:trHeight w:val="510"/>
              </w:trPr>
              <w:tc>
                <w:tcPr>
                  <w:tcW w:w="4410" w:type="dxa"/>
                  <w:vMerge w:val="restart"/>
                  <w:tcBorders>
                    <w:top w:val="nil"/>
                    <w:left w:val="single" w:sz="8" w:space="0" w:color="auto"/>
                    <w:bottom w:val="nil"/>
                    <w:right w:val="single" w:sz="4" w:space="0" w:color="auto"/>
                  </w:tcBorders>
                  <w:shd w:val="clear" w:color="auto" w:fill="auto"/>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1</w:t>
                  </w:r>
                  <w:r w:rsidRPr="00E0293A">
                    <w:rPr>
                      <w:rFonts w:ascii="Times New Roman" w:eastAsia="Times New Roman" w:hAnsi="Times New Roman" w:cs="Times New Roman"/>
                      <w:color w:val="000000"/>
                      <w:sz w:val="24"/>
                      <w:szCs w:val="24"/>
                    </w:rPr>
                    <w:t xml:space="preserve">. Передача  </w:t>
                  </w:r>
                  <w:r>
                    <w:rPr>
                      <w:rFonts w:ascii="Times New Roman" w:eastAsia="Times New Roman" w:hAnsi="Times New Roman" w:cs="Times New Roman"/>
                      <w:color w:val="000000"/>
                      <w:sz w:val="24"/>
                      <w:szCs w:val="24"/>
                    </w:rPr>
                    <w:t xml:space="preserve">части </w:t>
                  </w:r>
                  <w:r w:rsidRPr="00E0293A">
                    <w:rPr>
                      <w:rFonts w:ascii="Times New Roman" w:eastAsia="Times New Roman" w:hAnsi="Times New Roman" w:cs="Times New Roman"/>
                      <w:color w:val="000000"/>
                      <w:sz w:val="24"/>
                      <w:szCs w:val="24"/>
                    </w:rPr>
                    <w:t>полномочий по осуществлению внешнего  муниципального финансового контроля</w:t>
                  </w:r>
                  <w:r>
                    <w:rPr>
                      <w:rFonts w:ascii="Times New Roman" w:eastAsia="Times New Roman" w:hAnsi="Times New Roman" w:cs="Times New Roman"/>
                      <w:color w:val="000000"/>
                      <w:sz w:val="24"/>
                      <w:szCs w:val="24"/>
                    </w:rPr>
                    <w:t xml:space="preserve"> контрольно-счетного органа городского и сельских поселений</w:t>
                  </w: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28,906</w:t>
                  </w:r>
                </w:p>
              </w:tc>
            </w:tr>
            <w:tr w:rsidR="00292352" w:rsidRPr="00E0293A" w:rsidTr="00292352">
              <w:trPr>
                <w:trHeight w:val="495"/>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45,620</w:t>
                  </w:r>
                </w:p>
              </w:tc>
            </w:tr>
            <w:tr w:rsidR="00292352" w:rsidRPr="00E0293A" w:rsidTr="00292352">
              <w:trPr>
                <w:trHeight w:val="51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50,270</w:t>
                  </w:r>
                </w:p>
              </w:tc>
            </w:tr>
            <w:tr w:rsidR="00292352" w:rsidRPr="00E0293A" w:rsidTr="00292352">
              <w:trPr>
                <w:trHeight w:val="51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38,583</w:t>
                  </w:r>
                </w:p>
              </w:tc>
            </w:tr>
            <w:tr w:rsidR="00292352" w:rsidRPr="00E0293A" w:rsidTr="00292352">
              <w:trPr>
                <w:trHeight w:val="51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45,536</w:t>
                  </w:r>
                </w:p>
              </w:tc>
            </w:tr>
            <w:tr w:rsidR="00292352" w:rsidRPr="00E0293A" w:rsidTr="00292352">
              <w:trPr>
                <w:trHeight w:val="54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40,550</w:t>
                  </w:r>
                </w:p>
              </w:tc>
            </w:tr>
            <w:tr w:rsidR="00292352" w:rsidRPr="00E0293A" w:rsidTr="00292352">
              <w:trPr>
                <w:trHeight w:val="402"/>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60,366</w:t>
                  </w:r>
                </w:p>
              </w:tc>
            </w:tr>
            <w:tr w:rsidR="00292352" w:rsidRPr="00E0293A" w:rsidTr="00292352">
              <w:trPr>
                <w:trHeight w:val="495"/>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54,669</w:t>
                  </w:r>
                </w:p>
              </w:tc>
            </w:tr>
            <w:tr w:rsidR="00292352" w:rsidRPr="009210D9" w:rsidTr="00292352">
              <w:trPr>
                <w:trHeight w:val="495"/>
              </w:trPr>
              <w:tc>
                <w:tcPr>
                  <w:tcW w:w="4410" w:type="dxa"/>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F3192D"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 xml:space="preserve">Итого по сельским поселениям </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9210D9" w:rsidRDefault="00292352" w:rsidP="00292352">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9210D9">
                    <w:rPr>
                      <w:rFonts w:ascii="Times New Roman" w:eastAsia="Times New Roman" w:hAnsi="Times New Roman" w:cs="Times New Roman"/>
                      <w:b/>
                      <w:i/>
                      <w:color w:val="000000"/>
                      <w:sz w:val="24"/>
                      <w:szCs w:val="24"/>
                    </w:rPr>
                    <w:t>364,500</w:t>
                  </w:r>
                </w:p>
              </w:tc>
            </w:tr>
            <w:tr w:rsidR="00292352" w:rsidRPr="009210D9" w:rsidTr="00292352">
              <w:trPr>
                <w:trHeight w:val="495"/>
              </w:trPr>
              <w:tc>
                <w:tcPr>
                  <w:tcW w:w="4410" w:type="dxa"/>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nil"/>
                    <w:right w:val="single" w:sz="4" w:space="0" w:color="auto"/>
                  </w:tcBorders>
                  <w:shd w:val="clear" w:color="auto" w:fill="auto"/>
                  <w:vAlign w:val="center"/>
                  <w:hideMark/>
                </w:tcPr>
                <w:p w:rsidR="00292352" w:rsidRPr="00F3192D"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 xml:space="preserve">Городское поселение </w:t>
                  </w:r>
                  <w:proofErr w:type="gramStart"/>
                  <w:r w:rsidRPr="00F3192D">
                    <w:rPr>
                      <w:rFonts w:ascii="Times New Roman" w:eastAsia="Times New Roman" w:hAnsi="Times New Roman" w:cs="Times New Roman"/>
                      <w:b/>
                      <w:i/>
                      <w:color w:val="000000"/>
                      <w:sz w:val="24"/>
                      <w:szCs w:val="24"/>
                    </w:rPr>
                    <w:t>г</w:t>
                  </w:r>
                  <w:proofErr w:type="gramEnd"/>
                  <w:r w:rsidRPr="00F3192D">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nil"/>
                    <w:right w:val="single" w:sz="8" w:space="0" w:color="auto"/>
                  </w:tcBorders>
                  <w:shd w:val="clear" w:color="auto" w:fill="auto"/>
                  <w:vAlign w:val="center"/>
                  <w:hideMark/>
                </w:tcPr>
                <w:p w:rsidR="00292352" w:rsidRPr="009210D9" w:rsidRDefault="00292352" w:rsidP="00292352">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9210D9">
                    <w:rPr>
                      <w:rFonts w:ascii="Times New Roman" w:eastAsia="Times New Roman" w:hAnsi="Times New Roman" w:cs="Times New Roman"/>
                      <w:b/>
                      <w:i/>
                      <w:color w:val="000000"/>
                      <w:sz w:val="24"/>
                      <w:szCs w:val="24"/>
                    </w:rPr>
                    <w:t>364,000</w:t>
                  </w:r>
                </w:p>
              </w:tc>
            </w:tr>
            <w:tr w:rsidR="00292352" w:rsidRPr="009210D9" w:rsidTr="00292352">
              <w:trPr>
                <w:trHeight w:val="314"/>
              </w:trPr>
              <w:tc>
                <w:tcPr>
                  <w:tcW w:w="441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ИТОГО:</w:t>
                  </w:r>
                </w:p>
              </w:tc>
              <w:tc>
                <w:tcPr>
                  <w:tcW w:w="3588" w:type="dxa"/>
                  <w:gridSpan w:val="2"/>
                  <w:tcBorders>
                    <w:top w:val="single" w:sz="8" w:space="0" w:color="auto"/>
                    <w:left w:val="nil"/>
                    <w:bottom w:val="single" w:sz="8" w:space="0" w:color="auto"/>
                    <w:right w:val="nil"/>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515"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292352" w:rsidRPr="009210D9"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highlight w:val="yellow"/>
                    </w:rPr>
                  </w:pPr>
                  <w:r w:rsidRPr="004B6060">
                    <w:rPr>
                      <w:rFonts w:ascii="Times New Roman" w:eastAsia="Times New Roman" w:hAnsi="Times New Roman" w:cs="Times New Roman"/>
                      <w:b/>
                      <w:bCs/>
                      <w:color w:val="000000"/>
                      <w:sz w:val="24"/>
                      <w:szCs w:val="24"/>
                    </w:rPr>
                    <w:t>728,500</w:t>
                  </w:r>
                </w:p>
              </w:tc>
            </w:tr>
            <w:tr w:rsidR="00292352" w:rsidRPr="00E0293A" w:rsidTr="00292352">
              <w:trPr>
                <w:trHeight w:val="186"/>
              </w:trPr>
              <w:tc>
                <w:tcPr>
                  <w:tcW w:w="4410" w:type="dxa"/>
                  <w:tcBorders>
                    <w:top w:val="nil"/>
                    <w:left w:val="single" w:sz="8" w:space="0" w:color="auto"/>
                    <w:bottom w:val="nil"/>
                    <w:right w:val="single" w:sz="4" w:space="0" w:color="auto"/>
                  </w:tcBorders>
                  <w:shd w:val="clear" w:color="auto" w:fill="auto"/>
                  <w:vAlign w:val="bottom"/>
                  <w:hideMark/>
                </w:tcPr>
                <w:p w:rsidR="00292352" w:rsidRPr="00E0293A"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3588" w:type="dxa"/>
                  <w:gridSpan w:val="2"/>
                  <w:tcBorders>
                    <w:top w:val="nil"/>
                    <w:left w:val="nil"/>
                    <w:bottom w:val="nil"/>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c>
                <w:tcPr>
                  <w:tcW w:w="1515" w:type="dxa"/>
                  <w:gridSpan w:val="2"/>
                  <w:tcBorders>
                    <w:top w:val="nil"/>
                    <w:left w:val="nil"/>
                    <w:bottom w:val="nil"/>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w:t>
                  </w:r>
                </w:p>
              </w:tc>
            </w:tr>
            <w:tr w:rsidR="00292352" w:rsidRPr="00E0293A" w:rsidTr="00292352">
              <w:trPr>
                <w:trHeight w:val="345"/>
              </w:trPr>
              <w:tc>
                <w:tcPr>
                  <w:tcW w:w="4410" w:type="dxa"/>
                  <w:vMerge w:val="restart"/>
                  <w:tcBorders>
                    <w:top w:val="single" w:sz="4" w:space="0" w:color="auto"/>
                    <w:left w:val="single" w:sz="8" w:space="0" w:color="auto"/>
                    <w:bottom w:val="nil"/>
                    <w:right w:val="single" w:sz="4" w:space="0" w:color="auto"/>
                  </w:tcBorders>
                  <w:shd w:val="clear" w:color="auto" w:fill="auto"/>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Передача части</w:t>
                  </w:r>
                  <w:r w:rsidRPr="00E0293A">
                    <w:rPr>
                      <w:rFonts w:ascii="Times New Roman" w:eastAsia="Times New Roman" w:hAnsi="Times New Roman" w:cs="Times New Roman"/>
                      <w:color w:val="000000"/>
                      <w:sz w:val="24"/>
                      <w:szCs w:val="24"/>
                    </w:rPr>
                    <w:t xml:space="preserve"> полномочий по организации формирования и исполнения бюджетов</w:t>
                  </w:r>
                  <w:r>
                    <w:rPr>
                      <w:rFonts w:ascii="Times New Roman" w:eastAsia="Times New Roman" w:hAnsi="Times New Roman" w:cs="Times New Roman"/>
                      <w:color w:val="000000"/>
                      <w:sz w:val="24"/>
                      <w:szCs w:val="24"/>
                    </w:rPr>
                    <w:t xml:space="preserve">  городского и сельских</w:t>
                  </w:r>
                  <w:r w:rsidRPr="00E0293A">
                    <w:rPr>
                      <w:rFonts w:ascii="Times New Roman" w:eastAsia="Times New Roman" w:hAnsi="Times New Roman" w:cs="Times New Roman"/>
                      <w:color w:val="000000"/>
                      <w:sz w:val="24"/>
                      <w:szCs w:val="24"/>
                    </w:rPr>
                    <w:t xml:space="preserve"> поселений</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Бурлукское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00"/>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15"/>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15"/>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60"/>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15"/>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435"/>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30"/>
              </w:trPr>
              <w:tc>
                <w:tcPr>
                  <w:tcW w:w="4410" w:type="dxa"/>
                  <w:vMerge/>
                  <w:tcBorders>
                    <w:top w:val="single" w:sz="4" w:space="0" w:color="auto"/>
                    <w:left w:val="single" w:sz="8"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hideMark/>
                </w:tcPr>
                <w:p w:rsidR="00292352" w:rsidRPr="00E0293A" w:rsidRDefault="00292352" w:rsidP="00292352">
                  <w:pPr>
                    <w:framePr w:hSpace="180" w:wrap="around" w:hAnchor="margin" w:y="-645"/>
                    <w:jc w:val="center"/>
                    <w:rPr>
                      <w:rFonts w:ascii="Times New Roman" w:hAnsi="Times New Roman" w:cs="Times New Roman"/>
                      <w:sz w:val="24"/>
                      <w:szCs w:val="24"/>
                    </w:rPr>
                  </w:pPr>
                  <w:r w:rsidRPr="00E0293A">
                    <w:rPr>
                      <w:rFonts w:ascii="Times New Roman" w:eastAsia="Times New Roman" w:hAnsi="Times New Roman" w:cs="Times New Roman"/>
                      <w:color w:val="000000"/>
                      <w:sz w:val="24"/>
                      <w:szCs w:val="24"/>
                    </w:rPr>
                    <w:t>27,000</w:t>
                  </w:r>
                </w:p>
              </w:tc>
            </w:tr>
            <w:tr w:rsidR="00292352" w:rsidRPr="00E0293A" w:rsidTr="00292352">
              <w:trPr>
                <w:trHeight w:val="330"/>
              </w:trPr>
              <w:tc>
                <w:tcPr>
                  <w:tcW w:w="4410" w:type="dxa"/>
                  <w:tcBorders>
                    <w:top w:val="single" w:sz="4" w:space="0" w:color="auto"/>
                    <w:left w:val="single" w:sz="8" w:space="0" w:color="auto"/>
                    <w:bottom w:val="single" w:sz="8" w:space="0" w:color="auto"/>
                    <w:right w:val="single" w:sz="4" w:space="0" w:color="auto"/>
                  </w:tcBorders>
                  <w:shd w:val="clear" w:color="auto" w:fill="auto"/>
                  <w:hideMark/>
                </w:tcPr>
                <w:p w:rsidR="00292352" w:rsidRPr="00E0293A"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4"/>
                      <w:szCs w:val="24"/>
                    </w:rPr>
                  </w:pPr>
                </w:p>
              </w:tc>
              <w:tc>
                <w:tcPr>
                  <w:tcW w:w="3588" w:type="dxa"/>
                  <w:gridSpan w:val="2"/>
                  <w:tcBorders>
                    <w:top w:val="single" w:sz="4" w:space="0" w:color="auto"/>
                    <w:left w:val="nil"/>
                    <w:bottom w:val="single" w:sz="8"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r w:rsidRPr="00F3192D">
                    <w:rPr>
                      <w:rFonts w:ascii="Times New Roman" w:eastAsia="Times New Roman" w:hAnsi="Times New Roman" w:cs="Times New Roman"/>
                      <w:b/>
                      <w:i/>
                      <w:color w:val="000000"/>
                      <w:sz w:val="24"/>
                      <w:szCs w:val="24"/>
                    </w:rPr>
                    <w:t>Итого по сельским поселениям</w:t>
                  </w:r>
                </w:p>
              </w:tc>
              <w:tc>
                <w:tcPr>
                  <w:tcW w:w="1515" w:type="dxa"/>
                  <w:gridSpan w:val="2"/>
                  <w:tcBorders>
                    <w:top w:val="single" w:sz="4" w:space="0" w:color="auto"/>
                    <w:left w:val="nil"/>
                    <w:bottom w:val="single" w:sz="8"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9210D9">
                    <w:rPr>
                      <w:rFonts w:ascii="Times New Roman" w:eastAsia="Times New Roman" w:hAnsi="Times New Roman" w:cs="Times New Roman"/>
                      <w:b/>
                      <w:bCs/>
                      <w:color w:val="000000"/>
                      <w:sz w:val="24"/>
                      <w:szCs w:val="24"/>
                    </w:rPr>
                    <w:t>216,000</w:t>
                  </w:r>
                </w:p>
              </w:tc>
            </w:tr>
            <w:tr w:rsidR="00292352" w:rsidRPr="00295E92" w:rsidTr="00292352">
              <w:trPr>
                <w:trHeight w:val="510"/>
              </w:trPr>
              <w:tc>
                <w:tcPr>
                  <w:tcW w:w="4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3. Присвоение </w:t>
                  </w:r>
                  <w:r>
                    <w:rPr>
                      <w:rFonts w:ascii="Times New Roman" w:eastAsia="Times New Roman" w:hAnsi="Times New Roman" w:cs="Times New Roman"/>
                      <w:color w:val="000000"/>
                      <w:sz w:val="24"/>
                      <w:szCs w:val="24"/>
                    </w:rPr>
                    <w:t xml:space="preserve"> адресов объектам адресации, изменение, аннулирование адресов, присвоение наименований элементам улично-дорожной сети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за исключением автомобильных дорог федерального значения, автомобильных дорог регионального или межмуниципального значения, местного муниципального значения муниципального района), наименований элементам планировочной структуры в границах сельских поселений, изменение, аннулирование таких наименований, размещение информации в  государственном адресном реестре, осуществление закупок.</w:t>
                  </w:r>
                </w:p>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noWrap/>
                  <w:vAlign w:val="center"/>
                  <w:hideMark/>
                </w:tcPr>
                <w:p w:rsidR="00292352" w:rsidRPr="00E0293A" w:rsidRDefault="00292352" w:rsidP="00292352">
                  <w:pPr>
                    <w:framePr w:hSpace="180" w:wrap="around" w:hAnchor="margin" w:y="-645"/>
                    <w:bidi/>
                    <w:spacing w:after="0" w:line="240" w:lineRule="auto"/>
                    <w:jc w:val="right"/>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Бурлукское</w:t>
                  </w:r>
                  <w:r w:rsidRPr="00E0293A">
                    <w:rPr>
                      <w:rFonts w:ascii="Times New Roman" w:eastAsia="Times New Roman" w:hAnsi="Times New Roman" w:cs="Times New Roman"/>
                      <w:color w:val="000000"/>
                      <w:sz w:val="24"/>
                      <w:szCs w:val="24"/>
                    </w:rPr>
                    <w:t>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14,</w:t>
                  </w:r>
                  <w:r w:rsidRPr="00295E92">
                    <w:rPr>
                      <w:rFonts w:ascii="Times New Roman" w:eastAsia="Times New Roman" w:hAnsi="Times New Roman" w:cs="Times New Roman"/>
                      <w:color w:val="000000"/>
                      <w:sz w:val="24"/>
                      <w:szCs w:val="24"/>
                      <w:lang w:val="en-US"/>
                    </w:rPr>
                    <w:t>9</w:t>
                  </w:r>
                  <w:r w:rsidRPr="00295E92">
                    <w:rPr>
                      <w:rFonts w:ascii="Times New Roman" w:eastAsia="Times New Roman" w:hAnsi="Times New Roman" w:cs="Times New Roman"/>
                      <w:color w:val="000000"/>
                      <w:sz w:val="24"/>
                      <w:szCs w:val="24"/>
                    </w:rPr>
                    <w:t>00</w:t>
                  </w:r>
                </w:p>
              </w:tc>
            </w:tr>
            <w:tr w:rsidR="00292352" w:rsidRPr="00295E92" w:rsidTr="00292352">
              <w:trPr>
                <w:trHeight w:val="495"/>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Коростинское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sidRPr="00295E92">
                    <w:rPr>
                      <w:rFonts w:ascii="Times New Roman" w:eastAsia="Times New Roman" w:hAnsi="Times New Roman" w:cs="Times New Roman"/>
                      <w:color w:val="000000"/>
                      <w:sz w:val="24"/>
                      <w:szCs w:val="24"/>
                      <w:lang w:val="en-US"/>
                    </w:rPr>
                    <w:t>3</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500</w:t>
                  </w:r>
                </w:p>
              </w:tc>
            </w:tr>
            <w:tr w:rsidR="00292352" w:rsidRPr="00295E92" w:rsidTr="00292352">
              <w:trPr>
                <w:trHeight w:val="510"/>
              </w:trPr>
              <w:tc>
                <w:tcPr>
                  <w:tcW w:w="4410" w:type="dxa"/>
                  <w:vMerge/>
                  <w:tcBorders>
                    <w:top w:val="single" w:sz="4" w:space="0" w:color="auto"/>
                    <w:left w:val="single" w:sz="4"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Купцовское сельское поселение</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sidRPr="00295E92">
                    <w:rPr>
                      <w:rFonts w:ascii="Times New Roman" w:eastAsia="Times New Roman" w:hAnsi="Times New Roman" w:cs="Times New Roman"/>
                      <w:color w:val="000000"/>
                      <w:sz w:val="24"/>
                      <w:szCs w:val="24"/>
                      <w:lang w:val="en-US"/>
                    </w:rPr>
                    <w:t>5</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900</w:t>
                  </w:r>
                </w:p>
              </w:tc>
            </w:tr>
            <w:tr w:rsidR="00292352" w:rsidRPr="00295E92" w:rsidTr="00292352">
              <w:trPr>
                <w:trHeight w:val="510"/>
              </w:trPr>
              <w:tc>
                <w:tcPr>
                  <w:tcW w:w="4410" w:type="dxa"/>
                  <w:vMerge/>
                  <w:tcBorders>
                    <w:top w:val="single" w:sz="4" w:space="0" w:color="auto"/>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Лапшинское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single" w:sz="4" w:space="0" w:color="auto"/>
                    <w:left w:val="nil"/>
                    <w:bottom w:val="single" w:sz="4" w:space="0" w:color="auto"/>
                    <w:right w:val="single" w:sz="8"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1</w:t>
                  </w:r>
                  <w:r w:rsidRPr="00295E92">
                    <w:rPr>
                      <w:rFonts w:ascii="Times New Roman" w:eastAsia="Times New Roman" w:hAnsi="Times New Roman" w:cs="Times New Roman"/>
                      <w:color w:val="000000"/>
                      <w:sz w:val="24"/>
                      <w:szCs w:val="24"/>
                      <w:lang w:val="en-US"/>
                    </w:rPr>
                    <w:t>9</w:t>
                  </w:r>
                  <w:r w:rsidRPr="00295E92">
                    <w:rPr>
                      <w:rFonts w:ascii="Times New Roman" w:eastAsia="Times New Roman" w:hAnsi="Times New Roman" w:cs="Times New Roman"/>
                      <w:color w:val="000000"/>
                      <w:sz w:val="24"/>
                      <w:szCs w:val="24"/>
                    </w:rPr>
                    <w:t>,</w:t>
                  </w:r>
                  <w:r w:rsidRPr="00295E92">
                    <w:rPr>
                      <w:rFonts w:ascii="Times New Roman" w:eastAsia="Times New Roman" w:hAnsi="Times New Roman" w:cs="Times New Roman"/>
                      <w:color w:val="000000"/>
                      <w:sz w:val="24"/>
                      <w:szCs w:val="24"/>
                      <w:lang w:val="en-US"/>
                    </w:rPr>
                    <w:t>900</w:t>
                  </w:r>
                </w:p>
              </w:tc>
            </w:tr>
            <w:tr w:rsidR="00292352" w:rsidRPr="00295E92" w:rsidTr="00292352">
              <w:trPr>
                <w:trHeight w:val="495"/>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Мирошниковское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r w:rsidRPr="00295E92">
                    <w:rPr>
                      <w:rFonts w:ascii="Times New Roman" w:eastAsia="Times New Roman" w:hAnsi="Times New Roman" w:cs="Times New Roman"/>
                      <w:color w:val="000000"/>
                      <w:sz w:val="24"/>
                      <w:szCs w:val="24"/>
                    </w:rPr>
                    <w:t>,500</w:t>
                  </w:r>
                </w:p>
              </w:tc>
            </w:tr>
            <w:tr w:rsidR="00292352" w:rsidRPr="00295E92" w:rsidTr="00292352">
              <w:trPr>
                <w:trHeight w:val="51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Моисеевское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20,900</w:t>
                  </w:r>
                </w:p>
              </w:tc>
            </w:tr>
            <w:tr w:rsidR="00292352" w:rsidRPr="00295E92" w:rsidTr="00292352">
              <w:trPr>
                <w:trHeight w:val="510"/>
              </w:trPr>
              <w:tc>
                <w:tcPr>
                  <w:tcW w:w="4410" w:type="dxa"/>
                  <w:vMerge/>
                  <w:tcBorders>
                    <w:top w:val="nil"/>
                    <w:left w:val="single" w:sz="8" w:space="0" w:color="auto"/>
                    <w:bottom w:val="nil"/>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Мокроольховское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31,200</w:t>
                  </w:r>
                </w:p>
              </w:tc>
            </w:tr>
            <w:tr w:rsidR="00292352" w:rsidRPr="00295E92" w:rsidTr="00292352">
              <w:trPr>
                <w:trHeight w:val="510"/>
              </w:trPr>
              <w:tc>
                <w:tcPr>
                  <w:tcW w:w="4410" w:type="dxa"/>
                  <w:vMerge/>
                  <w:tcBorders>
                    <w:top w:val="nil"/>
                    <w:left w:val="single" w:sz="8"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nil"/>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roofErr w:type="spellStart"/>
                  <w:r w:rsidRPr="00E0293A">
                    <w:rPr>
                      <w:rFonts w:ascii="Times New Roman" w:eastAsia="Times New Roman" w:hAnsi="Times New Roman" w:cs="Times New Roman"/>
                      <w:color w:val="000000"/>
                      <w:sz w:val="24"/>
                      <w:szCs w:val="24"/>
                    </w:rPr>
                    <w:t>Попковское</w:t>
                  </w:r>
                  <w:proofErr w:type="spellEnd"/>
                  <w:r w:rsidRPr="00E0293A">
                    <w:rPr>
                      <w:rFonts w:ascii="Times New Roman" w:eastAsia="Times New Roman" w:hAnsi="Times New Roman" w:cs="Times New Roman"/>
                      <w:color w:val="000000"/>
                      <w:sz w:val="24"/>
                      <w:szCs w:val="24"/>
                    </w:rPr>
                    <w:t xml:space="preserve"> сельское поселение</w:t>
                  </w:r>
                </w:p>
              </w:tc>
              <w:tc>
                <w:tcPr>
                  <w:tcW w:w="1515" w:type="dxa"/>
                  <w:gridSpan w:val="2"/>
                  <w:tcBorders>
                    <w:top w:val="nil"/>
                    <w:left w:val="nil"/>
                    <w:bottom w:val="single" w:sz="4" w:space="0" w:color="auto"/>
                    <w:right w:val="single" w:sz="8"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295E92">
                    <w:rPr>
                      <w:rFonts w:ascii="Times New Roman" w:eastAsia="Times New Roman" w:hAnsi="Times New Roman" w:cs="Times New Roman"/>
                      <w:color w:val="000000"/>
                      <w:sz w:val="24"/>
                      <w:szCs w:val="24"/>
                    </w:rPr>
                    <w:t>28,200</w:t>
                  </w:r>
                </w:p>
              </w:tc>
            </w:tr>
            <w:tr w:rsidR="00292352" w:rsidRPr="00295E92" w:rsidTr="0029235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F3192D"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F3192D">
                    <w:rPr>
                      <w:rFonts w:ascii="Times New Roman" w:eastAsia="Times New Roman" w:hAnsi="Times New Roman" w:cs="Times New Roman"/>
                      <w:b/>
                      <w:i/>
                      <w:color w:val="000000"/>
                      <w:sz w:val="24"/>
                      <w:szCs w:val="24"/>
                    </w:rPr>
                    <w:t>Итого по сельским поселениям</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b/>
                      <w:i/>
                      <w:color w:val="000000"/>
                      <w:sz w:val="24"/>
                      <w:szCs w:val="24"/>
                    </w:rPr>
                  </w:pPr>
                  <w:r w:rsidRPr="00295E92">
                    <w:rPr>
                      <w:rFonts w:ascii="Times New Roman" w:eastAsia="Times New Roman" w:hAnsi="Times New Roman" w:cs="Times New Roman"/>
                      <w:b/>
                      <w:i/>
                      <w:color w:val="000000"/>
                      <w:sz w:val="24"/>
                      <w:szCs w:val="24"/>
                    </w:rPr>
                    <w:t>190,00</w:t>
                  </w:r>
                  <w:r>
                    <w:rPr>
                      <w:rFonts w:ascii="Times New Roman" w:eastAsia="Times New Roman" w:hAnsi="Times New Roman" w:cs="Times New Roman"/>
                      <w:b/>
                      <w:i/>
                      <w:color w:val="000000"/>
                      <w:sz w:val="24"/>
                      <w:szCs w:val="24"/>
                    </w:rPr>
                    <w:t>0</w:t>
                  </w:r>
                </w:p>
              </w:tc>
            </w:tr>
            <w:tr w:rsidR="00292352" w:rsidRPr="00295E92" w:rsidTr="0029235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F3192D"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193,800</w:t>
                  </w:r>
                </w:p>
              </w:tc>
            </w:tr>
            <w:tr w:rsidR="00292352" w:rsidRPr="00295E92" w:rsidTr="00292352">
              <w:trPr>
                <w:trHeight w:val="510"/>
              </w:trPr>
              <w:tc>
                <w:tcPr>
                  <w:tcW w:w="4410" w:type="dxa"/>
                  <w:tcBorders>
                    <w:top w:val="single" w:sz="4" w:space="0" w:color="auto"/>
                    <w:left w:val="single" w:sz="4" w:space="0" w:color="auto"/>
                    <w:bottom w:val="single" w:sz="4" w:space="0" w:color="auto"/>
                    <w:right w:val="single" w:sz="4" w:space="0" w:color="auto"/>
                  </w:tcBorders>
                  <w:vAlign w:val="center"/>
                  <w:hideMark/>
                </w:tcPr>
                <w:p w:rsidR="00292352" w:rsidRPr="00951C5E" w:rsidRDefault="00292352" w:rsidP="00292352">
                  <w:pPr>
                    <w:framePr w:hSpace="180" w:wrap="around" w:hAnchor="margin" w:y="-645"/>
                    <w:spacing w:after="0" w:line="240" w:lineRule="auto"/>
                    <w:rPr>
                      <w:rFonts w:ascii="Times New Roman" w:eastAsia="Times New Roman" w:hAnsi="Times New Roman" w:cs="Times New Roman"/>
                      <w:b/>
                      <w:color w:val="000000"/>
                      <w:sz w:val="24"/>
                      <w:szCs w:val="24"/>
                    </w:rPr>
                  </w:pPr>
                  <w:r w:rsidRPr="00951C5E">
                    <w:rPr>
                      <w:rFonts w:ascii="Times New Roman" w:eastAsia="Times New Roman" w:hAnsi="Times New Roman" w:cs="Times New Roman"/>
                      <w:b/>
                      <w:color w:val="000000"/>
                      <w:sz w:val="24"/>
                      <w:szCs w:val="24"/>
                    </w:rPr>
                    <w:lastRenderedPageBreak/>
                    <w:t>ИТОГО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295E92" w:rsidRDefault="00292352" w:rsidP="00292352">
                  <w:pPr>
                    <w:framePr w:hSpace="180" w:wrap="around" w:hAnchor="margin" w:y="-645"/>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383,800</w:t>
                  </w:r>
                </w:p>
              </w:tc>
            </w:tr>
            <w:tr w:rsidR="00292352" w:rsidRPr="00DE4DFC" w:rsidTr="0029235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Pr="00C7524E" w:rsidRDefault="00292352" w:rsidP="00292352">
                  <w:pPr>
                    <w:pStyle w:val="ConsPlusNormal"/>
                    <w:framePr w:hSpace="180" w:wrap="around" w:hAnchor="margin" w:y="-645"/>
                    <w:spacing w:before="220"/>
                    <w:jc w:val="both"/>
                  </w:pPr>
                  <w:r>
                    <w:t>6.</w:t>
                  </w:r>
                  <w:r w:rsidRPr="00C7524E">
                    <w:t xml:space="preserve">Передача части полномочий  по </w:t>
                  </w:r>
                  <w:proofErr w:type="spellStart"/>
                  <w:r w:rsidRPr="00C7524E">
                    <w:t>содействиюв</w:t>
                  </w:r>
                  <w:proofErr w:type="spellEnd"/>
                  <w:r w:rsidRPr="00C7524E">
                    <w:t xml:space="preserve"> </w:t>
                  </w:r>
                  <w:r>
                    <w:t>р</w:t>
                  </w:r>
                  <w:r w:rsidRPr="00C7524E">
                    <w:t>азвитии сельскохозяйственного производства, создани</w:t>
                  </w:r>
                  <w:r>
                    <w:t>ю</w:t>
                  </w:r>
                  <w:r w:rsidRPr="00C7524E">
                    <w:t xml:space="preserve"> условий для развития малого и среднего предпринимательства.</w:t>
                  </w:r>
                </w:p>
                <w:p w:rsidR="00292352" w:rsidRDefault="00292352" w:rsidP="00292352">
                  <w:pPr>
                    <w:framePr w:hSpace="180" w:wrap="around" w:hAnchor="margin" w:y="-645"/>
                    <w:autoSpaceDE w:val="0"/>
                    <w:autoSpaceDN w:val="0"/>
                    <w:adjustRightInd w:val="0"/>
                    <w:spacing w:after="0" w:line="240" w:lineRule="auto"/>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xml:space="preserve">Городское поселение </w:t>
                  </w:r>
                  <w:proofErr w:type="gramStart"/>
                  <w:r w:rsidRPr="00E0293A">
                    <w:rPr>
                      <w:rFonts w:ascii="Times New Roman" w:eastAsia="Times New Roman" w:hAnsi="Times New Roman" w:cs="Times New Roman"/>
                      <w:color w:val="000000"/>
                      <w:sz w:val="24"/>
                      <w:szCs w:val="24"/>
                    </w:rPr>
                    <w:t>г</w:t>
                  </w:r>
                  <w:proofErr w:type="gramEnd"/>
                  <w:r w:rsidRPr="00E0293A">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264,300</w:t>
                  </w:r>
                </w:p>
              </w:tc>
            </w:tr>
            <w:tr w:rsidR="00292352" w:rsidRPr="00DE4DFC" w:rsidTr="0029235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264,300</w:t>
                  </w:r>
                </w:p>
              </w:tc>
            </w:tr>
            <w:tr w:rsidR="00292352" w:rsidRPr="00DE4DFC" w:rsidTr="0029235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r>
                    <w:rPr>
                      <w:sz w:val="28"/>
                      <w:szCs w:val="28"/>
                    </w:rPr>
                    <w:t xml:space="preserve">7. </w:t>
                  </w:r>
                  <w:r w:rsidRPr="003A0199">
                    <w:rPr>
                      <w:rFonts w:ascii="Times New Roman" w:hAnsi="Times New Roman" w:cs="Times New Roman"/>
                      <w:color w:val="000000"/>
                      <w:sz w:val="24"/>
                      <w:szCs w:val="24"/>
                    </w:rPr>
                    <w:t>Организация библиотечного обслуживания населения</w:t>
                  </w:r>
                  <w:r>
                    <w:rPr>
                      <w:rFonts w:ascii="Times New Roman" w:hAnsi="Times New Roman" w:cs="Times New Roman"/>
                      <w:color w:val="000000"/>
                      <w:sz w:val="24"/>
                      <w:szCs w:val="24"/>
                    </w:rPr>
                    <w:t>, комплектование и обеспечение сохранности библиотечных фондов библиотек  поселения.</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DE4DFC">
                    <w:rPr>
                      <w:rFonts w:ascii="Times New Roman" w:eastAsia="Times New Roman" w:hAnsi="Times New Roman" w:cs="Times New Roman"/>
                      <w:color w:val="000000"/>
                      <w:sz w:val="24"/>
                      <w:szCs w:val="24"/>
                    </w:rPr>
                    <w:t xml:space="preserve">Городское поселение </w:t>
                  </w:r>
                  <w:proofErr w:type="gramStart"/>
                  <w:r w:rsidRPr="00DE4DFC">
                    <w:rPr>
                      <w:rFonts w:ascii="Times New Roman" w:eastAsia="Times New Roman" w:hAnsi="Times New Roman" w:cs="Times New Roman"/>
                      <w:color w:val="000000"/>
                      <w:sz w:val="24"/>
                      <w:szCs w:val="24"/>
                    </w:rPr>
                    <w:t>г</w:t>
                  </w:r>
                  <w:proofErr w:type="gramEnd"/>
                  <w:r w:rsidRPr="00DE4DFC">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4 825,600</w:t>
                  </w:r>
                </w:p>
              </w:tc>
            </w:tr>
            <w:tr w:rsidR="00292352" w:rsidRPr="00DE4DFC" w:rsidTr="00292352">
              <w:trPr>
                <w:trHeight w:val="218"/>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4 7825,600</w:t>
                  </w:r>
                </w:p>
              </w:tc>
            </w:tr>
            <w:tr w:rsidR="00292352" w:rsidRPr="00DE4DFC"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Pr="00E0293A" w:rsidRDefault="00292352" w:rsidP="00292352">
                  <w:pPr>
                    <w:framePr w:hSpace="180" w:wrap="around" w:hAnchor="margin" w:y="-645"/>
                    <w:autoSpaceDE w:val="0"/>
                    <w:autoSpaceDN w:val="0"/>
                    <w:adjustRightInd w:val="0"/>
                    <w:spacing w:after="0" w:line="240" w:lineRule="auto"/>
                    <w:ind w:left="-93"/>
                    <w:jc w:val="both"/>
                    <w:rPr>
                      <w:rFonts w:ascii="Times New Roman" w:hAnsi="Times New Roman" w:cs="Times New Roman"/>
                      <w:color w:val="000000"/>
                      <w:sz w:val="24"/>
                      <w:szCs w:val="24"/>
                    </w:rPr>
                  </w:pPr>
                  <w:r>
                    <w:rPr>
                      <w:sz w:val="28"/>
                      <w:szCs w:val="28"/>
                    </w:rPr>
                    <w:t xml:space="preserve">8. </w:t>
                  </w:r>
                  <w:r>
                    <w:rPr>
                      <w:rFonts w:ascii="Times New Roman" w:hAnsi="Times New Roman" w:cs="Times New Roman"/>
                      <w:sz w:val="24"/>
                      <w:szCs w:val="24"/>
                    </w:rPr>
                    <w:t>С</w:t>
                  </w:r>
                  <w:r w:rsidRPr="008779B0">
                    <w:rPr>
                      <w:rFonts w:ascii="Times New Roman" w:hAnsi="Times New Roman" w:cs="Times New Roman"/>
                      <w:sz w:val="24"/>
                      <w:szCs w:val="24"/>
                    </w:rPr>
                    <w:t>оздание условий для организации досуга и обеспечения жителей поселения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cs="Times New Roman"/>
                      <w:sz w:val="24"/>
                      <w:szCs w:val="24"/>
                    </w:rPr>
                    <w:t>.</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rPr>
                      <w:rFonts w:ascii="Times New Roman" w:hAnsi="Times New Roman" w:cs="Times New Roman"/>
                      <w:color w:val="000000"/>
                      <w:sz w:val="24"/>
                      <w:szCs w:val="24"/>
                    </w:rPr>
                  </w:pPr>
                  <w:r w:rsidRPr="00DE4DFC">
                    <w:rPr>
                      <w:rFonts w:ascii="Times New Roman" w:hAnsi="Times New Roman" w:cs="Times New Roman"/>
                      <w:color w:val="000000"/>
                      <w:sz w:val="24"/>
                      <w:szCs w:val="24"/>
                    </w:rPr>
                    <w:t>Городское поселение г</w:t>
                  </w:r>
                  <w:proofErr w:type="gramStart"/>
                  <w:r w:rsidRPr="00DE4DFC">
                    <w:rPr>
                      <w:rFonts w:ascii="Times New Roman" w:hAnsi="Times New Roman" w:cs="Times New Roman"/>
                      <w:color w:val="000000"/>
                      <w:sz w:val="24"/>
                      <w:szCs w:val="24"/>
                    </w:rPr>
                    <w:t>.К</w:t>
                  </w:r>
                  <w:proofErr w:type="gramEnd"/>
                  <w:r w:rsidRPr="00DE4DFC">
                    <w:rPr>
                      <w:rFonts w:ascii="Times New Roman" w:hAnsi="Times New Roman" w:cs="Times New Roman"/>
                      <w:color w:val="000000"/>
                      <w:sz w:val="24"/>
                      <w:szCs w:val="24"/>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6 695,100</w:t>
                  </w:r>
                </w:p>
              </w:tc>
            </w:tr>
            <w:tr w:rsidR="00292352" w:rsidRPr="004B6060"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 xml:space="preserve">Итого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4B6060" w:rsidRDefault="00292352" w:rsidP="00292352">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6 695,100</w:t>
                  </w:r>
                </w:p>
              </w:tc>
            </w:tr>
            <w:tr w:rsidR="00292352" w:rsidRPr="00DE4DFC"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Pr="00E0293A" w:rsidRDefault="00292352" w:rsidP="00292352">
                  <w:pPr>
                    <w:framePr w:hSpace="180" w:wrap="around" w:hAnchor="margin" w:y="-645"/>
                    <w:autoSpaceDE w:val="0"/>
                    <w:autoSpaceDN w:val="0"/>
                    <w:adjustRightInd w:val="0"/>
                    <w:spacing w:after="0" w:line="240" w:lineRule="auto"/>
                    <w:ind w:left="-93"/>
                    <w:jc w:val="both"/>
                    <w:rPr>
                      <w:rFonts w:ascii="Times New Roman" w:hAnsi="Times New Roman" w:cs="Times New Roman"/>
                      <w:color w:val="000000"/>
                      <w:sz w:val="24"/>
                      <w:szCs w:val="24"/>
                    </w:rPr>
                  </w:pPr>
                  <w:r>
                    <w:rPr>
                      <w:sz w:val="28"/>
                      <w:szCs w:val="28"/>
                    </w:rPr>
                    <w:t xml:space="preserve">9. </w:t>
                  </w:r>
                  <w:r>
                    <w:rPr>
                      <w:rFonts w:ascii="Times New Roman" w:hAnsi="Times New Roman" w:cs="Times New Roman"/>
                      <w:sz w:val="24"/>
                      <w:szCs w:val="24"/>
                    </w:rPr>
                    <w:t>О</w:t>
                  </w:r>
                  <w:r w:rsidRPr="00237525">
                    <w:rPr>
                      <w:rFonts w:ascii="Times New Roman" w:hAnsi="Times New Roman" w:cs="Times New Roman"/>
                      <w:sz w:val="24"/>
                      <w:szCs w:val="24"/>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cs="Times New Roman"/>
                      <w:sz w:val="24"/>
                      <w:szCs w:val="24"/>
                    </w:rPr>
                    <w:t>.</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rPr>
                      <w:rFonts w:ascii="Times New Roman" w:hAnsi="Times New Roman" w:cs="Times New Roman"/>
                      <w:color w:val="000000"/>
                      <w:sz w:val="24"/>
                      <w:szCs w:val="24"/>
                    </w:rPr>
                  </w:pPr>
                  <w:r w:rsidRPr="00DE4DFC">
                    <w:rPr>
                      <w:rFonts w:ascii="Times New Roman" w:hAnsi="Times New Roman" w:cs="Times New Roman"/>
                      <w:color w:val="000000"/>
                      <w:sz w:val="24"/>
                      <w:szCs w:val="24"/>
                    </w:rPr>
                    <w:t>Городское поселение г</w:t>
                  </w:r>
                  <w:proofErr w:type="gramStart"/>
                  <w:r w:rsidRPr="00DE4DFC">
                    <w:rPr>
                      <w:rFonts w:ascii="Times New Roman" w:hAnsi="Times New Roman" w:cs="Times New Roman"/>
                      <w:color w:val="000000"/>
                      <w:sz w:val="24"/>
                      <w:szCs w:val="24"/>
                    </w:rPr>
                    <w:t>.К</w:t>
                  </w:r>
                  <w:proofErr w:type="gramEnd"/>
                  <w:r w:rsidRPr="00DE4DFC">
                    <w:rPr>
                      <w:rFonts w:ascii="Times New Roman" w:hAnsi="Times New Roman" w:cs="Times New Roman"/>
                      <w:color w:val="000000"/>
                      <w:sz w:val="24"/>
                      <w:szCs w:val="24"/>
                    </w:rPr>
                    <w:t>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4 192,700</w:t>
                  </w:r>
                </w:p>
              </w:tc>
            </w:tr>
            <w:tr w:rsidR="00292352" w:rsidRPr="00DE4DFC"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4 192,700</w:t>
                  </w:r>
                </w:p>
              </w:tc>
            </w:tr>
            <w:tr w:rsidR="00292352" w:rsidRPr="00DE4DFC"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r>
                    <w:rPr>
                      <w:sz w:val="28"/>
                      <w:szCs w:val="28"/>
                    </w:rPr>
                    <w:t xml:space="preserve">15. </w:t>
                  </w:r>
                  <w:r>
                    <w:rPr>
                      <w:rFonts w:ascii="Times New Roman" w:hAnsi="Times New Roman" w:cs="Times New Roman"/>
                      <w:bCs/>
                      <w:color w:val="000000"/>
                      <w:sz w:val="24"/>
                      <w:szCs w:val="24"/>
                    </w:rPr>
                    <w:t>Передача части полномочий по оказанию поддержки социально ориентированным некоммерческим организациям.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941ED0"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941ED0">
                    <w:rPr>
                      <w:rFonts w:ascii="Times New Roman" w:eastAsia="Times New Roman" w:hAnsi="Times New Roman" w:cs="Times New Roman"/>
                      <w:color w:val="000000"/>
                      <w:sz w:val="24"/>
                      <w:szCs w:val="24"/>
                    </w:rPr>
                    <w:t xml:space="preserve">Городское поселение </w:t>
                  </w:r>
                  <w:proofErr w:type="gramStart"/>
                  <w:r w:rsidRPr="00941ED0">
                    <w:rPr>
                      <w:rFonts w:ascii="Times New Roman" w:eastAsia="Times New Roman" w:hAnsi="Times New Roman" w:cs="Times New Roman"/>
                      <w:color w:val="000000"/>
                      <w:sz w:val="24"/>
                      <w:szCs w:val="24"/>
                    </w:rPr>
                    <w:t>г</w:t>
                  </w:r>
                  <w:proofErr w:type="gramEnd"/>
                  <w:r w:rsidRPr="00941ED0">
                    <w:rPr>
                      <w:rFonts w:ascii="Times New Roman" w:eastAsia="Times New Roman" w:hAnsi="Times New Roman" w:cs="Times New Roman"/>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jc w:val="center"/>
                    <w:rPr>
                      <w:rFonts w:ascii="Times New Roman" w:hAnsi="Times New Roman" w:cs="Times New Roman"/>
                      <w:color w:val="000000"/>
                      <w:sz w:val="24"/>
                      <w:szCs w:val="24"/>
                    </w:rPr>
                  </w:pPr>
                  <w:r>
                    <w:rPr>
                      <w:rFonts w:ascii="Times New Roman" w:hAnsi="Times New Roman" w:cs="Times New Roman"/>
                      <w:color w:val="000000"/>
                      <w:sz w:val="24"/>
                      <w:szCs w:val="24"/>
                    </w:rPr>
                    <w:t>695,000</w:t>
                  </w:r>
                </w:p>
              </w:tc>
            </w:tr>
            <w:tr w:rsidR="00292352" w:rsidRPr="00DE4DFC"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Default="00292352" w:rsidP="00292352">
                  <w:pPr>
                    <w:framePr w:hSpace="180" w:wrap="around" w:hAnchor="margin" w:y="-645"/>
                    <w:autoSpaceDE w:val="0"/>
                    <w:autoSpaceDN w:val="0"/>
                    <w:adjustRightInd w:val="0"/>
                    <w:spacing w:after="0" w:line="240" w:lineRule="auto"/>
                    <w:ind w:left="-93"/>
                    <w:jc w:val="both"/>
                    <w:rPr>
                      <w:sz w:val="28"/>
                      <w:szCs w:val="28"/>
                    </w:rPr>
                  </w:pP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spacing w:after="0" w:line="240" w:lineRule="auto"/>
                    <w:rPr>
                      <w:rFonts w:ascii="Times New Roman" w:eastAsia="Times New Roman" w:hAnsi="Times New Roman" w:cs="Times New Roman"/>
                      <w:b/>
                      <w:i/>
                      <w:color w:val="000000"/>
                      <w:sz w:val="24"/>
                      <w:szCs w:val="24"/>
                    </w:rPr>
                  </w:pPr>
                  <w:r w:rsidRPr="00DE4DFC">
                    <w:rPr>
                      <w:rFonts w:ascii="Times New Roman" w:eastAsia="Times New Roman" w:hAnsi="Times New Roman" w:cs="Times New Roman"/>
                      <w:b/>
                      <w:i/>
                      <w:color w:val="000000"/>
                      <w:sz w:val="24"/>
                      <w:szCs w:val="24"/>
                    </w:rPr>
                    <w:t>Итог</w:t>
                  </w:r>
                  <w:r>
                    <w:rPr>
                      <w:rFonts w:ascii="Times New Roman" w:eastAsia="Times New Roman" w:hAnsi="Times New Roman" w:cs="Times New Roman"/>
                      <w:b/>
                      <w:i/>
                      <w:color w:val="000000"/>
                      <w:sz w:val="24"/>
                      <w:szCs w:val="24"/>
                    </w:rPr>
                    <w:t xml:space="preserve">о </w:t>
                  </w:r>
                  <w:r w:rsidRPr="00DE4DFC">
                    <w:rPr>
                      <w:rFonts w:ascii="Times New Roman" w:eastAsia="Times New Roman" w:hAnsi="Times New Roman" w:cs="Times New Roman"/>
                      <w:b/>
                      <w:i/>
                      <w:color w:val="000000"/>
                      <w:sz w:val="24"/>
                      <w:szCs w:val="24"/>
                    </w:rPr>
                    <w:t xml:space="preserve"> городское поселение </w:t>
                  </w:r>
                  <w:proofErr w:type="gramStart"/>
                  <w:r w:rsidRPr="00DE4DFC">
                    <w:rPr>
                      <w:rFonts w:ascii="Times New Roman" w:eastAsia="Times New Roman" w:hAnsi="Times New Roman" w:cs="Times New Roman"/>
                      <w:b/>
                      <w:i/>
                      <w:color w:val="000000"/>
                      <w:sz w:val="24"/>
                      <w:szCs w:val="24"/>
                    </w:rPr>
                    <w:t>г</w:t>
                  </w:r>
                  <w:proofErr w:type="gramEnd"/>
                  <w:r w:rsidRPr="00DE4DFC">
                    <w:rPr>
                      <w:rFonts w:ascii="Times New Roman" w:eastAsia="Times New Roman" w:hAnsi="Times New Roman" w:cs="Times New Roman"/>
                      <w:b/>
                      <w:i/>
                      <w:color w:val="000000"/>
                      <w:sz w:val="24"/>
                      <w:szCs w:val="24"/>
                    </w:rPr>
                    <w:t>. Котово</w:t>
                  </w: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jc w:val="center"/>
                    <w:rPr>
                      <w:rFonts w:ascii="Times New Roman" w:hAnsi="Times New Roman" w:cs="Times New Roman"/>
                      <w:b/>
                      <w:color w:val="000000"/>
                      <w:sz w:val="24"/>
                      <w:szCs w:val="24"/>
                    </w:rPr>
                  </w:pPr>
                  <w:r>
                    <w:rPr>
                      <w:rFonts w:ascii="Times New Roman" w:hAnsi="Times New Roman" w:cs="Times New Roman"/>
                      <w:b/>
                      <w:color w:val="000000"/>
                      <w:sz w:val="24"/>
                      <w:szCs w:val="24"/>
                    </w:rPr>
                    <w:t>695,000</w:t>
                  </w:r>
                </w:p>
              </w:tc>
            </w:tr>
            <w:tr w:rsidR="00292352" w:rsidRPr="00F3192D"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Pr="00F3192D" w:rsidRDefault="00292352" w:rsidP="00292352">
                  <w:pPr>
                    <w:framePr w:hSpace="180" w:wrap="around" w:hAnchor="margin" w:y="-645"/>
                    <w:rPr>
                      <w:rFonts w:ascii="Times New Roman" w:hAnsi="Times New Roman" w:cs="Times New Roman"/>
                      <w:b/>
                      <w:i/>
                      <w:color w:val="000000"/>
                      <w:sz w:val="24"/>
                      <w:szCs w:val="24"/>
                    </w:rPr>
                  </w:pPr>
                  <w:r w:rsidRPr="00F3192D">
                    <w:rPr>
                      <w:rFonts w:ascii="Times New Roman" w:hAnsi="Times New Roman" w:cs="Times New Roman"/>
                      <w:b/>
                      <w:i/>
                      <w:color w:val="000000"/>
                      <w:sz w:val="24"/>
                      <w:szCs w:val="24"/>
                    </w:rPr>
                    <w:t xml:space="preserve"> ИТОГО по сельским поселениям</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rPr>
                      <w:rFonts w:ascii="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F3192D" w:rsidRDefault="00292352" w:rsidP="00292352">
                  <w:pPr>
                    <w:framePr w:hSpace="180" w:wrap="around" w:hAnchor="margin" w:y="-645"/>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770,500</w:t>
                  </w:r>
                </w:p>
              </w:tc>
            </w:tr>
            <w:tr w:rsidR="00292352" w:rsidRPr="00F3192D" w:rsidTr="00292352">
              <w:trPr>
                <w:trHeight w:val="435"/>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292352" w:rsidRPr="00F3192D" w:rsidRDefault="00292352" w:rsidP="00292352">
                  <w:pPr>
                    <w:framePr w:hSpace="180" w:wrap="around" w:hAnchor="margin" w:y="-645"/>
                    <w:spacing w:after="0" w:line="240" w:lineRule="auto"/>
                    <w:rPr>
                      <w:rFonts w:ascii="Times New Roman" w:eastAsia="Times New Roman" w:hAnsi="Times New Roman" w:cs="Times New Roman"/>
                      <w:b/>
                      <w:bCs/>
                      <w:i/>
                      <w:color w:val="000000"/>
                      <w:sz w:val="24"/>
                      <w:szCs w:val="24"/>
                    </w:rPr>
                  </w:pPr>
                  <w:r w:rsidRPr="00F3192D">
                    <w:rPr>
                      <w:rFonts w:ascii="Times New Roman" w:eastAsia="Times New Roman" w:hAnsi="Times New Roman" w:cs="Times New Roman"/>
                      <w:b/>
                      <w:bCs/>
                      <w:i/>
                      <w:color w:val="000000"/>
                      <w:sz w:val="24"/>
                      <w:szCs w:val="24"/>
                    </w:rPr>
                    <w:t xml:space="preserve">ИТОГО по  городскому  поселению </w:t>
                  </w:r>
                  <w:proofErr w:type="gramStart"/>
                  <w:r w:rsidRPr="00F3192D">
                    <w:rPr>
                      <w:rFonts w:ascii="Times New Roman" w:eastAsia="Times New Roman" w:hAnsi="Times New Roman" w:cs="Times New Roman"/>
                      <w:b/>
                      <w:bCs/>
                      <w:i/>
                      <w:color w:val="000000"/>
                      <w:sz w:val="24"/>
                      <w:szCs w:val="24"/>
                    </w:rPr>
                    <w:t>г</w:t>
                  </w:r>
                  <w:proofErr w:type="gramEnd"/>
                  <w:r w:rsidRPr="00F3192D">
                    <w:rPr>
                      <w:rFonts w:ascii="Times New Roman" w:eastAsia="Times New Roman" w:hAnsi="Times New Roman" w:cs="Times New Roman"/>
                      <w:b/>
                      <w:bCs/>
                      <w:i/>
                      <w:color w:val="000000"/>
                      <w:sz w:val="24"/>
                      <w:szCs w:val="24"/>
                    </w:rPr>
                    <w:t>. Котово:</w:t>
                  </w:r>
                </w:p>
              </w:tc>
              <w:tc>
                <w:tcPr>
                  <w:tcW w:w="3588"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DE4DFC" w:rsidRDefault="00292352" w:rsidP="00292352">
                  <w:pPr>
                    <w:framePr w:hSpace="180" w:wrap="around" w:hAnchor="margin" w:y="-645"/>
                    <w:rPr>
                      <w:rFonts w:ascii="Times New Roman" w:hAnsi="Times New Roman" w:cs="Times New Roman"/>
                      <w:b/>
                      <w:i/>
                      <w:color w:val="000000"/>
                      <w:sz w:val="24"/>
                      <w:szCs w:val="24"/>
                    </w:rPr>
                  </w:pPr>
                </w:p>
              </w:tc>
              <w:tc>
                <w:tcPr>
                  <w:tcW w:w="1515" w:type="dxa"/>
                  <w:gridSpan w:val="2"/>
                  <w:tcBorders>
                    <w:top w:val="single" w:sz="4" w:space="0" w:color="auto"/>
                    <w:left w:val="nil"/>
                    <w:bottom w:val="single" w:sz="4" w:space="0" w:color="auto"/>
                    <w:right w:val="single" w:sz="4" w:space="0" w:color="auto"/>
                  </w:tcBorders>
                  <w:shd w:val="clear" w:color="auto" w:fill="auto"/>
                  <w:vAlign w:val="center"/>
                  <w:hideMark/>
                </w:tcPr>
                <w:p w:rsidR="00292352" w:rsidRPr="00F3192D" w:rsidRDefault="00292352" w:rsidP="00292352">
                  <w:pPr>
                    <w:framePr w:hSpace="180" w:wrap="around" w:hAnchor="margin" w:y="-645"/>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17 230,500</w:t>
                  </w:r>
                </w:p>
              </w:tc>
            </w:tr>
            <w:tr w:rsidR="00292352" w:rsidRPr="00E0293A" w:rsidTr="00292352">
              <w:trPr>
                <w:trHeight w:val="330"/>
              </w:trPr>
              <w:tc>
                <w:tcPr>
                  <w:tcW w:w="4410" w:type="dxa"/>
                  <w:tcBorders>
                    <w:top w:val="nil"/>
                    <w:left w:val="single" w:sz="8" w:space="0" w:color="auto"/>
                    <w:bottom w:val="single" w:sz="8" w:space="0" w:color="auto"/>
                    <w:right w:val="single" w:sz="4" w:space="0" w:color="auto"/>
                  </w:tcBorders>
                  <w:shd w:val="clear" w:color="auto" w:fill="auto"/>
                  <w:hideMark/>
                </w:tcPr>
                <w:p w:rsidR="00292352" w:rsidRPr="00E0293A"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4"/>
                      <w:szCs w:val="24"/>
                    </w:rPr>
                  </w:pPr>
                  <w:r w:rsidRPr="00E0293A">
                    <w:rPr>
                      <w:rFonts w:ascii="Times New Roman" w:eastAsia="Times New Roman" w:hAnsi="Times New Roman" w:cs="Times New Roman"/>
                      <w:b/>
                      <w:bCs/>
                      <w:color w:val="000000"/>
                      <w:sz w:val="24"/>
                      <w:szCs w:val="24"/>
                    </w:rPr>
                    <w:t xml:space="preserve"> ВСЕГО:</w:t>
                  </w:r>
                </w:p>
              </w:tc>
              <w:tc>
                <w:tcPr>
                  <w:tcW w:w="3588" w:type="dxa"/>
                  <w:gridSpan w:val="2"/>
                  <w:tcBorders>
                    <w:top w:val="nil"/>
                    <w:left w:val="nil"/>
                    <w:bottom w:val="single" w:sz="8" w:space="0" w:color="auto"/>
                    <w:right w:val="single" w:sz="4" w:space="0" w:color="auto"/>
                  </w:tcBorders>
                  <w:shd w:val="clear" w:color="auto" w:fill="auto"/>
                  <w:hideMark/>
                </w:tcPr>
                <w:p w:rsidR="00292352" w:rsidRPr="00E0293A"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E0293A">
                    <w:rPr>
                      <w:rFonts w:ascii="Times New Roman" w:eastAsia="Times New Roman" w:hAnsi="Times New Roman" w:cs="Times New Roman"/>
                      <w:color w:val="000000"/>
                      <w:sz w:val="24"/>
                      <w:szCs w:val="24"/>
                    </w:rPr>
                    <w:t> </w:t>
                  </w:r>
                </w:p>
              </w:tc>
              <w:tc>
                <w:tcPr>
                  <w:tcW w:w="1515" w:type="dxa"/>
                  <w:gridSpan w:val="2"/>
                  <w:tcBorders>
                    <w:top w:val="nil"/>
                    <w:left w:val="nil"/>
                    <w:bottom w:val="single" w:sz="8" w:space="0" w:color="auto"/>
                    <w:right w:val="single" w:sz="8" w:space="0" w:color="auto"/>
                  </w:tcBorders>
                  <w:shd w:val="clear" w:color="auto" w:fill="auto"/>
                  <w:vAlign w:val="center"/>
                  <w:hideMark/>
                </w:tcPr>
                <w:p w:rsidR="00292352" w:rsidRPr="00E0293A"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18 001,000</w:t>
                  </w:r>
                </w:p>
              </w:tc>
            </w:tr>
          </w:tbl>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ind w:left="5245"/>
              <w:rPr>
                <w:rFonts w:ascii="Times New Roman" w:hAnsi="Times New Roman" w:cs="Times New Roman"/>
                <w:sz w:val="24"/>
                <w:szCs w:val="24"/>
              </w:rPr>
            </w:pPr>
            <w:r w:rsidRPr="00D83118">
              <w:rPr>
                <w:rFonts w:ascii="Times New Roman" w:hAnsi="Times New Roman" w:cs="Times New Roman"/>
                <w:sz w:val="24"/>
                <w:szCs w:val="24"/>
              </w:rPr>
              <w:t>Приложение 1</w:t>
            </w:r>
            <w:r>
              <w:rPr>
                <w:rFonts w:ascii="Times New Roman" w:hAnsi="Times New Roman" w:cs="Times New Roman"/>
                <w:sz w:val="24"/>
                <w:szCs w:val="24"/>
              </w:rPr>
              <w:t>1</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D83118" w:rsidRDefault="00292352" w:rsidP="00292352">
            <w:pPr>
              <w:pStyle w:val="a6"/>
              <w:jc w:val="left"/>
              <w:rPr>
                <w:b w:val="0"/>
                <w:bCs w:val="0"/>
                <w:sz w:val="24"/>
              </w:rPr>
            </w:pPr>
          </w:p>
          <w:p w:rsidR="00292352" w:rsidRPr="00635EDB" w:rsidRDefault="00292352" w:rsidP="00292352">
            <w:pPr>
              <w:pStyle w:val="a6"/>
              <w:rPr>
                <w:b w:val="0"/>
                <w:bCs w:val="0"/>
                <w:sz w:val="24"/>
              </w:rPr>
            </w:pPr>
            <w:r w:rsidRPr="00635EDB">
              <w:rPr>
                <w:sz w:val="24"/>
              </w:rPr>
              <w:t>Программа</w:t>
            </w:r>
          </w:p>
          <w:p w:rsidR="00292352" w:rsidRPr="00635EDB" w:rsidRDefault="00292352" w:rsidP="00292352">
            <w:pPr>
              <w:pStyle w:val="a6"/>
              <w:rPr>
                <w:b w:val="0"/>
                <w:bCs w:val="0"/>
                <w:sz w:val="24"/>
              </w:rPr>
            </w:pPr>
            <w:r w:rsidRPr="00635EDB">
              <w:rPr>
                <w:sz w:val="24"/>
              </w:rPr>
              <w:t xml:space="preserve"> муниципальных  внутренних заимствований</w:t>
            </w:r>
          </w:p>
          <w:p w:rsidR="00292352" w:rsidRPr="00635EDB" w:rsidRDefault="00292352" w:rsidP="00292352">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Котовского муниципального района </w:t>
            </w:r>
          </w:p>
          <w:p w:rsidR="00292352" w:rsidRPr="00635EDB" w:rsidRDefault="00292352" w:rsidP="00292352">
            <w:pPr>
              <w:spacing w:after="0" w:line="240" w:lineRule="auto"/>
              <w:jc w:val="center"/>
              <w:rPr>
                <w:rFonts w:ascii="Times New Roman" w:hAnsi="Times New Roman" w:cs="Times New Roman"/>
                <w:sz w:val="24"/>
                <w:szCs w:val="24"/>
              </w:rPr>
            </w:pPr>
            <w:r w:rsidRPr="00635EDB">
              <w:rPr>
                <w:rFonts w:ascii="Times New Roman" w:hAnsi="Times New Roman" w:cs="Times New Roman"/>
                <w:b/>
                <w:bCs/>
                <w:sz w:val="24"/>
                <w:szCs w:val="24"/>
              </w:rPr>
              <w:t xml:space="preserve"> Волгоградской области  на 2022 год</w:t>
            </w:r>
          </w:p>
          <w:p w:rsidR="00292352" w:rsidRPr="00635EDB" w:rsidRDefault="00292352" w:rsidP="00292352">
            <w:pPr>
              <w:pStyle w:val="a3"/>
              <w:rPr>
                <w:sz w:val="24"/>
                <w:szCs w:val="24"/>
              </w:rPr>
            </w:pPr>
          </w:p>
          <w:p w:rsidR="00292352" w:rsidRDefault="00292352" w:rsidP="00292352">
            <w:pPr>
              <w:pStyle w:val="a3"/>
              <w:ind w:right="-1" w:firstLine="560"/>
              <w:rPr>
                <w:sz w:val="22"/>
                <w:szCs w:val="22"/>
              </w:rPr>
            </w:pPr>
            <w:proofErr w:type="gramStart"/>
            <w:r w:rsidRPr="00635EDB">
              <w:rPr>
                <w:sz w:val="22"/>
                <w:szCs w:val="22"/>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DF6D89" w:rsidRPr="00635EDB" w:rsidRDefault="00DF6D89" w:rsidP="00292352">
            <w:pPr>
              <w:pStyle w:val="a3"/>
              <w:ind w:right="-1" w:firstLine="560"/>
              <w:rPr>
                <w:sz w:val="22"/>
                <w:szCs w:val="22"/>
              </w:rPr>
            </w:pPr>
          </w:p>
          <w:p w:rsidR="00292352" w:rsidRPr="00DF6D89" w:rsidRDefault="00292352" w:rsidP="00DF6D89">
            <w:pPr>
              <w:pStyle w:val="1"/>
              <w:spacing w:before="0" w:line="276" w:lineRule="auto"/>
              <w:jc w:val="center"/>
              <w:rPr>
                <w:rFonts w:ascii="Times New Roman" w:hAnsi="Times New Roman"/>
                <w:b w:val="0"/>
                <w:bCs w:val="0"/>
                <w:color w:val="auto"/>
                <w:sz w:val="24"/>
                <w:szCs w:val="24"/>
              </w:rPr>
            </w:pPr>
            <w:r w:rsidRPr="00DF6D89">
              <w:rPr>
                <w:rFonts w:ascii="Times New Roman" w:hAnsi="Times New Roman"/>
                <w:color w:val="auto"/>
                <w:sz w:val="24"/>
                <w:szCs w:val="24"/>
              </w:rPr>
              <w:t>Перечень</w:t>
            </w:r>
          </w:p>
          <w:p w:rsidR="00292352" w:rsidRPr="00DF6D89" w:rsidRDefault="00292352" w:rsidP="00DF6D89">
            <w:pPr>
              <w:pStyle w:val="1"/>
              <w:spacing w:before="0" w:line="276" w:lineRule="auto"/>
              <w:jc w:val="center"/>
              <w:rPr>
                <w:rFonts w:ascii="Times New Roman" w:hAnsi="Times New Roman"/>
                <w:b w:val="0"/>
                <w:bCs w:val="0"/>
                <w:color w:val="auto"/>
                <w:sz w:val="24"/>
                <w:szCs w:val="24"/>
              </w:rPr>
            </w:pPr>
            <w:r w:rsidRPr="00DF6D89">
              <w:rPr>
                <w:rFonts w:ascii="Times New Roman" w:hAnsi="Times New Roman"/>
                <w:color w:val="auto"/>
                <w:sz w:val="24"/>
                <w:szCs w:val="24"/>
              </w:rPr>
              <w:t>муниципальных  внутренних заимствований</w:t>
            </w:r>
          </w:p>
          <w:p w:rsidR="00292352" w:rsidRPr="00635EDB" w:rsidRDefault="00292352" w:rsidP="00DF6D89">
            <w:pPr>
              <w:spacing w:after="0"/>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Котовского муниципального района </w:t>
            </w:r>
          </w:p>
          <w:p w:rsidR="00292352" w:rsidRPr="00635EDB" w:rsidRDefault="00292352" w:rsidP="00DF6D89">
            <w:pPr>
              <w:spacing w:after="0"/>
              <w:jc w:val="center"/>
              <w:rPr>
                <w:rFonts w:ascii="Times New Roman" w:hAnsi="Times New Roman" w:cs="Times New Roman"/>
                <w:b/>
                <w:bCs/>
                <w:sz w:val="24"/>
                <w:szCs w:val="24"/>
              </w:rPr>
            </w:pPr>
            <w:r w:rsidRPr="00635EDB">
              <w:rPr>
                <w:rFonts w:ascii="Times New Roman" w:hAnsi="Times New Roman" w:cs="Times New Roman"/>
                <w:b/>
                <w:bCs/>
                <w:sz w:val="24"/>
                <w:szCs w:val="24"/>
              </w:rPr>
              <w:t>Волгоградской области на 2022  год</w:t>
            </w:r>
          </w:p>
          <w:p w:rsidR="00292352" w:rsidRPr="00515884" w:rsidRDefault="00292352" w:rsidP="00292352">
            <w:pPr>
              <w:jc w:val="right"/>
              <w:rPr>
                <w:rFonts w:ascii="Times New Roman" w:hAnsi="Times New Roman" w:cs="Times New Roman"/>
                <w:bCs/>
                <w:sz w:val="24"/>
                <w:szCs w:val="24"/>
              </w:rPr>
            </w:pPr>
            <w:r w:rsidRPr="00D83118">
              <w:rPr>
                <w:rFonts w:ascii="Times New Roman" w:hAnsi="Times New Roman" w:cs="Times New Roman"/>
                <w:bCs/>
                <w:sz w:val="24"/>
                <w:szCs w:val="24"/>
              </w:rPr>
              <w:t>тыс. рублей</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6"/>
              <w:gridCol w:w="2126"/>
            </w:tblGrid>
            <w:tr w:rsidR="00292352" w:rsidRPr="00D83118" w:rsidTr="00292352">
              <w:trPr>
                <w:trHeight w:val="270"/>
              </w:trPr>
              <w:tc>
                <w:tcPr>
                  <w:tcW w:w="7336" w:type="dxa"/>
                  <w:vAlign w:val="center"/>
                </w:tcPr>
                <w:p w:rsidR="00292352" w:rsidRPr="00D83118" w:rsidRDefault="00292352" w:rsidP="00292352">
                  <w:pPr>
                    <w:keepNext/>
                    <w:framePr w:hSpace="180" w:wrap="around" w:hAnchor="margin" w:y="-645"/>
                    <w:spacing w:after="0" w:line="240" w:lineRule="auto"/>
                    <w:jc w:val="center"/>
                    <w:outlineLvl w:val="0"/>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Вид заимствований</w:t>
                  </w:r>
                </w:p>
              </w:tc>
              <w:tc>
                <w:tcPr>
                  <w:tcW w:w="2126" w:type="dxa"/>
                  <w:vAlign w:val="center"/>
                </w:tcPr>
                <w:p w:rsidR="00292352" w:rsidRPr="00D83118" w:rsidRDefault="00292352" w:rsidP="00292352">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Сумма</w:t>
                  </w:r>
                </w:p>
              </w:tc>
            </w:tr>
            <w:tr w:rsidR="00292352" w:rsidRPr="00D83118" w:rsidTr="00292352">
              <w:trPr>
                <w:trHeight w:val="255"/>
              </w:trPr>
              <w:tc>
                <w:tcPr>
                  <w:tcW w:w="7336" w:type="dxa"/>
                </w:tcPr>
                <w:p w:rsidR="00292352" w:rsidRPr="00D83118" w:rsidRDefault="00292352" w:rsidP="00292352">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1</w:t>
                  </w:r>
                </w:p>
              </w:tc>
              <w:tc>
                <w:tcPr>
                  <w:tcW w:w="2126" w:type="dxa"/>
                </w:tcPr>
                <w:p w:rsidR="00292352" w:rsidRPr="00D83118" w:rsidRDefault="00292352" w:rsidP="00292352">
                  <w:pPr>
                    <w:framePr w:hSpace="180" w:wrap="around" w:hAnchor="margin" w:y="-645"/>
                    <w:spacing w:after="0" w:line="240" w:lineRule="auto"/>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2</w:t>
                  </w:r>
                </w:p>
              </w:tc>
            </w:tr>
            <w:tr w:rsidR="00292352" w:rsidRPr="00D83118" w:rsidTr="00292352">
              <w:trPr>
                <w:trHeight w:val="275"/>
              </w:trPr>
              <w:tc>
                <w:tcPr>
                  <w:tcW w:w="7336" w:type="dxa"/>
                </w:tcPr>
                <w:p w:rsidR="00292352" w:rsidRPr="00D83118" w:rsidRDefault="00292352" w:rsidP="00292352">
                  <w:pPr>
                    <w:framePr w:hSpace="180" w:wrap="around" w:hAnchor="margin" w:y="-645"/>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Кредиты кредитных организаций</w:t>
                  </w:r>
                </w:p>
              </w:tc>
              <w:tc>
                <w:tcPr>
                  <w:tcW w:w="2126" w:type="dxa"/>
                </w:tcPr>
                <w:p w:rsidR="00292352" w:rsidRPr="00D83118" w:rsidRDefault="00292352" w:rsidP="00292352">
                  <w:pPr>
                    <w:framePr w:hSpace="180" w:wrap="around" w:hAnchor="margin" w:y="-64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D83118">
                    <w:rPr>
                      <w:rFonts w:ascii="Times New Roman" w:eastAsia="Times New Roman" w:hAnsi="Times New Roman" w:cs="Times New Roman"/>
                      <w:sz w:val="24"/>
                      <w:szCs w:val="24"/>
                      <w:lang w:eastAsia="en-US"/>
                    </w:rPr>
                    <w:t> 000,00</w:t>
                  </w:r>
                </w:p>
              </w:tc>
            </w:tr>
            <w:tr w:rsidR="00292352" w:rsidRPr="00D83118" w:rsidTr="00292352">
              <w:trPr>
                <w:trHeight w:val="277"/>
              </w:trPr>
              <w:tc>
                <w:tcPr>
                  <w:tcW w:w="7336" w:type="dxa"/>
                </w:tcPr>
                <w:p w:rsidR="00292352" w:rsidRPr="00D83118" w:rsidRDefault="00292352" w:rsidP="00292352">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Привлечение средств</w:t>
                  </w:r>
                </w:p>
              </w:tc>
              <w:tc>
                <w:tcPr>
                  <w:tcW w:w="2126" w:type="dxa"/>
                </w:tcPr>
                <w:p w:rsidR="00292352" w:rsidRPr="00D83118" w:rsidRDefault="00292352" w:rsidP="00292352">
                  <w:pPr>
                    <w:framePr w:hSpace="180" w:wrap="around" w:hAnchor="margin" w:y="-645"/>
                    <w:ind w:firstLine="33"/>
                    <w:jc w:val="center"/>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eastAsia="en-US"/>
                    </w:rPr>
                    <w:t>37900,00</w:t>
                  </w:r>
                </w:p>
              </w:tc>
            </w:tr>
            <w:tr w:rsidR="00292352" w:rsidRPr="00D83118" w:rsidTr="00292352">
              <w:trPr>
                <w:trHeight w:val="248"/>
              </w:trPr>
              <w:tc>
                <w:tcPr>
                  <w:tcW w:w="7336" w:type="dxa"/>
                </w:tcPr>
                <w:p w:rsidR="00292352" w:rsidRPr="00D83118" w:rsidRDefault="00292352" w:rsidP="00292352">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92352" w:rsidRPr="00D83118" w:rsidRDefault="00292352" w:rsidP="00292352">
                  <w:pPr>
                    <w:framePr w:hSpace="180" w:wrap="around" w:hAnchor="margin" w:y="-645"/>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35 900,00</w:t>
                  </w:r>
                </w:p>
              </w:tc>
            </w:tr>
            <w:tr w:rsidR="00292352" w:rsidRPr="00D83118" w:rsidTr="00292352">
              <w:trPr>
                <w:trHeight w:val="248"/>
              </w:trPr>
              <w:tc>
                <w:tcPr>
                  <w:tcW w:w="7336" w:type="dxa"/>
                </w:tcPr>
                <w:p w:rsidR="00292352" w:rsidRPr="00D83118" w:rsidRDefault="00292352" w:rsidP="00292352">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2126" w:type="dxa"/>
                </w:tcPr>
                <w:p w:rsidR="00292352" w:rsidRPr="00D83118" w:rsidRDefault="00292352" w:rsidP="00292352">
                  <w:pPr>
                    <w:framePr w:hSpace="180" w:wrap="around" w:hAnchor="margin" w:y="-645"/>
                    <w:jc w:val="center"/>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0,00</w:t>
                  </w:r>
                </w:p>
              </w:tc>
            </w:tr>
            <w:tr w:rsidR="00292352" w:rsidRPr="00D83118" w:rsidTr="00292352">
              <w:trPr>
                <w:trHeight w:val="248"/>
              </w:trPr>
              <w:tc>
                <w:tcPr>
                  <w:tcW w:w="7336" w:type="dxa"/>
                </w:tcPr>
                <w:p w:rsidR="00292352" w:rsidRPr="00D83118" w:rsidRDefault="00292352" w:rsidP="00292352">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Привлечение средств</w:t>
                  </w:r>
                </w:p>
              </w:tc>
              <w:tc>
                <w:tcPr>
                  <w:tcW w:w="2126" w:type="dxa"/>
                </w:tcPr>
                <w:p w:rsidR="00292352" w:rsidRPr="007E06B0" w:rsidRDefault="00292352" w:rsidP="00292352">
                  <w:pPr>
                    <w:framePr w:hSpace="180" w:wrap="around" w:hAnchor="margin" w:y="-645"/>
                    <w:jc w:val="center"/>
                    <w:rPr>
                      <w:rFonts w:ascii="Times New Roman" w:eastAsia="Times New Roman" w:hAnsi="Times New Roman" w:cs="Times New Roman"/>
                      <w:sz w:val="24"/>
                      <w:szCs w:val="24"/>
                      <w:lang w:eastAsia="en-US"/>
                    </w:rPr>
                  </w:pPr>
                </w:p>
              </w:tc>
            </w:tr>
            <w:tr w:rsidR="00292352" w:rsidRPr="00D83118" w:rsidTr="00292352">
              <w:trPr>
                <w:trHeight w:val="248"/>
              </w:trPr>
              <w:tc>
                <w:tcPr>
                  <w:tcW w:w="7336" w:type="dxa"/>
                </w:tcPr>
                <w:p w:rsidR="00292352" w:rsidRPr="00D83118" w:rsidRDefault="00292352" w:rsidP="00292352">
                  <w:pPr>
                    <w:framePr w:hSpace="180" w:wrap="around" w:hAnchor="margin" w:y="-645"/>
                    <w:ind w:firstLine="709"/>
                    <w:rPr>
                      <w:rFonts w:ascii="Times New Roman" w:eastAsia="Times New Roman" w:hAnsi="Times New Roman" w:cs="Times New Roman"/>
                      <w:sz w:val="24"/>
                      <w:szCs w:val="24"/>
                      <w:lang w:eastAsia="en-US"/>
                    </w:rPr>
                  </w:pPr>
                  <w:r w:rsidRPr="00D83118">
                    <w:rPr>
                      <w:rFonts w:ascii="Times New Roman" w:eastAsia="Times New Roman" w:hAnsi="Times New Roman" w:cs="Times New Roman"/>
                      <w:sz w:val="24"/>
                      <w:szCs w:val="24"/>
                      <w:lang w:eastAsia="en-US"/>
                    </w:rPr>
                    <w:t>Погашение основной суммы долга</w:t>
                  </w:r>
                </w:p>
              </w:tc>
              <w:tc>
                <w:tcPr>
                  <w:tcW w:w="2126" w:type="dxa"/>
                </w:tcPr>
                <w:p w:rsidR="00292352" w:rsidRPr="00D83118" w:rsidRDefault="00292352" w:rsidP="00292352">
                  <w:pPr>
                    <w:framePr w:hSpace="180" w:wrap="around" w:hAnchor="margin" w:y="-645"/>
                    <w:jc w:val="center"/>
                    <w:rPr>
                      <w:rFonts w:ascii="Times New Roman" w:eastAsia="Times New Roman" w:hAnsi="Times New Roman" w:cs="Times New Roman"/>
                      <w:sz w:val="24"/>
                      <w:szCs w:val="24"/>
                      <w:lang w:eastAsia="en-US"/>
                    </w:rPr>
                  </w:pPr>
                </w:p>
              </w:tc>
            </w:tr>
          </w:tbl>
          <w:p w:rsidR="00292352" w:rsidRPr="00292352" w:rsidRDefault="00292352" w:rsidP="00292352">
            <w:pPr>
              <w:jc w:val="center"/>
              <w:rPr>
                <w:rFonts w:ascii="Times New Roman" w:hAnsi="Times New Roman" w:cs="Times New Roman"/>
                <w:b/>
                <w:bCs/>
                <w:sz w:val="24"/>
                <w:szCs w:val="24"/>
              </w:rPr>
            </w:pPr>
          </w:p>
          <w:p w:rsidR="00292352" w:rsidRDefault="00292352" w:rsidP="00292352">
            <w:pPr>
              <w:spacing w:after="0" w:line="240" w:lineRule="atLeast"/>
              <w:rPr>
                <w:rFonts w:ascii="Times New Roman" w:hAnsi="Times New Roman" w:cs="Times New Roman"/>
                <w:sz w:val="24"/>
                <w:szCs w:val="24"/>
              </w:rPr>
            </w:pPr>
          </w:p>
          <w:p w:rsidR="00292352" w:rsidRPr="003F4689" w:rsidRDefault="00DF6D89" w:rsidP="002923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92352" w:rsidRPr="003F4689">
              <w:rPr>
                <w:rFonts w:ascii="Times New Roman" w:hAnsi="Times New Roman" w:cs="Times New Roman"/>
                <w:sz w:val="24"/>
                <w:szCs w:val="24"/>
              </w:rPr>
              <w:t>Приложение 1</w:t>
            </w:r>
            <w:r w:rsidR="00292352">
              <w:rPr>
                <w:rFonts w:ascii="Times New Roman" w:hAnsi="Times New Roman" w:cs="Times New Roman"/>
                <w:sz w:val="24"/>
                <w:szCs w:val="24"/>
              </w:rPr>
              <w:t>2</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DF6D89" w:rsidRPr="0073123A" w:rsidRDefault="00DF6D89" w:rsidP="00DF6D89">
            <w:pPr>
              <w:spacing w:after="0" w:line="240" w:lineRule="auto"/>
              <w:ind w:left="5245"/>
              <w:rPr>
                <w:rFonts w:ascii="Times New Roman" w:eastAsia="Times New Roman" w:hAnsi="Times New Roman" w:cs="Times New Roman"/>
                <w:sz w:val="24"/>
                <w:szCs w:val="24"/>
              </w:rPr>
            </w:pPr>
          </w:p>
          <w:p w:rsidR="00292352" w:rsidRPr="003F4689" w:rsidRDefault="00292352" w:rsidP="00292352">
            <w:pPr>
              <w:spacing w:after="0" w:line="240" w:lineRule="auto"/>
              <w:ind w:left="5245"/>
              <w:rPr>
                <w:rFonts w:ascii="Times New Roman" w:hAnsi="Times New Roman" w:cs="Times New Roman"/>
                <w:sz w:val="24"/>
                <w:szCs w:val="24"/>
              </w:rPr>
            </w:pPr>
          </w:p>
          <w:p w:rsidR="00292352" w:rsidRPr="00635EDB" w:rsidRDefault="00292352" w:rsidP="00292352">
            <w:pPr>
              <w:pStyle w:val="a6"/>
              <w:rPr>
                <w:b w:val="0"/>
                <w:bCs w:val="0"/>
                <w:sz w:val="24"/>
              </w:rPr>
            </w:pPr>
            <w:r w:rsidRPr="00635EDB">
              <w:rPr>
                <w:sz w:val="24"/>
              </w:rPr>
              <w:lastRenderedPageBreak/>
              <w:t>Программа муниципальных  внутренних заимствований</w:t>
            </w:r>
          </w:p>
          <w:p w:rsidR="00292352" w:rsidRPr="00635EDB" w:rsidRDefault="00292352" w:rsidP="00292352">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Котовского муниципального района Волгоградской области</w:t>
            </w:r>
          </w:p>
          <w:p w:rsidR="00292352" w:rsidRPr="00635EDB" w:rsidRDefault="00292352" w:rsidP="00292352">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на плановый период 2023 и 2024 годов</w:t>
            </w:r>
          </w:p>
          <w:p w:rsidR="00292352" w:rsidRPr="003F4689" w:rsidRDefault="00292352" w:rsidP="00292352">
            <w:pPr>
              <w:pStyle w:val="a3"/>
              <w:rPr>
                <w:sz w:val="24"/>
                <w:szCs w:val="24"/>
              </w:rPr>
            </w:pPr>
          </w:p>
          <w:p w:rsidR="00292352" w:rsidRPr="00635EDB" w:rsidRDefault="00292352" w:rsidP="00292352">
            <w:pPr>
              <w:pStyle w:val="a3"/>
              <w:ind w:right="141" w:firstLine="560"/>
              <w:rPr>
                <w:sz w:val="22"/>
                <w:szCs w:val="22"/>
              </w:rPr>
            </w:pPr>
            <w:proofErr w:type="gramStart"/>
            <w:r w:rsidRPr="00635EDB">
              <w:rPr>
                <w:sz w:val="22"/>
                <w:szCs w:val="22"/>
              </w:rPr>
              <w:t>Администрация  Котовского  муниципального  района  Волгоградской области в  соответствии  с Бюджетным  Кодексом  Российской  Федерации  и  Уставом Котовского  муниципального  района  вправе  привлекать  кредиты,  привлекаемые в  бюджет муниципального района  от других бюджетов бюджетной системы Российской Федерации,  кредитных организаций,  по которым возникают долговые обязательства Котовского муниципального района Волгоградской области, выраженные  в  валюте  Российской  Федерации.</w:t>
            </w:r>
            <w:proofErr w:type="gramEnd"/>
          </w:p>
          <w:p w:rsidR="00292352" w:rsidRPr="003F4689" w:rsidRDefault="00292352" w:rsidP="00292352">
            <w:pPr>
              <w:pStyle w:val="1"/>
              <w:rPr>
                <w:b w:val="0"/>
                <w:bCs w:val="0"/>
                <w:sz w:val="24"/>
                <w:szCs w:val="24"/>
              </w:rPr>
            </w:pPr>
          </w:p>
          <w:p w:rsidR="00292352" w:rsidRPr="00DF6D89" w:rsidRDefault="00292352" w:rsidP="00DF6D89">
            <w:pPr>
              <w:pStyle w:val="1"/>
              <w:jc w:val="center"/>
              <w:rPr>
                <w:rFonts w:ascii="Times New Roman" w:hAnsi="Times New Roman"/>
                <w:b w:val="0"/>
                <w:bCs w:val="0"/>
                <w:color w:val="auto"/>
                <w:sz w:val="24"/>
                <w:szCs w:val="24"/>
              </w:rPr>
            </w:pPr>
            <w:r w:rsidRPr="00DF6D89">
              <w:rPr>
                <w:rFonts w:ascii="Times New Roman" w:hAnsi="Times New Roman"/>
                <w:color w:val="auto"/>
                <w:sz w:val="24"/>
                <w:szCs w:val="24"/>
              </w:rPr>
              <w:t>Перечень муниципальных  внутренних заимствований</w:t>
            </w:r>
          </w:p>
          <w:p w:rsidR="00292352" w:rsidRPr="00635EDB" w:rsidRDefault="00292352" w:rsidP="00292352">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Котовского муниципального района Волгоградской области</w:t>
            </w:r>
          </w:p>
          <w:p w:rsidR="00292352" w:rsidRPr="00635EDB" w:rsidRDefault="00292352" w:rsidP="00292352">
            <w:pPr>
              <w:spacing w:after="0" w:line="240" w:lineRule="auto"/>
              <w:jc w:val="center"/>
              <w:rPr>
                <w:rFonts w:ascii="Times New Roman" w:hAnsi="Times New Roman" w:cs="Times New Roman"/>
                <w:b/>
                <w:bCs/>
                <w:sz w:val="24"/>
                <w:szCs w:val="24"/>
              </w:rPr>
            </w:pPr>
            <w:r w:rsidRPr="00635EDB">
              <w:rPr>
                <w:rFonts w:ascii="Times New Roman" w:hAnsi="Times New Roman" w:cs="Times New Roman"/>
                <w:b/>
                <w:bCs/>
                <w:sz w:val="24"/>
                <w:szCs w:val="24"/>
              </w:rPr>
              <w:t xml:space="preserve"> на плановый период 2023 и 2024 годов</w:t>
            </w:r>
          </w:p>
          <w:p w:rsidR="00292352" w:rsidRPr="003F4689" w:rsidRDefault="00292352" w:rsidP="00292352">
            <w:pPr>
              <w:jc w:val="center"/>
              <w:rPr>
                <w:rFonts w:ascii="Times New Roman" w:hAnsi="Times New Roman" w:cs="Times New Roman"/>
                <w:sz w:val="24"/>
                <w:szCs w:val="24"/>
              </w:rPr>
            </w:pPr>
            <w:r w:rsidRPr="003F4689">
              <w:rPr>
                <w:rFonts w:ascii="Times New Roman" w:hAnsi="Times New Roman" w:cs="Times New Roman"/>
                <w:b/>
                <w:bCs/>
                <w:sz w:val="24"/>
                <w:szCs w:val="24"/>
              </w:rPr>
              <w:t xml:space="preserve">                                                                                                                        т</w:t>
            </w:r>
            <w:r w:rsidRPr="003F4689">
              <w:rPr>
                <w:rFonts w:ascii="Times New Roman" w:hAnsi="Times New Roman" w:cs="Times New Roman"/>
                <w:sz w:val="24"/>
                <w:szCs w:val="24"/>
              </w:rPr>
              <w:t xml:space="preserve">ыс. рублей      </w:t>
            </w:r>
          </w:p>
          <w:tbl>
            <w:tblPr>
              <w:tblW w:w="94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35"/>
              <w:gridCol w:w="1984"/>
              <w:gridCol w:w="1843"/>
            </w:tblGrid>
            <w:tr w:rsidR="00292352" w:rsidRPr="003F4689" w:rsidTr="00292352">
              <w:trPr>
                <w:trHeight w:val="319"/>
              </w:trPr>
              <w:tc>
                <w:tcPr>
                  <w:tcW w:w="5635" w:type="dxa"/>
                  <w:vMerge w:val="restart"/>
                  <w:vAlign w:val="center"/>
                </w:tcPr>
                <w:p w:rsidR="00292352" w:rsidRPr="003F4689" w:rsidRDefault="00292352" w:rsidP="00292352">
                  <w:pPr>
                    <w:keepNext/>
                    <w:framePr w:hSpace="180" w:wrap="around" w:hAnchor="margin" w:y="-645"/>
                    <w:spacing w:after="0" w:line="240" w:lineRule="auto"/>
                    <w:jc w:val="center"/>
                    <w:outlineLvl w:val="0"/>
                    <w:rPr>
                      <w:rFonts w:ascii="Times New Roman" w:hAnsi="Times New Roman" w:cs="Times New Roman"/>
                      <w:sz w:val="24"/>
                      <w:szCs w:val="24"/>
                      <w:lang w:eastAsia="en-US"/>
                    </w:rPr>
                  </w:pPr>
                  <w:r w:rsidRPr="003F4689">
                    <w:rPr>
                      <w:rFonts w:ascii="Times New Roman" w:hAnsi="Times New Roman" w:cs="Times New Roman"/>
                      <w:sz w:val="24"/>
                      <w:szCs w:val="24"/>
                      <w:lang w:eastAsia="en-US"/>
                    </w:rPr>
                    <w:t>Вид заимствований</w:t>
                  </w:r>
                </w:p>
              </w:tc>
              <w:tc>
                <w:tcPr>
                  <w:tcW w:w="3827" w:type="dxa"/>
                  <w:gridSpan w:val="2"/>
                  <w:vAlign w:val="center"/>
                </w:tcPr>
                <w:p w:rsidR="00292352" w:rsidRPr="003F4689"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Сумма</w:t>
                  </w:r>
                </w:p>
              </w:tc>
            </w:tr>
            <w:tr w:rsidR="00292352" w:rsidRPr="003F4689" w:rsidTr="00292352">
              <w:trPr>
                <w:trHeight w:val="205"/>
              </w:trPr>
              <w:tc>
                <w:tcPr>
                  <w:tcW w:w="5635" w:type="dxa"/>
                  <w:vMerge/>
                </w:tcPr>
                <w:p w:rsidR="00292352" w:rsidRPr="003F4689" w:rsidRDefault="00292352" w:rsidP="00292352">
                  <w:pPr>
                    <w:framePr w:hSpace="180" w:wrap="around" w:hAnchor="margin" w:y="-645"/>
                    <w:jc w:val="center"/>
                    <w:rPr>
                      <w:rFonts w:ascii="Times New Roman" w:hAnsi="Times New Roman" w:cs="Times New Roman"/>
                      <w:sz w:val="24"/>
                      <w:szCs w:val="24"/>
                      <w:lang w:eastAsia="en-US"/>
                    </w:rPr>
                  </w:pPr>
                </w:p>
              </w:tc>
              <w:tc>
                <w:tcPr>
                  <w:tcW w:w="1984" w:type="dxa"/>
                </w:tcPr>
                <w:p w:rsidR="00292352" w:rsidRPr="003F4689"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w:t>
                  </w:r>
                  <w:r>
                    <w:rPr>
                      <w:rFonts w:ascii="Times New Roman" w:hAnsi="Times New Roman" w:cs="Times New Roman"/>
                      <w:sz w:val="24"/>
                      <w:szCs w:val="24"/>
                      <w:lang w:eastAsia="en-US"/>
                    </w:rPr>
                    <w:t>3</w:t>
                  </w:r>
                </w:p>
              </w:tc>
              <w:tc>
                <w:tcPr>
                  <w:tcW w:w="1843" w:type="dxa"/>
                </w:tcPr>
                <w:p w:rsidR="00292352" w:rsidRPr="003F4689" w:rsidRDefault="00292352" w:rsidP="00292352">
                  <w:pPr>
                    <w:framePr w:hSpace="180" w:wrap="around" w:hAnchor="margin" w:y="-645"/>
                    <w:spacing w:after="0" w:line="240" w:lineRule="auto"/>
                    <w:ind w:left="249" w:hanging="249"/>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20</w:t>
                  </w:r>
                  <w:r w:rsidRPr="003F4689">
                    <w:rPr>
                      <w:rFonts w:ascii="Times New Roman" w:hAnsi="Times New Roman" w:cs="Times New Roman"/>
                      <w:sz w:val="24"/>
                      <w:szCs w:val="24"/>
                      <w:lang w:val="en-US" w:eastAsia="en-US"/>
                    </w:rPr>
                    <w:t>2</w:t>
                  </w:r>
                  <w:r>
                    <w:rPr>
                      <w:rFonts w:ascii="Times New Roman" w:hAnsi="Times New Roman" w:cs="Times New Roman"/>
                      <w:sz w:val="24"/>
                      <w:szCs w:val="24"/>
                      <w:lang w:eastAsia="en-US"/>
                    </w:rPr>
                    <w:t>4</w:t>
                  </w:r>
                </w:p>
              </w:tc>
            </w:tr>
            <w:tr w:rsidR="00292352" w:rsidRPr="003F4689" w:rsidTr="00292352">
              <w:trPr>
                <w:trHeight w:val="255"/>
              </w:trPr>
              <w:tc>
                <w:tcPr>
                  <w:tcW w:w="5635" w:type="dxa"/>
                </w:tcPr>
                <w:p w:rsidR="00292352" w:rsidRPr="003F4689" w:rsidRDefault="00292352" w:rsidP="00292352">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1</w:t>
                  </w:r>
                </w:p>
              </w:tc>
              <w:tc>
                <w:tcPr>
                  <w:tcW w:w="1984" w:type="dxa"/>
                </w:tcPr>
                <w:p w:rsidR="00292352" w:rsidRPr="003F4689" w:rsidRDefault="00292352" w:rsidP="00292352">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2</w:t>
                  </w:r>
                </w:p>
              </w:tc>
              <w:tc>
                <w:tcPr>
                  <w:tcW w:w="1843" w:type="dxa"/>
                </w:tcPr>
                <w:p w:rsidR="00292352" w:rsidRPr="003F4689" w:rsidRDefault="00292352" w:rsidP="00292352">
                  <w:pPr>
                    <w:framePr w:hSpace="180" w:wrap="around" w:hAnchor="margin" w:y="-645"/>
                    <w:spacing w:after="0" w:line="240" w:lineRule="auto"/>
                    <w:jc w:val="center"/>
                    <w:rPr>
                      <w:rFonts w:ascii="Times New Roman" w:hAnsi="Times New Roman" w:cs="Times New Roman"/>
                      <w:sz w:val="20"/>
                      <w:szCs w:val="20"/>
                      <w:lang w:eastAsia="en-US"/>
                    </w:rPr>
                  </w:pPr>
                  <w:r w:rsidRPr="003F4689">
                    <w:rPr>
                      <w:rFonts w:ascii="Times New Roman" w:hAnsi="Times New Roman" w:cs="Times New Roman"/>
                      <w:sz w:val="20"/>
                      <w:szCs w:val="20"/>
                      <w:lang w:eastAsia="en-US"/>
                    </w:rPr>
                    <w:t>3</w:t>
                  </w:r>
                </w:p>
              </w:tc>
            </w:tr>
            <w:tr w:rsidR="00292352" w:rsidRPr="003F4689" w:rsidTr="00292352">
              <w:trPr>
                <w:trHeight w:val="410"/>
              </w:trPr>
              <w:tc>
                <w:tcPr>
                  <w:tcW w:w="5635" w:type="dxa"/>
                  <w:vAlign w:val="center"/>
                </w:tcPr>
                <w:p w:rsidR="00292352" w:rsidRPr="003F4689" w:rsidRDefault="00292352" w:rsidP="00292352">
                  <w:pPr>
                    <w:framePr w:hSpace="180" w:wrap="around" w:hAnchor="margin" w:y="-645"/>
                    <w:spacing w:after="0" w:line="360" w:lineRule="auto"/>
                    <w:rPr>
                      <w:rFonts w:ascii="Times New Roman" w:hAnsi="Times New Roman" w:cs="Times New Roman"/>
                      <w:sz w:val="24"/>
                      <w:szCs w:val="24"/>
                      <w:lang w:eastAsia="en-US"/>
                    </w:rPr>
                  </w:pPr>
                  <w:r w:rsidRPr="003F4689">
                    <w:rPr>
                      <w:rFonts w:ascii="Times New Roman" w:hAnsi="Times New Roman" w:cs="Times New Roman"/>
                      <w:sz w:val="24"/>
                      <w:szCs w:val="24"/>
                      <w:lang w:eastAsia="en-US"/>
                    </w:rPr>
                    <w:t>Кредиты кредитных организаций</w:t>
                  </w:r>
                </w:p>
              </w:tc>
              <w:tc>
                <w:tcPr>
                  <w:tcW w:w="1984"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3F4689">
                    <w:rPr>
                      <w:rFonts w:ascii="Times New Roman" w:hAnsi="Times New Roman" w:cs="Times New Roman"/>
                      <w:sz w:val="24"/>
                      <w:szCs w:val="24"/>
                      <w:lang w:eastAsia="en-US"/>
                    </w:rPr>
                    <w:t xml:space="preserve"> 000,</w:t>
                  </w:r>
                  <w:r w:rsidRPr="003F4689">
                    <w:rPr>
                      <w:rFonts w:ascii="Times New Roman" w:hAnsi="Times New Roman" w:cs="Times New Roman"/>
                      <w:sz w:val="24"/>
                      <w:szCs w:val="24"/>
                      <w:lang w:val="en-US" w:eastAsia="en-US"/>
                    </w:rPr>
                    <w:t>00</w:t>
                  </w:r>
                </w:p>
              </w:tc>
              <w:tc>
                <w:tcPr>
                  <w:tcW w:w="1843"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Pr="003F4689">
                    <w:rPr>
                      <w:rFonts w:ascii="Times New Roman" w:hAnsi="Times New Roman" w:cs="Times New Roman"/>
                      <w:sz w:val="24"/>
                      <w:szCs w:val="24"/>
                      <w:lang w:eastAsia="en-US"/>
                    </w:rPr>
                    <w:t xml:space="preserve"> 000,00</w:t>
                  </w:r>
                </w:p>
              </w:tc>
            </w:tr>
            <w:tr w:rsidR="00292352" w:rsidRPr="003F4689" w:rsidTr="00292352">
              <w:trPr>
                <w:trHeight w:val="415"/>
              </w:trPr>
              <w:tc>
                <w:tcPr>
                  <w:tcW w:w="5635" w:type="dxa"/>
                  <w:vAlign w:val="center"/>
                </w:tcPr>
                <w:p w:rsidR="00292352" w:rsidRPr="003F4689" w:rsidRDefault="00292352" w:rsidP="00292352">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92352" w:rsidRPr="003F4689" w:rsidRDefault="00292352" w:rsidP="00292352">
                  <w:pPr>
                    <w:framePr w:hSpace="180" w:wrap="around" w:hAnchor="margin" w:y="-645"/>
                    <w:spacing w:after="0" w:line="360" w:lineRule="auto"/>
                    <w:ind w:firstLine="33"/>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eastAsia="en-US"/>
                    </w:rPr>
                    <w:t>8</w:t>
                  </w:r>
                  <w:r w:rsidRPr="003F4689">
                    <w:rPr>
                      <w:rFonts w:ascii="Times New Roman" w:hAnsi="Times New Roman" w:cs="Times New Roman"/>
                      <w:sz w:val="24"/>
                      <w:szCs w:val="24"/>
                      <w:lang w:val="en-US" w:eastAsia="en-US"/>
                    </w:rPr>
                    <w:t> </w:t>
                  </w:r>
                  <w:r w:rsidRPr="003F4689">
                    <w:rPr>
                      <w:rFonts w:ascii="Times New Roman" w:hAnsi="Times New Roman" w:cs="Times New Roman"/>
                      <w:sz w:val="24"/>
                      <w:szCs w:val="24"/>
                      <w:lang w:eastAsia="en-US"/>
                    </w:rPr>
                    <w:t>90</w:t>
                  </w:r>
                  <w:r w:rsidRPr="003F4689">
                    <w:rPr>
                      <w:rFonts w:ascii="Times New Roman" w:hAnsi="Times New Roman" w:cs="Times New Roman"/>
                      <w:sz w:val="24"/>
                      <w:szCs w:val="24"/>
                      <w:lang w:val="en-US" w:eastAsia="en-US"/>
                    </w:rPr>
                    <w:t>0</w:t>
                  </w:r>
                  <w:r w:rsidRPr="003F4689">
                    <w:rPr>
                      <w:rFonts w:ascii="Times New Roman" w:hAnsi="Times New Roman" w:cs="Times New Roman"/>
                      <w:sz w:val="24"/>
                      <w:szCs w:val="24"/>
                      <w:lang w:eastAsia="en-US"/>
                    </w:rPr>
                    <w:t>,</w:t>
                  </w:r>
                  <w:r w:rsidRPr="003F4689">
                    <w:rPr>
                      <w:rFonts w:ascii="Times New Roman" w:hAnsi="Times New Roman" w:cs="Times New Roman"/>
                      <w:sz w:val="24"/>
                      <w:szCs w:val="24"/>
                      <w:lang w:val="en-US" w:eastAsia="en-US"/>
                    </w:rPr>
                    <w:t>00</w:t>
                  </w:r>
                </w:p>
              </w:tc>
              <w:tc>
                <w:tcPr>
                  <w:tcW w:w="1843"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w:t>
                  </w:r>
                  <w:r w:rsidRPr="003F4689">
                    <w:rPr>
                      <w:rFonts w:ascii="Times New Roman" w:hAnsi="Times New Roman" w:cs="Times New Roman"/>
                      <w:sz w:val="24"/>
                      <w:szCs w:val="24"/>
                      <w:lang w:eastAsia="en-US"/>
                    </w:rPr>
                    <w:t xml:space="preserve"> 900,00</w:t>
                  </w:r>
                </w:p>
              </w:tc>
            </w:tr>
            <w:tr w:rsidR="00292352" w:rsidRPr="003F4689" w:rsidTr="00292352">
              <w:trPr>
                <w:trHeight w:val="421"/>
              </w:trPr>
              <w:tc>
                <w:tcPr>
                  <w:tcW w:w="5635" w:type="dxa"/>
                  <w:vAlign w:val="center"/>
                </w:tcPr>
                <w:p w:rsidR="00292352" w:rsidRPr="003F4689" w:rsidRDefault="00292352" w:rsidP="00292352">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val="en-US" w:eastAsia="en-US"/>
                    </w:rPr>
                  </w:pPr>
                  <w:r w:rsidRPr="003F4689">
                    <w:rPr>
                      <w:rFonts w:ascii="Times New Roman" w:hAnsi="Times New Roman" w:cs="Times New Roman"/>
                      <w:sz w:val="24"/>
                      <w:szCs w:val="24"/>
                      <w:lang w:val="en-US" w:eastAsia="en-US"/>
                    </w:rPr>
                    <w:t>3</w:t>
                  </w:r>
                  <w:r>
                    <w:rPr>
                      <w:rFonts w:ascii="Times New Roman" w:hAnsi="Times New Roman" w:cs="Times New Roman"/>
                      <w:sz w:val="24"/>
                      <w:szCs w:val="24"/>
                      <w:lang w:eastAsia="en-US"/>
                    </w:rPr>
                    <w:t>7</w:t>
                  </w:r>
                  <w:r w:rsidRPr="003F4689">
                    <w:rPr>
                      <w:rFonts w:ascii="Times New Roman" w:hAnsi="Times New Roman" w:cs="Times New Roman"/>
                      <w:sz w:val="24"/>
                      <w:szCs w:val="24"/>
                      <w:lang w:val="en-US" w:eastAsia="en-US"/>
                    </w:rPr>
                    <w:t xml:space="preserve"> 900</w:t>
                  </w:r>
                  <w:r w:rsidRPr="003F4689">
                    <w:rPr>
                      <w:rFonts w:ascii="Times New Roman" w:hAnsi="Times New Roman" w:cs="Times New Roman"/>
                      <w:sz w:val="24"/>
                      <w:szCs w:val="24"/>
                      <w:lang w:eastAsia="en-US"/>
                    </w:rPr>
                    <w:t>,0</w:t>
                  </w:r>
                  <w:r w:rsidRPr="003F4689">
                    <w:rPr>
                      <w:rFonts w:ascii="Times New Roman" w:hAnsi="Times New Roman" w:cs="Times New Roman"/>
                      <w:sz w:val="24"/>
                      <w:szCs w:val="24"/>
                      <w:lang w:val="en-US" w:eastAsia="en-US"/>
                    </w:rPr>
                    <w:t>0</w:t>
                  </w:r>
                </w:p>
              </w:tc>
              <w:tc>
                <w:tcPr>
                  <w:tcW w:w="1843" w:type="dxa"/>
                  <w:vAlign w:val="center"/>
                </w:tcPr>
                <w:p w:rsidR="00292352" w:rsidRPr="003F4689" w:rsidRDefault="00292352" w:rsidP="00292352">
                  <w:pPr>
                    <w:framePr w:hSpace="180" w:wrap="around" w:hAnchor="margin" w:y="-645"/>
                    <w:spacing w:after="0" w:line="360" w:lineRule="auto"/>
                    <w:ind w:hanging="108"/>
                    <w:jc w:val="center"/>
                    <w:rPr>
                      <w:rFonts w:ascii="Times New Roman" w:hAnsi="Times New Roman" w:cs="Times New Roman"/>
                      <w:sz w:val="24"/>
                      <w:szCs w:val="24"/>
                      <w:lang w:eastAsia="en-US"/>
                    </w:rPr>
                  </w:pPr>
                  <w:r>
                    <w:rPr>
                      <w:rFonts w:ascii="Times New Roman" w:hAnsi="Times New Roman" w:cs="Times New Roman"/>
                      <w:sz w:val="24"/>
                      <w:szCs w:val="24"/>
                      <w:lang w:eastAsia="en-US"/>
                    </w:rPr>
                    <w:t>38 900,</w:t>
                  </w:r>
                  <w:r w:rsidRPr="003F4689">
                    <w:rPr>
                      <w:rFonts w:ascii="Times New Roman" w:hAnsi="Times New Roman" w:cs="Times New Roman"/>
                      <w:sz w:val="24"/>
                      <w:szCs w:val="24"/>
                      <w:lang w:eastAsia="en-US"/>
                    </w:rPr>
                    <w:t>00</w:t>
                  </w:r>
                </w:p>
              </w:tc>
            </w:tr>
            <w:tr w:rsidR="00292352" w:rsidRPr="003F4689" w:rsidTr="00292352">
              <w:trPr>
                <w:trHeight w:val="555"/>
              </w:trPr>
              <w:tc>
                <w:tcPr>
                  <w:tcW w:w="5635" w:type="dxa"/>
                  <w:vAlign w:val="center"/>
                </w:tcPr>
                <w:p w:rsidR="00292352" w:rsidRPr="003F4689" w:rsidRDefault="00292352" w:rsidP="00292352">
                  <w:pPr>
                    <w:framePr w:hSpace="180" w:wrap="around" w:hAnchor="margin" w:y="-645"/>
                    <w:spacing w:after="0" w:line="24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Бюджетные кредиты от других бюджетов бюджетной системы Российской Федерации</w:t>
                  </w:r>
                </w:p>
              </w:tc>
              <w:tc>
                <w:tcPr>
                  <w:tcW w:w="1984"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r w:rsidRPr="003F4689">
                    <w:rPr>
                      <w:rFonts w:ascii="Times New Roman" w:hAnsi="Times New Roman" w:cs="Times New Roman"/>
                      <w:sz w:val="24"/>
                      <w:szCs w:val="24"/>
                      <w:lang w:eastAsia="en-US"/>
                    </w:rPr>
                    <w:t>0,00</w:t>
                  </w:r>
                </w:p>
              </w:tc>
              <w:tc>
                <w:tcPr>
                  <w:tcW w:w="1843" w:type="dxa"/>
                  <w:vAlign w:val="center"/>
                </w:tcPr>
                <w:p w:rsidR="00292352" w:rsidRPr="00292352"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r w:rsidRPr="00292352">
                    <w:rPr>
                      <w:rFonts w:ascii="Times New Roman" w:hAnsi="Times New Roman" w:cs="Times New Roman"/>
                      <w:sz w:val="24"/>
                      <w:szCs w:val="24"/>
                      <w:lang w:eastAsia="en-US"/>
                    </w:rPr>
                    <w:t>0</w:t>
                  </w:r>
                  <w:r w:rsidRPr="003F4689">
                    <w:rPr>
                      <w:rFonts w:ascii="Times New Roman" w:hAnsi="Times New Roman" w:cs="Times New Roman"/>
                      <w:sz w:val="24"/>
                      <w:szCs w:val="24"/>
                      <w:lang w:eastAsia="en-US"/>
                    </w:rPr>
                    <w:t>,</w:t>
                  </w:r>
                  <w:r w:rsidRPr="00292352">
                    <w:rPr>
                      <w:rFonts w:ascii="Times New Roman" w:hAnsi="Times New Roman" w:cs="Times New Roman"/>
                      <w:sz w:val="24"/>
                      <w:szCs w:val="24"/>
                      <w:lang w:eastAsia="en-US"/>
                    </w:rPr>
                    <w:t>00</w:t>
                  </w:r>
                </w:p>
              </w:tc>
            </w:tr>
            <w:tr w:rsidR="00292352" w:rsidRPr="003F4689" w:rsidTr="00292352">
              <w:trPr>
                <w:trHeight w:val="435"/>
              </w:trPr>
              <w:tc>
                <w:tcPr>
                  <w:tcW w:w="5635" w:type="dxa"/>
                  <w:vAlign w:val="center"/>
                </w:tcPr>
                <w:p w:rsidR="00292352" w:rsidRPr="003F4689" w:rsidRDefault="00292352" w:rsidP="00292352">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Привлечение средств</w:t>
                  </w:r>
                </w:p>
              </w:tc>
              <w:tc>
                <w:tcPr>
                  <w:tcW w:w="1984" w:type="dxa"/>
                  <w:vAlign w:val="center"/>
                </w:tcPr>
                <w:p w:rsidR="00292352" w:rsidRPr="00594CC1"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p>
              </w:tc>
              <w:tc>
                <w:tcPr>
                  <w:tcW w:w="1843" w:type="dxa"/>
                  <w:vAlign w:val="center"/>
                </w:tcPr>
                <w:p w:rsidR="00292352" w:rsidRPr="00292352"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p>
              </w:tc>
            </w:tr>
            <w:tr w:rsidR="00292352" w:rsidRPr="003F4689" w:rsidTr="00292352">
              <w:trPr>
                <w:trHeight w:val="400"/>
              </w:trPr>
              <w:tc>
                <w:tcPr>
                  <w:tcW w:w="5635" w:type="dxa"/>
                  <w:vAlign w:val="center"/>
                </w:tcPr>
                <w:p w:rsidR="00292352" w:rsidRPr="003F4689" w:rsidRDefault="00292352" w:rsidP="00292352">
                  <w:pPr>
                    <w:framePr w:hSpace="180" w:wrap="around" w:hAnchor="margin" w:y="-645"/>
                    <w:spacing w:after="0" w:line="360" w:lineRule="auto"/>
                    <w:ind w:firstLine="709"/>
                    <w:rPr>
                      <w:rFonts w:ascii="Times New Roman" w:hAnsi="Times New Roman" w:cs="Times New Roman"/>
                      <w:sz w:val="24"/>
                      <w:szCs w:val="24"/>
                      <w:lang w:eastAsia="en-US"/>
                    </w:rPr>
                  </w:pPr>
                  <w:r w:rsidRPr="003F4689">
                    <w:rPr>
                      <w:rFonts w:ascii="Times New Roman" w:hAnsi="Times New Roman" w:cs="Times New Roman"/>
                      <w:sz w:val="24"/>
                      <w:szCs w:val="24"/>
                      <w:lang w:eastAsia="en-US"/>
                    </w:rPr>
                    <w:t>Погашение основной суммы долга</w:t>
                  </w:r>
                </w:p>
              </w:tc>
              <w:tc>
                <w:tcPr>
                  <w:tcW w:w="1984"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p>
              </w:tc>
              <w:tc>
                <w:tcPr>
                  <w:tcW w:w="1843" w:type="dxa"/>
                  <w:vAlign w:val="center"/>
                </w:tcPr>
                <w:p w:rsidR="00292352" w:rsidRPr="003F4689" w:rsidRDefault="00292352" w:rsidP="00292352">
                  <w:pPr>
                    <w:framePr w:hSpace="180" w:wrap="around" w:hAnchor="margin" w:y="-645"/>
                    <w:spacing w:after="0" w:line="360" w:lineRule="auto"/>
                    <w:jc w:val="center"/>
                    <w:rPr>
                      <w:rFonts w:ascii="Times New Roman" w:hAnsi="Times New Roman" w:cs="Times New Roman"/>
                      <w:sz w:val="24"/>
                      <w:szCs w:val="24"/>
                      <w:lang w:eastAsia="en-US"/>
                    </w:rPr>
                  </w:pPr>
                </w:p>
              </w:tc>
            </w:tr>
          </w:tbl>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Pr="00DF6D89" w:rsidRDefault="00292352" w:rsidP="00292352">
            <w:pPr>
              <w:spacing w:after="0" w:line="240" w:lineRule="auto"/>
              <w:ind w:left="5245"/>
              <w:rPr>
                <w:rFonts w:ascii="Times New Roman" w:hAnsi="Times New Roman" w:cs="Times New Roman"/>
                <w:sz w:val="24"/>
                <w:szCs w:val="24"/>
              </w:rPr>
            </w:pPr>
            <w:r w:rsidRPr="00DF6D89">
              <w:rPr>
                <w:rFonts w:ascii="Times New Roman" w:hAnsi="Times New Roman" w:cs="Times New Roman"/>
                <w:sz w:val="24"/>
                <w:szCs w:val="24"/>
              </w:rPr>
              <w:t>Приложение 13</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952EB2" w:rsidRDefault="00292352" w:rsidP="00292352">
            <w:pPr>
              <w:spacing w:after="0" w:line="240" w:lineRule="auto"/>
              <w:ind w:left="5245"/>
              <w:rPr>
                <w:rFonts w:ascii="Times New Roman" w:hAnsi="Times New Roman" w:cs="Times New Roman"/>
                <w:sz w:val="24"/>
                <w:szCs w:val="24"/>
              </w:rPr>
            </w:pPr>
          </w:p>
          <w:p w:rsidR="00292352" w:rsidRPr="00DF6D89" w:rsidRDefault="00292352" w:rsidP="00292352">
            <w:pPr>
              <w:pStyle w:val="21"/>
              <w:spacing w:after="0" w:line="240" w:lineRule="auto"/>
              <w:jc w:val="center"/>
              <w:rPr>
                <w:rFonts w:ascii="Times New Roman" w:hAnsi="Times New Roman" w:cs="Times New Roman"/>
                <w:b/>
                <w:bCs/>
              </w:rPr>
            </w:pPr>
            <w:r w:rsidRPr="00DF6D89">
              <w:rPr>
                <w:rFonts w:ascii="Times New Roman" w:hAnsi="Times New Roman" w:cs="Times New Roman"/>
                <w:b/>
                <w:bCs/>
              </w:rPr>
              <w:t>Источники  внутреннего финансирования дефицита бюджета</w:t>
            </w:r>
          </w:p>
          <w:p w:rsidR="00292352" w:rsidRPr="00DF6D89" w:rsidRDefault="00292352" w:rsidP="00292352">
            <w:pPr>
              <w:pStyle w:val="21"/>
              <w:tabs>
                <w:tab w:val="left" w:pos="3402"/>
              </w:tabs>
              <w:spacing w:after="0" w:line="240" w:lineRule="auto"/>
              <w:jc w:val="center"/>
              <w:rPr>
                <w:rFonts w:ascii="Times New Roman" w:hAnsi="Times New Roman" w:cs="Times New Roman"/>
                <w:b/>
                <w:bCs/>
              </w:rPr>
            </w:pPr>
            <w:r w:rsidRPr="00DF6D89">
              <w:rPr>
                <w:rFonts w:ascii="Times New Roman" w:hAnsi="Times New Roman" w:cs="Times New Roman"/>
                <w:b/>
                <w:bCs/>
              </w:rPr>
              <w:t xml:space="preserve"> Котовского  муниципального  района на 2022 год</w:t>
            </w:r>
          </w:p>
          <w:p w:rsidR="00292352" w:rsidRPr="00DF6D89" w:rsidRDefault="00292352" w:rsidP="00292352">
            <w:pPr>
              <w:pStyle w:val="21"/>
              <w:tabs>
                <w:tab w:val="left" w:pos="3402"/>
              </w:tabs>
              <w:spacing w:after="0" w:line="240" w:lineRule="auto"/>
              <w:jc w:val="center"/>
              <w:rPr>
                <w:rFonts w:ascii="Times New Roman" w:hAnsi="Times New Roman" w:cs="Times New Roman"/>
                <w:b/>
                <w:bCs/>
                <w:sz w:val="28"/>
                <w:szCs w:val="28"/>
              </w:rPr>
            </w:pPr>
            <w:r w:rsidRPr="00DF6D89">
              <w:rPr>
                <w:rFonts w:ascii="Times New Roman" w:hAnsi="Times New Roman" w:cs="Times New Roman"/>
              </w:rPr>
              <w:t xml:space="preserve">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73"/>
              <w:gridCol w:w="1772"/>
            </w:tblGrid>
            <w:tr w:rsidR="00292352" w:rsidRPr="004D738A" w:rsidTr="00292352">
              <w:trPr>
                <w:trHeight w:val="513"/>
              </w:trPr>
              <w:tc>
                <w:tcPr>
                  <w:tcW w:w="7973" w:type="dxa"/>
                  <w:vAlign w:val="center"/>
                </w:tcPr>
                <w:p w:rsidR="00292352" w:rsidRPr="00DF6D89" w:rsidRDefault="00292352" w:rsidP="00292352">
                  <w:pPr>
                    <w:pStyle w:val="1"/>
                    <w:framePr w:hSpace="180" w:wrap="around" w:hAnchor="margin" w:y="-645"/>
                    <w:spacing w:line="276" w:lineRule="auto"/>
                    <w:ind w:right="-108"/>
                    <w:rPr>
                      <w:rFonts w:ascii="Times New Roman" w:hAnsi="Times New Roman"/>
                      <w:color w:val="auto"/>
                      <w:sz w:val="24"/>
                      <w:szCs w:val="24"/>
                      <w:lang w:eastAsia="en-US"/>
                    </w:rPr>
                  </w:pPr>
                  <w:r w:rsidRPr="00DF6D89">
                    <w:rPr>
                      <w:rFonts w:ascii="Times New Roman" w:hAnsi="Times New Roman"/>
                      <w:color w:val="auto"/>
                      <w:sz w:val="24"/>
                      <w:szCs w:val="24"/>
                      <w:lang w:eastAsia="en-US"/>
                    </w:rPr>
                    <w:t>Состав источников</w:t>
                  </w:r>
                </w:p>
              </w:tc>
              <w:tc>
                <w:tcPr>
                  <w:tcW w:w="1772" w:type="dxa"/>
                  <w:vAlign w:val="center"/>
                </w:tcPr>
                <w:p w:rsidR="00292352" w:rsidRPr="004D738A" w:rsidRDefault="00292352" w:rsidP="00292352">
                  <w:pPr>
                    <w:framePr w:hSpace="180" w:wrap="around" w:hAnchor="margin" w:y="-645"/>
                    <w:spacing w:after="0"/>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Сумма</w:t>
                  </w:r>
                </w:p>
              </w:tc>
            </w:tr>
            <w:tr w:rsidR="00292352" w:rsidRPr="004D738A" w:rsidTr="00292352">
              <w:tc>
                <w:tcPr>
                  <w:tcW w:w="7973" w:type="dxa"/>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w:t>
                  </w:r>
                </w:p>
              </w:tc>
              <w:tc>
                <w:tcPr>
                  <w:tcW w:w="1772" w:type="dxa"/>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2</w:t>
                  </w:r>
                </w:p>
              </w:tc>
            </w:tr>
            <w:tr w:rsidR="00292352" w:rsidRPr="004D738A" w:rsidTr="00292352">
              <w:trPr>
                <w:trHeight w:val="694"/>
              </w:trPr>
              <w:tc>
                <w:tcPr>
                  <w:tcW w:w="7973"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772"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val="en-US" w:eastAsia="en-US"/>
                    </w:rPr>
                    <w:t>2</w:t>
                  </w:r>
                  <w:r w:rsidRPr="004D738A">
                    <w:rPr>
                      <w:rFonts w:ascii="Times New Roman" w:hAnsi="Times New Roman" w:cs="Times New Roman"/>
                      <w:sz w:val="24"/>
                      <w:szCs w:val="24"/>
                      <w:lang w:val="en-US" w:eastAsia="en-US"/>
                    </w:rPr>
                    <w:t>000</w:t>
                  </w:r>
                  <w:r w:rsidRPr="004D738A">
                    <w:rPr>
                      <w:rFonts w:ascii="Times New Roman" w:hAnsi="Times New Roman" w:cs="Times New Roman"/>
                      <w:sz w:val="24"/>
                      <w:szCs w:val="24"/>
                      <w:lang w:eastAsia="en-US"/>
                    </w:rPr>
                    <w:t>,</w:t>
                  </w:r>
                  <w:r w:rsidRPr="004D738A">
                    <w:rPr>
                      <w:rFonts w:ascii="Times New Roman" w:hAnsi="Times New Roman" w:cs="Times New Roman"/>
                      <w:sz w:val="24"/>
                      <w:szCs w:val="24"/>
                      <w:lang w:val="en-US" w:eastAsia="en-US"/>
                    </w:rPr>
                    <w:t>000</w:t>
                  </w:r>
                </w:p>
              </w:tc>
            </w:tr>
            <w:tr w:rsidR="00292352" w:rsidRPr="004D738A" w:rsidTr="00292352">
              <w:trPr>
                <w:trHeight w:val="1335"/>
              </w:trPr>
              <w:tc>
                <w:tcPr>
                  <w:tcW w:w="7973"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proofErr w:type="gramStart"/>
                  <w:r w:rsidRPr="004D738A">
                    <w:rPr>
                      <w:rFonts w:ascii="Times New Roman" w:hAnsi="Times New Roman" w:cs="Times New Roman"/>
                      <w:sz w:val="24"/>
                      <w:szCs w:val="24"/>
                      <w:lang w:eastAsia="en-US"/>
                    </w:rPr>
                    <w:lastRenderedPageBreak/>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772" w:type="dxa"/>
                  <w:vAlign w:val="center"/>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0,00</w:t>
                  </w:r>
                </w:p>
              </w:tc>
            </w:tr>
            <w:tr w:rsidR="00292352" w:rsidRPr="004D738A" w:rsidTr="00292352">
              <w:trPr>
                <w:trHeight w:val="807"/>
              </w:trPr>
              <w:tc>
                <w:tcPr>
                  <w:tcW w:w="7973"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Изменение остатков средств на счетах по учету средств бюджета муниципального района в течение соответствующего финансового года</w:t>
                  </w:r>
                </w:p>
              </w:tc>
              <w:tc>
                <w:tcPr>
                  <w:tcW w:w="1772" w:type="dxa"/>
                  <w:vAlign w:val="center"/>
                </w:tcPr>
                <w:p w:rsidR="00292352" w:rsidRPr="00D072A5"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2 288,025</w:t>
                  </w:r>
                </w:p>
              </w:tc>
            </w:tr>
            <w:tr w:rsidR="00292352" w:rsidRPr="004D738A" w:rsidTr="00292352">
              <w:trPr>
                <w:trHeight w:val="2275"/>
              </w:trPr>
              <w:tc>
                <w:tcPr>
                  <w:tcW w:w="7973"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Иные источники внутреннего финансирования дефицита бюджета, в том числе:</w:t>
                  </w:r>
                </w:p>
                <w:p w:rsidR="00292352" w:rsidRPr="004D738A" w:rsidRDefault="00292352" w:rsidP="00292352">
                  <w:pPr>
                    <w:framePr w:hSpace="180" w:wrap="around" w:hAnchor="margin" w:y="-645"/>
                    <w:spacing w:after="0" w:line="240" w:lineRule="auto"/>
                    <w:rPr>
                      <w:rFonts w:ascii="Times New Roman" w:hAnsi="Times New Roman" w:cs="Times New Roman"/>
                      <w:i/>
                      <w:iCs/>
                      <w:sz w:val="24"/>
                      <w:szCs w:val="24"/>
                      <w:lang w:eastAsia="en-US"/>
                    </w:rPr>
                  </w:pPr>
                  <w:r w:rsidRPr="004D738A">
                    <w:rPr>
                      <w:rFonts w:ascii="Times New Roman" w:hAnsi="Times New Roman" w:cs="Times New Roman"/>
                      <w:i/>
                      <w:iCs/>
                      <w:sz w:val="24"/>
                      <w:szCs w:val="24"/>
                      <w:lang w:eastAsia="en-US"/>
                    </w:rPr>
                    <w:t>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772" w:type="dxa"/>
                  <w:vAlign w:val="center"/>
                </w:tcPr>
                <w:p w:rsidR="00292352" w:rsidRPr="004D738A" w:rsidRDefault="00292352" w:rsidP="00292352">
                  <w:pPr>
                    <w:framePr w:hSpace="180" w:wrap="around" w:hAnchor="margin" w:y="-645"/>
                    <w:spacing w:after="0" w:line="240" w:lineRule="auto"/>
                    <w:jc w:val="center"/>
                    <w:rPr>
                      <w:rFonts w:ascii="Times New Roman" w:hAnsi="Times New Roman" w:cs="Times New Roman"/>
                      <w:i/>
                      <w:iCs/>
                      <w:sz w:val="24"/>
                      <w:szCs w:val="24"/>
                      <w:lang w:eastAsia="en-US"/>
                    </w:rPr>
                  </w:pPr>
                  <w:r w:rsidRPr="004D738A">
                    <w:rPr>
                      <w:rFonts w:ascii="Times New Roman" w:hAnsi="Times New Roman" w:cs="Times New Roman"/>
                      <w:i/>
                      <w:iCs/>
                      <w:sz w:val="24"/>
                      <w:szCs w:val="24"/>
                      <w:lang w:eastAsia="en-US"/>
                    </w:rPr>
                    <w:t>0,00</w:t>
                  </w:r>
                </w:p>
              </w:tc>
            </w:tr>
            <w:tr w:rsidR="00292352" w:rsidRPr="004D738A" w:rsidTr="00292352">
              <w:trPr>
                <w:trHeight w:val="1048"/>
              </w:trPr>
              <w:tc>
                <w:tcPr>
                  <w:tcW w:w="7973" w:type="dxa"/>
                  <w:vAlign w:val="center"/>
                </w:tcPr>
                <w:p w:rsidR="00292352" w:rsidRPr="004D738A" w:rsidRDefault="00292352" w:rsidP="00292352">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772" w:type="dxa"/>
                  <w:vAlign w:val="center"/>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-1 500,0</w:t>
                  </w:r>
                </w:p>
              </w:tc>
            </w:tr>
            <w:tr w:rsidR="00292352" w:rsidRPr="004D738A" w:rsidTr="00292352">
              <w:trPr>
                <w:trHeight w:val="1070"/>
              </w:trPr>
              <w:tc>
                <w:tcPr>
                  <w:tcW w:w="7973" w:type="dxa"/>
                  <w:vAlign w:val="center"/>
                </w:tcPr>
                <w:p w:rsidR="00292352" w:rsidRPr="004D738A" w:rsidRDefault="00292352" w:rsidP="00292352">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4D738A">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772" w:type="dxa"/>
                  <w:vAlign w:val="center"/>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4D738A">
                    <w:rPr>
                      <w:rFonts w:ascii="Times New Roman" w:hAnsi="Times New Roman" w:cs="Times New Roman"/>
                      <w:sz w:val="24"/>
                      <w:szCs w:val="24"/>
                      <w:lang w:eastAsia="en-US"/>
                    </w:rPr>
                    <w:t>+1 500,0</w:t>
                  </w:r>
                </w:p>
              </w:tc>
            </w:tr>
            <w:tr w:rsidR="00292352" w:rsidRPr="004D738A" w:rsidTr="00292352">
              <w:tc>
                <w:tcPr>
                  <w:tcW w:w="7973" w:type="dxa"/>
                  <w:vAlign w:val="center"/>
                </w:tcPr>
                <w:p w:rsidR="00292352" w:rsidRPr="004D738A" w:rsidRDefault="00292352" w:rsidP="00292352">
                  <w:pPr>
                    <w:framePr w:hSpace="180" w:wrap="around" w:hAnchor="margin" w:y="-645"/>
                    <w:spacing w:after="0" w:line="240" w:lineRule="auto"/>
                    <w:rPr>
                      <w:rFonts w:ascii="Times New Roman" w:hAnsi="Times New Roman" w:cs="Times New Roman"/>
                      <w:b/>
                      <w:sz w:val="24"/>
                      <w:szCs w:val="24"/>
                      <w:lang w:eastAsia="en-US"/>
                    </w:rPr>
                  </w:pPr>
                  <w:r w:rsidRPr="004D738A">
                    <w:rPr>
                      <w:rFonts w:ascii="Times New Roman" w:hAnsi="Times New Roman" w:cs="Times New Roman"/>
                      <w:b/>
                      <w:sz w:val="24"/>
                      <w:szCs w:val="24"/>
                      <w:lang w:eastAsia="en-US"/>
                    </w:rPr>
                    <w:t>Итого источников внутреннего финансирования</w:t>
                  </w:r>
                </w:p>
                <w:p w:rsidR="00292352" w:rsidRPr="004D738A" w:rsidRDefault="00292352" w:rsidP="00292352">
                  <w:pPr>
                    <w:framePr w:hSpace="180" w:wrap="around" w:hAnchor="margin" w:y="-645"/>
                    <w:spacing w:after="0" w:line="240" w:lineRule="auto"/>
                    <w:rPr>
                      <w:rFonts w:ascii="Times New Roman" w:hAnsi="Times New Roman" w:cs="Times New Roman"/>
                      <w:sz w:val="24"/>
                      <w:szCs w:val="24"/>
                      <w:lang w:eastAsia="en-US"/>
                    </w:rPr>
                  </w:pPr>
                  <w:r w:rsidRPr="004D738A">
                    <w:rPr>
                      <w:rFonts w:ascii="Times New Roman" w:hAnsi="Times New Roman" w:cs="Times New Roman"/>
                      <w:b/>
                      <w:sz w:val="24"/>
                      <w:szCs w:val="24"/>
                      <w:lang w:eastAsia="en-US"/>
                    </w:rPr>
                    <w:t>дефицита бюджета</w:t>
                  </w:r>
                </w:p>
              </w:tc>
              <w:tc>
                <w:tcPr>
                  <w:tcW w:w="1772" w:type="dxa"/>
                  <w:vAlign w:val="center"/>
                </w:tcPr>
                <w:p w:rsidR="00292352" w:rsidRPr="004D738A"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4288,025</w:t>
                  </w:r>
                </w:p>
              </w:tc>
            </w:tr>
          </w:tbl>
          <w:p w:rsidR="00292352" w:rsidRPr="00292352" w:rsidRDefault="00292352" w:rsidP="00292352">
            <w:pPr>
              <w:spacing w:after="0" w:line="240" w:lineRule="auto"/>
              <w:ind w:left="5245"/>
              <w:rPr>
                <w:rFonts w:ascii="Times New Roman" w:hAnsi="Times New Roman" w:cs="Times New Roman"/>
                <w:sz w:val="24"/>
                <w:szCs w:val="24"/>
              </w:rPr>
            </w:pPr>
          </w:p>
          <w:p w:rsidR="00292352" w:rsidRPr="00292352" w:rsidRDefault="00292352" w:rsidP="00292352">
            <w:pPr>
              <w:spacing w:after="0" w:line="240" w:lineRule="auto"/>
              <w:ind w:left="5245"/>
              <w:rPr>
                <w:rFonts w:ascii="Times New Roman" w:hAnsi="Times New Roman" w:cs="Times New Roman"/>
                <w:sz w:val="24"/>
                <w:szCs w:val="24"/>
              </w:rPr>
            </w:pPr>
          </w:p>
          <w:p w:rsidR="00292352" w:rsidRPr="00292352" w:rsidRDefault="00292352" w:rsidP="00292352">
            <w:pPr>
              <w:spacing w:after="0" w:line="240" w:lineRule="auto"/>
              <w:ind w:left="5245"/>
              <w:rPr>
                <w:rFonts w:ascii="Times New Roman" w:hAnsi="Times New Roman" w:cs="Times New Roman"/>
                <w:sz w:val="24"/>
                <w:szCs w:val="24"/>
              </w:rPr>
            </w:pPr>
          </w:p>
          <w:p w:rsidR="00292352" w:rsidRPr="00DF6D89" w:rsidRDefault="00292352" w:rsidP="00292352">
            <w:pPr>
              <w:spacing w:after="0" w:line="240" w:lineRule="auto"/>
              <w:ind w:left="5245"/>
              <w:rPr>
                <w:rFonts w:ascii="Times New Roman" w:hAnsi="Times New Roman" w:cs="Times New Roman"/>
                <w:sz w:val="24"/>
                <w:szCs w:val="24"/>
              </w:rPr>
            </w:pPr>
            <w:r w:rsidRPr="00DF6D89">
              <w:rPr>
                <w:rFonts w:ascii="Times New Roman" w:hAnsi="Times New Roman" w:cs="Times New Roman"/>
                <w:sz w:val="24"/>
                <w:szCs w:val="24"/>
              </w:rPr>
              <w:t>Приложение 14</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pStyle w:val="21"/>
              <w:spacing w:after="0" w:line="240" w:lineRule="auto"/>
              <w:jc w:val="center"/>
              <w:rPr>
                <w:b/>
                <w:bCs/>
                <w:sz w:val="28"/>
                <w:szCs w:val="28"/>
              </w:rPr>
            </w:pPr>
          </w:p>
          <w:p w:rsidR="00292352" w:rsidRPr="00DF6D89" w:rsidRDefault="00292352" w:rsidP="00292352">
            <w:pPr>
              <w:pStyle w:val="21"/>
              <w:spacing w:after="0" w:line="240" w:lineRule="auto"/>
              <w:jc w:val="center"/>
              <w:rPr>
                <w:rFonts w:ascii="Times New Roman" w:hAnsi="Times New Roman" w:cs="Times New Roman"/>
                <w:b/>
                <w:bCs/>
              </w:rPr>
            </w:pPr>
            <w:r w:rsidRPr="00DF6D89">
              <w:rPr>
                <w:rFonts w:ascii="Times New Roman" w:hAnsi="Times New Roman" w:cs="Times New Roman"/>
                <w:b/>
                <w:bCs/>
              </w:rPr>
              <w:t>Источники внутреннего финансирования  дефицита</w:t>
            </w:r>
          </w:p>
          <w:p w:rsidR="00292352" w:rsidRPr="00DF6D89" w:rsidRDefault="00292352" w:rsidP="00292352">
            <w:pPr>
              <w:pStyle w:val="21"/>
              <w:spacing w:after="0" w:line="240" w:lineRule="auto"/>
              <w:jc w:val="center"/>
              <w:rPr>
                <w:rFonts w:ascii="Times New Roman" w:hAnsi="Times New Roman" w:cs="Times New Roman"/>
                <w:b/>
                <w:bCs/>
              </w:rPr>
            </w:pPr>
            <w:r w:rsidRPr="00DF6D89">
              <w:rPr>
                <w:rFonts w:ascii="Times New Roman" w:hAnsi="Times New Roman" w:cs="Times New Roman"/>
                <w:b/>
                <w:bCs/>
              </w:rPr>
              <w:t xml:space="preserve"> бюджета Котовского  муниципального  района  </w:t>
            </w:r>
          </w:p>
          <w:p w:rsidR="00292352" w:rsidRPr="00DF6D89" w:rsidRDefault="00292352" w:rsidP="00292352">
            <w:pPr>
              <w:pStyle w:val="21"/>
              <w:spacing w:after="0" w:line="240" w:lineRule="auto"/>
              <w:jc w:val="center"/>
              <w:rPr>
                <w:rFonts w:ascii="Times New Roman" w:hAnsi="Times New Roman" w:cs="Times New Roman"/>
                <w:b/>
                <w:bCs/>
              </w:rPr>
            </w:pPr>
            <w:r w:rsidRPr="00DF6D89">
              <w:rPr>
                <w:rFonts w:ascii="Times New Roman" w:hAnsi="Times New Roman" w:cs="Times New Roman"/>
                <w:b/>
                <w:bCs/>
              </w:rPr>
              <w:t xml:space="preserve">  на плановый период 2023 и 2024 годов</w:t>
            </w:r>
          </w:p>
          <w:p w:rsidR="00292352" w:rsidRPr="00DF6D89" w:rsidRDefault="00292352" w:rsidP="00292352">
            <w:pPr>
              <w:pStyle w:val="21"/>
              <w:spacing w:after="0" w:line="0" w:lineRule="atLeast"/>
              <w:ind w:right="-108"/>
              <w:rPr>
                <w:rFonts w:ascii="Times New Roman" w:hAnsi="Times New Roman" w:cs="Times New Roman"/>
              </w:rPr>
            </w:pPr>
          </w:p>
          <w:p w:rsidR="00292352" w:rsidRDefault="00292352" w:rsidP="00292352">
            <w:pPr>
              <w:pStyle w:val="21"/>
              <w:spacing w:after="0" w:line="0" w:lineRule="atLeast"/>
              <w:ind w:right="-108"/>
            </w:pPr>
            <w:r>
              <w:t xml:space="preserve">                                                                                                                                         тыс. рублей                                                        </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4"/>
              <w:gridCol w:w="1276"/>
              <w:gridCol w:w="1275"/>
            </w:tblGrid>
            <w:tr w:rsidR="00292352" w:rsidRPr="00326D4F" w:rsidTr="00292352">
              <w:trPr>
                <w:trHeight w:val="464"/>
              </w:trPr>
              <w:tc>
                <w:tcPr>
                  <w:tcW w:w="7194" w:type="dxa"/>
                  <w:vMerge w:val="restart"/>
                  <w:tcBorders>
                    <w:top w:val="single" w:sz="4" w:space="0" w:color="auto"/>
                    <w:left w:val="single" w:sz="4" w:space="0" w:color="auto"/>
                    <w:bottom w:val="single" w:sz="4" w:space="0" w:color="auto"/>
                    <w:right w:val="single" w:sz="4" w:space="0" w:color="auto"/>
                  </w:tcBorders>
                  <w:vAlign w:val="center"/>
                  <w:hideMark/>
                </w:tcPr>
                <w:p w:rsidR="00292352" w:rsidRPr="00DF6D89" w:rsidRDefault="00292352" w:rsidP="00292352">
                  <w:pPr>
                    <w:pStyle w:val="1"/>
                    <w:framePr w:hSpace="180" w:wrap="around" w:hAnchor="margin" w:y="-645"/>
                    <w:spacing w:line="276" w:lineRule="auto"/>
                    <w:ind w:right="-108"/>
                    <w:rPr>
                      <w:rFonts w:ascii="Times New Roman" w:hAnsi="Times New Roman"/>
                      <w:color w:val="auto"/>
                      <w:sz w:val="24"/>
                      <w:szCs w:val="24"/>
                      <w:lang w:eastAsia="en-US"/>
                    </w:rPr>
                  </w:pPr>
                  <w:r w:rsidRPr="00DF6D89">
                    <w:rPr>
                      <w:rFonts w:ascii="Times New Roman" w:hAnsi="Times New Roman"/>
                      <w:color w:val="auto"/>
                      <w:sz w:val="24"/>
                      <w:szCs w:val="24"/>
                      <w:lang w:eastAsia="en-US"/>
                    </w:rPr>
                    <w:t>Состав источников</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292352" w:rsidRPr="00326D4F" w:rsidRDefault="00292352" w:rsidP="00292352">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Сумма</w:t>
                  </w:r>
                </w:p>
              </w:tc>
            </w:tr>
            <w:tr w:rsidR="00292352" w:rsidRPr="00326D4F" w:rsidTr="00292352">
              <w:trPr>
                <w:trHeight w:val="271"/>
              </w:trPr>
              <w:tc>
                <w:tcPr>
                  <w:tcW w:w="7194" w:type="dxa"/>
                  <w:vMerge/>
                  <w:tcBorders>
                    <w:top w:val="single" w:sz="4" w:space="0" w:color="auto"/>
                    <w:left w:val="single" w:sz="4" w:space="0" w:color="auto"/>
                    <w:bottom w:val="single" w:sz="4" w:space="0" w:color="auto"/>
                    <w:right w:val="single" w:sz="4" w:space="0" w:color="auto"/>
                  </w:tcBorders>
                  <w:vAlign w:val="center"/>
                  <w:hideMark/>
                </w:tcPr>
                <w:p w:rsidR="00292352" w:rsidRPr="00326D4F" w:rsidRDefault="00292352" w:rsidP="00292352">
                  <w:pPr>
                    <w:framePr w:hSpace="180" w:wrap="around" w:hAnchor="margin" w:y="-645"/>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20</w:t>
                  </w:r>
                  <w:r w:rsidRPr="00326D4F">
                    <w:rPr>
                      <w:rFonts w:ascii="Times New Roman" w:hAnsi="Times New Roman" w:cs="Times New Roman"/>
                      <w:sz w:val="24"/>
                      <w:szCs w:val="24"/>
                      <w:lang w:val="en-US" w:eastAsia="en-US"/>
                    </w:rPr>
                    <w:t>2</w:t>
                  </w:r>
                  <w:proofErr w:type="spellStart"/>
                  <w:r w:rsidRPr="00326D4F">
                    <w:rPr>
                      <w:rFonts w:ascii="Times New Roman" w:hAnsi="Times New Roman" w:cs="Times New Roman"/>
                      <w:sz w:val="24"/>
                      <w:szCs w:val="24"/>
                      <w:lang w:eastAsia="en-US"/>
                    </w:rPr>
                    <w:t>2</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0" w:lineRule="atLeast"/>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2023</w:t>
                  </w:r>
                </w:p>
              </w:tc>
            </w:tr>
            <w:tr w:rsidR="00292352" w:rsidRPr="00326D4F" w:rsidTr="00292352">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3</w:t>
                  </w:r>
                </w:p>
              </w:tc>
            </w:tr>
            <w:tr w:rsidR="00292352" w:rsidRPr="00326D4F" w:rsidTr="00292352">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Разница между полученными и погашенными                    в валюте Российской Федерации кредитами кредитных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1000,00</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1 000,00</w:t>
                  </w:r>
                </w:p>
              </w:tc>
            </w:tr>
            <w:tr w:rsidR="00292352" w:rsidRPr="00326D4F" w:rsidTr="00292352">
              <w:trPr>
                <w:trHeight w:val="1230"/>
              </w:trPr>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proofErr w:type="gramStart"/>
                  <w:r w:rsidRPr="00326D4F">
                    <w:rPr>
                      <w:rFonts w:ascii="Times New Roman" w:hAnsi="Times New Roman" w:cs="Times New Roman"/>
                      <w:sz w:val="24"/>
                      <w:szCs w:val="24"/>
                      <w:lang w:eastAsia="en-US"/>
                    </w:rPr>
                    <w:t>Разница между полученными и погашенными                      в валюте Российской Федерации бюджетными кредитами, предоставленными  бюджету муниципального района  другими бюджетами бюджетной системы Российской Федерации</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tc>
            </w:tr>
            <w:tr w:rsidR="00292352" w:rsidRPr="00326D4F" w:rsidTr="00292352">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 xml:space="preserve">Изменение остатков средств на счетах по учету средств бюджета </w:t>
                  </w:r>
                  <w:r w:rsidRPr="00326D4F">
                    <w:rPr>
                      <w:rFonts w:ascii="Times New Roman" w:hAnsi="Times New Roman" w:cs="Times New Roman"/>
                      <w:sz w:val="24"/>
                      <w:szCs w:val="24"/>
                      <w:lang w:eastAsia="en-US"/>
                    </w:rPr>
                    <w:lastRenderedPageBreak/>
                    <w:t>муниципального района в течение соответствующего финансового года</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lastRenderedPageBreak/>
                    <w:t>3 497,015</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3529,050</w:t>
                  </w:r>
                </w:p>
              </w:tc>
            </w:tr>
            <w:tr w:rsidR="00292352" w:rsidRPr="00326D4F" w:rsidTr="00292352">
              <w:trPr>
                <w:trHeight w:val="512"/>
              </w:trPr>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lastRenderedPageBreak/>
                    <w:t>Иные источники внутреннего финансирования дефицита бюджета, в том числе:</w:t>
                  </w:r>
                </w:p>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i/>
                      <w:iCs/>
                      <w:sz w:val="24"/>
                      <w:szCs w:val="24"/>
                      <w:lang w:eastAsia="en-US"/>
                    </w:rPr>
                    <w:t xml:space="preserve">           разница между средствами, полученными от возврата предоставленных из бюджета муниципального района  другим бюджетам бюджетной системы Российской Федерации бюджетных кредитов, и суммой  предоставленных из бюджета муниципального района  другим бюджетам бюджетной системы Российской Федерации бюджетных кредитов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p>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p>
                <w:p w:rsidR="00292352" w:rsidRPr="00326D4F" w:rsidRDefault="00292352" w:rsidP="00292352">
                  <w:pPr>
                    <w:framePr w:hSpace="180" w:wrap="around" w:hAnchor="margin" w:y="-645"/>
                    <w:spacing w:after="0" w:line="240" w:lineRule="auto"/>
                    <w:jc w:val="center"/>
                    <w:rPr>
                      <w:rFonts w:ascii="Times New Roman" w:hAnsi="Times New Roman" w:cs="Times New Roman"/>
                      <w:i/>
                      <w:iCs/>
                      <w:sz w:val="24"/>
                      <w:szCs w:val="24"/>
                      <w:lang w:eastAsia="en-US"/>
                    </w:rPr>
                  </w:pPr>
                  <w:r w:rsidRPr="00326D4F">
                    <w:rPr>
                      <w:rFonts w:ascii="Times New Roman" w:hAnsi="Times New Roman" w:cs="Times New Roman"/>
                      <w:i/>
                      <w:iCs/>
                      <w:sz w:val="24"/>
                      <w:szCs w:val="24"/>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0,00</w:t>
                  </w:r>
                </w:p>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p>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p>
                <w:p w:rsidR="00292352" w:rsidRPr="00326D4F" w:rsidRDefault="00292352" w:rsidP="00292352">
                  <w:pPr>
                    <w:framePr w:hSpace="180" w:wrap="around" w:hAnchor="margin" w:y="-645"/>
                    <w:spacing w:after="0" w:line="240" w:lineRule="auto"/>
                    <w:jc w:val="center"/>
                    <w:rPr>
                      <w:rFonts w:ascii="Times New Roman" w:hAnsi="Times New Roman" w:cs="Times New Roman"/>
                      <w:i/>
                      <w:iCs/>
                      <w:sz w:val="24"/>
                      <w:szCs w:val="24"/>
                      <w:lang w:eastAsia="en-US"/>
                    </w:rPr>
                  </w:pPr>
                  <w:r w:rsidRPr="00326D4F">
                    <w:rPr>
                      <w:rFonts w:ascii="Times New Roman" w:hAnsi="Times New Roman" w:cs="Times New Roman"/>
                      <w:sz w:val="24"/>
                      <w:szCs w:val="24"/>
                      <w:lang w:eastAsia="en-US"/>
                    </w:rPr>
                    <w:t>0,00</w:t>
                  </w:r>
                </w:p>
              </w:tc>
            </w:tr>
            <w:tr w:rsidR="00292352" w:rsidRPr="00326D4F" w:rsidTr="00292352">
              <w:trPr>
                <w:trHeight w:val="512"/>
              </w:trPr>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326D4F">
                    <w:rPr>
                      <w:rFonts w:ascii="Times New Roman" w:hAnsi="Times New Roman" w:cs="Times New Roman"/>
                      <w:sz w:val="24"/>
                      <w:szCs w:val="24"/>
                      <w:lang w:eastAsia="en-US"/>
                    </w:rPr>
                    <w:t>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r>
            <w:tr w:rsidR="00292352" w:rsidRPr="00326D4F" w:rsidTr="00292352">
              <w:trPr>
                <w:trHeight w:val="512"/>
              </w:trPr>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autoSpaceDE w:val="0"/>
                    <w:autoSpaceDN w:val="0"/>
                    <w:adjustRightInd w:val="0"/>
                    <w:spacing w:after="0" w:line="240" w:lineRule="auto"/>
                    <w:rPr>
                      <w:rFonts w:ascii="Times New Roman" w:hAnsi="Times New Roman" w:cs="Times New Roman"/>
                      <w:sz w:val="24"/>
                      <w:szCs w:val="24"/>
                      <w:lang w:eastAsia="en-US"/>
                    </w:rPr>
                  </w:pPr>
                  <w:r w:rsidRPr="00326D4F">
                    <w:rPr>
                      <w:rFonts w:ascii="Times New Roman" w:hAnsi="Times New Roman" w:cs="Times New Roman"/>
                      <w:sz w:val="24"/>
                      <w:szCs w:val="24"/>
                      <w:lang w:eastAsia="en-US"/>
                    </w:rPr>
                    <w:t>Возврат бюджетных   кредитов другими  бюджетами   бюджетной системы Российской Федерации в бюджет муниципального района в валюте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1 500,0</w:t>
                  </w:r>
                </w:p>
              </w:tc>
            </w:tr>
            <w:tr w:rsidR="00292352" w:rsidRPr="00326D4F" w:rsidTr="00292352">
              <w:tc>
                <w:tcPr>
                  <w:tcW w:w="7194"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 xml:space="preserve">Итого источников внутреннего финансирования </w:t>
                  </w:r>
                </w:p>
                <w:p w:rsidR="00292352" w:rsidRPr="00326D4F" w:rsidRDefault="00292352" w:rsidP="00292352">
                  <w:pPr>
                    <w:framePr w:hSpace="180" w:wrap="around" w:hAnchor="margin" w:y="-645"/>
                    <w:spacing w:after="0" w:line="240" w:lineRule="auto"/>
                    <w:jc w:val="both"/>
                    <w:rPr>
                      <w:rFonts w:ascii="Times New Roman" w:hAnsi="Times New Roman" w:cs="Times New Roman"/>
                      <w:sz w:val="24"/>
                      <w:szCs w:val="24"/>
                      <w:lang w:eastAsia="en-US"/>
                    </w:rPr>
                  </w:pPr>
                  <w:r w:rsidRPr="00326D4F">
                    <w:rPr>
                      <w:rFonts w:ascii="Times New Roman" w:hAnsi="Times New Roman" w:cs="Times New Roman"/>
                      <w:sz w:val="24"/>
                      <w:szCs w:val="24"/>
                      <w:lang w:eastAsia="en-US"/>
                    </w:rPr>
                    <w:t>дефицита бюджета</w:t>
                  </w:r>
                </w:p>
              </w:tc>
              <w:tc>
                <w:tcPr>
                  <w:tcW w:w="1276"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4 497,015</w:t>
                  </w:r>
                </w:p>
              </w:tc>
              <w:tc>
                <w:tcPr>
                  <w:tcW w:w="1275" w:type="dxa"/>
                  <w:tcBorders>
                    <w:top w:val="single" w:sz="4" w:space="0" w:color="auto"/>
                    <w:left w:val="single" w:sz="4" w:space="0" w:color="auto"/>
                    <w:bottom w:val="single" w:sz="4" w:space="0" w:color="auto"/>
                    <w:right w:val="single" w:sz="4" w:space="0" w:color="auto"/>
                  </w:tcBorders>
                  <w:hideMark/>
                </w:tcPr>
                <w:p w:rsidR="00292352" w:rsidRPr="00326D4F" w:rsidRDefault="00292352" w:rsidP="00292352">
                  <w:pPr>
                    <w:framePr w:hSpace="180" w:wrap="around" w:hAnchor="margin" w:y="-645"/>
                    <w:spacing w:after="0" w:line="240" w:lineRule="auto"/>
                    <w:jc w:val="center"/>
                    <w:rPr>
                      <w:rFonts w:ascii="Times New Roman" w:hAnsi="Times New Roman" w:cs="Times New Roman"/>
                      <w:sz w:val="24"/>
                      <w:szCs w:val="24"/>
                      <w:lang w:eastAsia="en-US"/>
                    </w:rPr>
                  </w:pPr>
                  <w:r w:rsidRPr="00326D4F">
                    <w:rPr>
                      <w:rFonts w:ascii="Times New Roman" w:hAnsi="Times New Roman" w:cs="Times New Roman"/>
                      <w:sz w:val="24"/>
                      <w:szCs w:val="24"/>
                      <w:lang w:eastAsia="en-US"/>
                    </w:rPr>
                    <w:t>4529,050</w:t>
                  </w:r>
                </w:p>
              </w:tc>
            </w:tr>
          </w:tbl>
          <w:p w:rsidR="00292352" w:rsidRPr="00292352" w:rsidRDefault="00292352" w:rsidP="00292352">
            <w:pPr>
              <w:rPr>
                <w:rFonts w:ascii="Times New Roman" w:hAnsi="Times New Roman" w:cs="Times New Roman"/>
                <w:sz w:val="24"/>
                <w:szCs w:val="24"/>
              </w:rPr>
            </w:pPr>
          </w:p>
          <w:p w:rsidR="00292352" w:rsidRPr="00DF6D89" w:rsidRDefault="00292352" w:rsidP="00292352">
            <w:pPr>
              <w:spacing w:after="0" w:line="240" w:lineRule="auto"/>
              <w:rPr>
                <w:rFonts w:ascii="Times New Roman" w:hAnsi="Times New Roman" w:cs="Times New Roman"/>
                <w:sz w:val="24"/>
                <w:szCs w:val="24"/>
              </w:rPr>
            </w:pPr>
            <w:r w:rsidRPr="00EE7015">
              <w:rPr>
                <w:rFonts w:ascii="Times New Roman" w:hAnsi="Times New Roman" w:cs="Times New Roman"/>
                <w:sz w:val="20"/>
                <w:szCs w:val="20"/>
              </w:rPr>
              <w:t xml:space="preserve">  </w:t>
            </w:r>
            <w:r w:rsidR="00DF6D89">
              <w:rPr>
                <w:rFonts w:ascii="Times New Roman" w:hAnsi="Times New Roman" w:cs="Times New Roman"/>
                <w:sz w:val="20"/>
                <w:szCs w:val="20"/>
              </w:rPr>
              <w:t xml:space="preserve">                                                                                                       </w:t>
            </w:r>
            <w:r w:rsidRPr="00DF6D89">
              <w:rPr>
                <w:rFonts w:ascii="Times New Roman" w:hAnsi="Times New Roman" w:cs="Times New Roman"/>
                <w:sz w:val="24"/>
                <w:szCs w:val="24"/>
              </w:rPr>
              <w:t>Приложение 15</w:t>
            </w:r>
          </w:p>
          <w:p w:rsidR="00DF6D89" w:rsidRPr="000F3352" w:rsidRDefault="00DF6D89" w:rsidP="00DF6D89">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DF6D89" w:rsidRPr="0073123A" w:rsidRDefault="00DF6D89" w:rsidP="00DF6D89">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2C1C94" w:rsidRDefault="00292352" w:rsidP="00292352">
            <w:pPr>
              <w:widowControl w:val="0"/>
              <w:tabs>
                <w:tab w:val="left" w:pos="5760"/>
              </w:tabs>
              <w:autoSpaceDE w:val="0"/>
              <w:autoSpaceDN w:val="0"/>
              <w:adjustRightInd w:val="0"/>
              <w:ind w:left="-426"/>
              <w:jc w:val="both"/>
              <w:rPr>
                <w:rFonts w:ascii="Times New Roman" w:hAnsi="Times New Roman" w:cs="Times New Roman"/>
                <w:sz w:val="24"/>
                <w:szCs w:val="24"/>
              </w:rPr>
            </w:pP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Программа  предоставления бюджетных кредитов из бюджета</w:t>
            </w: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Котовского муниципального района  на 2022 год</w:t>
            </w:r>
          </w:p>
          <w:p w:rsidR="00292352" w:rsidRPr="002C1C94" w:rsidRDefault="00292352" w:rsidP="00292352">
            <w:pPr>
              <w:jc w:val="center"/>
              <w:rPr>
                <w:rFonts w:ascii="Times New Roman" w:hAnsi="Times New Roman" w:cs="Times New Roman"/>
                <w:color w:val="000000"/>
                <w:sz w:val="24"/>
                <w:szCs w:val="24"/>
              </w:rPr>
            </w:pPr>
            <w:r w:rsidRPr="002C1C94">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559"/>
              <w:gridCol w:w="2163"/>
            </w:tblGrid>
            <w:tr w:rsidR="00292352" w:rsidRPr="002C1C94" w:rsidTr="00292352">
              <w:trPr>
                <w:jc w:val="center"/>
              </w:trPr>
              <w:tc>
                <w:tcPr>
                  <w:tcW w:w="540"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 xml:space="preserve">№ </w:t>
                  </w:r>
                  <w:proofErr w:type="spellStart"/>
                  <w:proofErr w:type="gramStart"/>
                  <w:r w:rsidRPr="00EE7015">
                    <w:rPr>
                      <w:rFonts w:ascii="Times New Roman" w:hAnsi="Times New Roman" w:cs="Times New Roman"/>
                      <w:color w:val="000000"/>
                      <w:lang w:eastAsia="en-US"/>
                    </w:rPr>
                    <w:t>п</w:t>
                  </w:r>
                  <w:proofErr w:type="spellEnd"/>
                  <w:proofErr w:type="gramEnd"/>
                  <w:r w:rsidRPr="00EE7015">
                    <w:rPr>
                      <w:rFonts w:ascii="Times New Roman" w:hAnsi="Times New Roman" w:cs="Times New Roman"/>
                      <w:color w:val="000000"/>
                      <w:lang w:eastAsia="en-US"/>
                    </w:rPr>
                    <w:t>/</w:t>
                  </w:r>
                  <w:proofErr w:type="spellStart"/>
                  <w:r w:rsidRPr="00EE7015">
                    <w:rPr>
                      <w:rFonts w:ascii="Times New Roman" w:hAnsi="Times New Roman" w:cs="Times New Roman"/>
                      <w:color w:val="000000"/>
                      <w:lang w:eastAsia="en-US"/>
                    </w:rPr>
                    <w:t>п</w:t>
                  </w:r>
                  <w:proofErr w:type="spellEnd"/>
                </w:p>
              </w:tc>
              <w:tc>
                <w:tcPr>
                  <w:tcW w:w="1269"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Наимено-вание</w:t>
                  </w:r>
                  <w:proofErr w:type="spellEnd"/>
                  <w:proofErr w:type="gramEnd"/>
                  <w:r w:rsidRPr="00EE7015">
                    <w:rPr>
                      <w:rFonts w:ascii="Times New Roman" w:hAnsi="Times New Roman" w:cs="Times New Roman"/>
                      <w:color w:val="000000"/>
                      <w:lang w:eastAsia="en-US"/>
                    </w:rPr>
                    <w:t xml:space="preserve"> заемщика</w:t>
                  </w:r>
                </w:p>
              </w:tc>
              <w:tc>
                <w:tcPr>
                  <w:tcW w:w="4182" w:type="dxa"/>
                  <w:gridSpan w:val="3"/>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Предоставление бюджетных кредитов</w:t>
                  </w:r>
                </w:p>
              </w:tc>
              <w:tc>
                <w:tcPr>
                  <w:tcW w:w="1559"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92352" w:rsidRPr="002C1C94" w:rsidTr="00292352">
              <w:trPr>
                <w:trHeight w:val="1833"/>
                <w:jc w:val="center"/>
              </w:trPr>
              <w:tc>
                <w:tcPr>
                  <w:tcW w:w="540" w:type="dxa"/>
                  <w:vMerge/>
                  <w:vAlign w:val="center"/>
                </w:tcPr>
                <w:p w:rsidR="00292352" w:rsidRPr="00EE7015" w:rsidRDefault="00292352" w:rsidP="00292352">
                  <w:pPr>
                    <w:framePr w:hSpace="180" w:wrap="around" w:hAnchor="margin" w:y="-645"/>
                    <w:rPr>
                      <w:rFonts w:ascii="Times New Roman" w:hAnsi="Times New Roman" w:cs="Times New Roman"/>
                      <w:color w:val="000000"/>
                      <w:lang w:eastAsia="en-US"/>
                    </w:rPr>
                  </w:pPr>
                </w:p>
              </w:tc>
              <w:tc>
                <w:tcPr>
                  <w:tcW w:w="1269" w:type="dxa"/>
                  <w:vMerge/>
                  <w:vAlign w:val="center"/>
                </w:tcPr>
                <w:p w:rsidR="00292352" w:rsidRPr="00EE7015" w:rsidRDefault="00292352" w:rsidP="00292352">
                  <w:pPr>
                    <w:framePr w:hSpace="180" w:wrap="around" w:hAnchor="margin" w:y="-645"/>
                    <w:rPr>
                      <w:rFonts w:ascii="Times New Roman" w:hAnsi="Times New Roman" w:cs="Times New Roman"/>
                      <w:color w:val="000000"/>
                      <w:lang w:eastAsia="en-US"/>
                    </w:rPr>
                  </w:pPr>
                </w:p>
              </w:tc>
              <w:tc>
                <w:tcPr>
                  <w:tcW w:w="1631" w:type="dxa"/>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proofErr w:type="spellStart"/>
                  <w:r w:rsidRPr="00EE7015">
                    <w:rPr>
                      <w:rFonts w:ascii="Times New Roman" w:hAnsi="Times New Roman" w:cs="Times New Roman"/>
                      <w:color w:val="000000"/>
                      <w:lang w:eastAsia="en-US"/>
                    </w:rPr>
                    <w:t>Муници-пальнымобразова-ниям</w:t>
                  </w:r>
                  <w:proofErr w:type="spellEnd"/>
                </w:p>
              </w:tc>
              <w:tc>
                <w:tcPr>
                  <w:tcW w:w="1417" w:type="dxa"/>
                </w:tcPr>
                <w:p w:rsidR="00292352" w:rsidRPr="00EE7015" w:rsidRDefault="00292352" w:rsidP="00292352">
                  <w:pPr>
                    <w:framePr w:hSpace="180" w:wrap="around" w:hAnchor="margin" w:y="-645"/>
                    <w:spacing w:before="30"/>
                    <w:ind w:hanging="44"/>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Юриди-ческим</w:t>
                  </w:r>
                  <w:proofErr w:type="spellEnd"/>
                  <w:proofErr w:type="gramEnd"/>
                  <w:r w:rsidRPr="00EE7015">
                    <w:rPr>
                      <w:rFonts w:ascii="Times New Roman" w:hAnsi="Times New Roman" w:cs="Times New Roman"/>
                      <w:color w:val="000000"/>
                      <w:lang w:eastAsia="en-US"/>
                    </w:rPr>
                    <w:t xml:space="preserve"> лицам</w:t>
                  </w:r>
                </w:p>
              </w:tc>
              <w:tc>
                <w:tcPr>
                  <w:tcW w:w="1134" w:type="dxa"/>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Итого</w:t>
                  </w:r>
                </w:p>
              </w:tc>
              <w:tc>
                <w:tcPr>
                  <w:tcW w:w="1559" w:type="dxa"/>
                  <w:vMerge/>
                  <w:vAlign w:val="center"/>
                </w:tcPr>
                <w:p w:rsidR="00292352" w:rsidRPr="00EE7015" w:rsidRDefault="00292352" w:rsidP="00292352">
                  <w:pPr>
                    <w:framePr w:hSpace="180" w:wrap="around" w:hAnchor="margin" w:y="-645"/>
                    <w:rPr>
                      <w:rFonts w:ascii="Times New Roman" w:hAnsi="Times New Roman" w:cs="Times New Roman"/>
                      <w:color w:val="000000"/>
                      <w:lang w:eastAsia="en-US"/>
                    </w:rPr>
                  </w:pPr>
                </w:p>
              </w:tc>
              <w:tc>
                <w:tcPr>
                  <w:tcW w:w="2163" w:type="dxa"/>
                  <w:vMerge/>
                  <w:vAlign w:val="center"/>
                </w:tcPr>
                <w:p w:rsidR="00292352" w:rsidRPr="00EE7015" w:rsidRDefault="00292352" w:rsidP="00292352">
                  <w:pPr>
                    <w:framePr w:hSpace="180" w:wrap="around" w:hAnchor="margin" w:y="-645"/>
                    <w:rPr>
                      <w:rFonts w:ascii="Times New Roman" w:hAnsi="Times New Roman" w:cs="Times New Roman"/>
                      <w:color w:val="000000"/>
                      <w:lang w:eastAsia="en-US"/>
                    </w:rPr>
                  </w:pPr>
                </w:p>
              </w:tc>
            </w:tr>
            <w:tr w:rsidR="00292352" w:rsidRPr="002C1C94" w:rsidTr="00292352">
              <w:trPr>
                <w:jc w:val="center"/>
              </w:trPr>
              <w:tc>
                <w:tcPr>
                  <w:tcW w:w="540"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p>
              </w:tc>
              <w:tc>
                <w:tcPr>
                  <w:tcW w:w="1269" w:type="dxa"/>
                </w:tcPr>
                <w:p w:rsidR="00292352" w:rsidRPr="00EE7015" w:rsidRDefault="00292352" w:rsidP="00292352">
                  <w:pPr>
                    <w:framePr w:hSpace="180" w:wrap="around" w:hAnchor="margin" w:y="-645"/>
                    <w:spacing w:before="30"/>
                    <w:jc w:val="center"/>
                    <w:rPr>
                      <w:rFonts w:ascii="Times New Roman" w:hAnsi="Times New Roman" w:cs="Times New Roman"/>
                      <w:b/>
                      <w:lang w:eastAsia="en-US"/>
                    </w:rPr>
                  </w:pPr>
                  <w:r w:rsidRPr="00EE7015">
                    <w:rPr>
                      <w:rFonts w:ascii="Times New Roman" w:hAnsi="Times New Roman" w:cs="Times New Roman"/>
                      <w:b/>
                      <w:lang w:eastAsia="en-US"/>
                    </w:rPr>
                    <w:t xml:space="preserve">Всего </w:t>
                  </w:r>
                </w:p>
              </w:tc>
              <w:tc>
                <w:tcPr>
                  <w:tcW w:w="1631"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1417"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p>
              </w:tc>
              <w:tc>
                <w:tcPr>
                  <w:tcW w:w="1134"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1559"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1 500,0</w:t>
                  </w:r>
                </w:p>
              </w:tc>
              <w:tc>
                <w:tcPr>
                  <w:tcW w:w="2163" w:type="dxa"/>
                </w:tcPr>
                <w:p w:rsidR="00292352" w:rsidRPr="00EE7015" w:rsidRDefault="00292352" w:rsidP="00292352">
                  <w:pPr>
                    <w:framePr w:hSpace="180" w:wrap="around" w:hAnchor="margin" w:y="-645"/>
                    <w:spacing w:before="30"/>
                    <w:jc w:val="center"/>
                    <w:rPr>
                      <w:rFonts w:ascii="Times New Roman" w:hAnsi="Times New Roman" w:cs="Times New Roman"/>
                      <w:lang w:eastAsia="en-US"/>
                    </w:rPr>
                  </w:pPr>
                  <w:r w:rsidRPr="00EE7015">
                    <w:rPr>
                      <w:rFonts w:ascii="Times New Roman" w:hAnsi="Times New Roman" w:cs="Times New Roman"/>
                      <w:lang w:eastAsia="en-US"/>
                    </w:rPr>
                    <w:t>0,0</w:t>
                  </w:r>
                </w:p>
              </w:tc>
            </w:tr>
          </w:tbl>
          <w:p w:rsidR="00292352" w:rsidRDefault="00292352" w:rsidP="00292352"/>
          <w:p w:rsidR="00815D4F" w:rsidRDefault="00815D4F" w:rsidP="00292352"/>
          <w:p w:rsidR="00292352" w:rsidRDefault="00292352" w:rsidP="00292352"/>
          <w:p w:rsidR="00292352" w:rsidRPr="00815D4F" w:rsidRDefault="00292352" w:rsidP="00292352">
            <w:pPr>
              <w:spacing w:after="0" w:line="240" w:lineRule="auto"/>
              <w:rPr>
                <w:rFonts w:ascii="Times New Roman" w:hAnsi="Times New Roman" w:cs="Times New Roman"/>
                <w:sz w:val="24"/>
                <w:szCs w:val="24"/>
              </w:rPr>
            </w:pPr>
            <w:r w:rsidRPr="00815D4F">
              <w:rPr>
                <w:rFonts w:ascii="Times New Roman" w:hAnsi="Times New Roman" w:cs="Times New Roman"/>
                <w:sz w:val="24"/>
                <w:szCs w:val="24"/>
              </w:rPr>
              <w:lastRenderedPageBreak/>
              <w:t xml:space="preserve">   </w:t>
            </w:r>
            <w:r w:rsidR="00815D4F">
              <w:rPr>
                <w:rFonts w:ascii="Times New Roman" w:hAnsi="Times New Roman" w:cs="Times New Roman"/>
                <w:sz w:val="24"/>
                <w:szCs w:val="24"/>
              </w:rPr>
              <w:t xml:space="preserve">                                                                                     </w:t>
            </w:r>
            <w:r w:rsidRPr="00815D4F">
              <w:rPr>
                <w:rFonts w:ascii="Times New Roman" w:hAnsi="Times New Roman" w:cs="Times New Roman"/>
                <w:sz w:val="24"/>
                <w:szCs w:val="24"/>
              </w:rPr>
              <w:t>Приложение 16</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4B383D" w:rsidRDefault="00292352" w:rsidP="00292352">
            <w:pPr>
              <w:spacing w:after="0" w:line="240" w:lineRule="auto"/>
              <w:rPr>
                <w:rFonts w:ascii="Times New Roman" w:hAnsi="Times New Roman" w:cs="Times New Roman"/>
                <w:sz w:val="24"/>
                <w:szCs w:val="24"/>
              </w:rPr>
            </w:pP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Программа предоставления бюджетных кредитов из бюджета</w:t>
            </w: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Котовского муниципального района на 2023 год</w:t>
            </w:r>
          </w:p>
          <w:p w:rsidR="00292352" w:rsidRPr="004B383D" w:rsidRDefault="00292352" w:rsidP="00292352">
            <w:pPr>
              <w:jc w:val="center"/>
              <w:rPr>
                <w:rFonts w:ascii="Times New Roman" w:hAnsi="Times New Roman" w:cs="Times New Roman"/>
                <w:color w:val="000000"/>
                <w:sz w:val="24"/>
                <w:szCs w:val="24"/>
              </w:rPr>
            </w:pPr>
            <w:r w:rsidRPr="004B383D">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9"/>
              <w:gridCol w:w="1631"/>
              <w:gridCol w:w="1417"/>
              <w:gridCol w:w="1134"/>
              <w:gridCol w:w="1559"/>
              <w:gridCol w:w="2163"/>
            </w:tblGrid>
            <w:tr w:rsidR="00292352" w:rsidRPr="002C1C94" w:rsidTr="00292352">
              <w:trPr>
                <w:jc w:val="center"/>
              </w:trPr>
              <w:tc>
                <w:tcPr>
                  <w:tcW w:w="540"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 xml:space="preserve">№ </w:t>
                  </w:r>
                  <w:proofErr w:type="spellStart"/>
                  <w:proofErr w:type="gramStart"/>
                  <w:r w:rsidRPr="00EE7015">
                    <w:rPr>
                      <w:rFonts w:ascii="Times New Roman" w:hAnsi="Times New Roman" w:cs="Times New Roman"/>
                      <w:color w:val="000000"/>
                      <w:lang w:eastAsia="en-US"/>
                    </w:rPr>
                    <w:t>п</w:t>
                  </w:r>
                  <w:proofErr w:type="spellEnd"/>
                  <w:proofErr w:type="gramEnd"/>
                  <w:r w:rsidRPr="00EE7015">
                    <w:rPr>
                      <w:rFonts w:ascii="Times New Roman" w:hAnsi="Times New Roman" w:cs="Times New Roman"/>
                      <w:color w:val="000000"/>
                      <w:lang w:eastAsia="en-US"/>
                    </w:rPr>
                    <w:t>/</w:t>
                  </w:r>
                  <w:proofErr w:type="spellStart"/>
                  <w:r w:rsidRPr="00EE7015">
                    <w:rPr>
                      <w:rFonts w:ascii="Times New Roman" w:hAnsi="Times New Roman" w:cs="Times New Roman"/>
                      <w:color w:val="000000"/>
                      <w:lang w:eastAsia="en-US"/>
                    </w:rPr>
                    <w:t>п</w:t>
                  </w:r>
                  <w:proofErr w:type="spellEnd"/>
                </w:p>
              </w:tc>
              <w:tc>
                <w:tcPr>
                  <w:tcW w:w="1269"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EE7015">
                    <w:rPr>
                      <w:rFonts w:ascii="Times New Roman" w:hAnsi="Times New Roman" w:cs="Times New Roman"/>
                      <w:color w:val="000000"/>
                      <w:lang w:eastAsia="en-US"/>
                    </w:rPr>
                    <w:t>Наимено-вание</w:t>
                  </w:r>
                  <w:proofErr w:type="spellEnd"/>
                  <w:proofErr w:type="gramEnd"/>
                  <w:r w:rsidRPr="00EE7015">
                    <w:rPr>
                      <w:rFonts w:ascii="Times New Roman" w:hAnsi="Times New Roman" w:cs="Times New Roman"/>
                      <w:color w:val="000000"/>
                      <w:lang w:eastAsia="en-US"/>
                    </w:rPr>
                    <w:t xml:space="preserve"> заемщика</w:t>
                  </w:r>
                </w:p>
              </w:tc>
              <w:tc>
                <w:tcPr>
                  <w:tcW w:w="4182" w:type="dxa"/>
                  <w:gridSpan w:val="3"/>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Предоставление бюджетных кредитов</w:t>
                  </w:r>
                </w:p>
              </w:tc>
              <w:tc>
                <w:tcPr>
                  <w:tcW w:w="1559"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92352" w:rsidRPr="00EE7015" w:rsidRDefault="00292352" w:rsidP="00292352">
                  <w:pPr>
                    <w:framePr w:hSpace="180" w:wrap="around" w:hAnchor="margin" w:y="-645"/>
                    <w:spacing w:before="30"/>
                    <w:jc w:val="center"/>
                    <w:rPr>
                      <w:rFonts w:ascii="Times New Roman" w:hAnsi="Times New Roman" w:cs="Times New Roman"/>
                      <w:color w:val="000000"/>
                      <w:lang w:eastAsia="en-US"/>
                    </w:rPr>
                  </w:pPr>
                  <w:r w:rsidRPr="00EE7015">
                    <w:rPr>
                      <w:rFonts w:ascii="Times New Roman" w:hAnsi="Times New Roman" w:cs="Times New Roman"/>
                      <w:color w:val="000000"/>
                      <w:lang w:eastAsia="en-US"/>
                    </w:rPr>
                    <w:t>Разница между средствами, полученными от возврата бюджетных кредитов и суммой предоставленных бюджетных кредитов из местного бюджета</w:t>
                  </w:r>
                </w:p>
              </w:tc>
            </w:tr>
            <w:tr w:rsidR="00292352" w:rsidRPr="002C1C94" w:rsidTr="00292352">
              <w:trPr>
                <w:trHeight w:val="1833"/>
                <w:jc w:val="center"/>
              </w:trPr>
              <w:tc>
                <w:tcPr>
                  <w:tcW w:w="540" w:type="dxa"/>
                  <w:vMerge/>
                  <w:vAlign w:val="center"/>
                </w:tcPr>
                <w:p w:rsidR="00292352" w:rsidRPr="002C1C94" w:rsidRDefault="00292352" w:rsidP="00292352">
                  <w:pPr>
                    <w:framePr w:hSpace="180" w:wrap="around" w:hAnchor="margin" w:y="-645"/>
                    <w:rPr>
                      <w:rFonts w:ascii="Times New Roman" w:hAnsi="Times New Roman" w:cs="Times New Roman"/>
                      <w:color w:val="000000"/>
                      <w:sz w:val="24"/>
                      <w:szCs w:val="24"/>
                      <w:lang w:eastAsia="en-US"/>
                    </w:rPr>
                  </w:pPr>
                </w:p>
              </w:tc>
              <w:tc>
                <w:tcPr>
                  <w:tcW w:w="1269" w:type="dxa"/>
                  <w:vMerge/>
                  <w:vAlign w:val="center"/>
                </w:tcPr>
                <w:p w:rsidR="00292352" w:rsidRPr="002C1C94" w:rsidRDefault="00292352" w:rsidP="00292352">
                  <w:pPr>
                    <w:framePr w:hSpace="180" w:wrap="around" w:hAnchor="margin" w:y="-645"/>
                    <w:rPr>
                      <w:rFonts w:ascii="Times New Roman" w:hAnsi="Times New Roman" w:cs="Times New Roman"/>
                      <w:color w:val="000000"/>
                      <w:sz w:val="24"/>
                      <w:szCs w:val="24"/>
                      <w:lang w:eastAsia="en-US"/>
                    </w:rPr>
                  </w:pPr>
                </w:p>
              </w:tc>
              <w:tc>
                <w:tcPr>
                  <w:tcW w:w="1631" w:type="dxa"/>
                </w:tcPr>
                <w:p w:rsidR="00292352" w:rsidRPr="002C1C94" w:rsidRDefault="00292352" w:rsidP="00292352">
                  <w:pPr>
                    <w:framePr w:hSpace="180" w:wrap="around" w:hAnchor="margin" w:y="-645"/>
                    <w:spacing w:before="30"/>
                    <w:jc w:val="center"/>
                    <w:rPr>
                      <w:rFonts w:ascii="Times New Roman" w:hAnsi="Times New Roman" w:cs="Times New Roman"/>
                      <w:color w:val="000000"/>
                      <w:sz w:val="24"/>
                      <w:szCs w:val="24"/>
                      <w:lang w:eastAsia="en-US"/>
                    </w:rPr>
                  </w:pPr>
                  <w:proofErr w:type="spellStart"/>
                  <w:r w:rsidRPr="002C1C94">
                    <w:rPr>
                      <w:rFonts w:ascii="Times New Roman" w:hAnsi="Times New Roman" w:cs="Times New Roman"/>
                      <w:color w:val="000000"/>
                      <w:sz w:val="24"/>
                      <w:szCs w:val="24"/>
                      <w:lang w:eastAsia="en-US"/>
                    </w:rPr>
                    <w:t>Муници</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пальнымобразова</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ниям</w:t>
                  </w:r>
                  <w:proofErr w:type="spellEnd"/>
                </w:p>
              </w:tc>
              <w:tc>
                <w:tcPr>
                  <w:tcW w:w="1417" w:type="dxa"/>
                </w:tcPr>
                <w:p w:rsidR="00292352" w:rsidRPr="002C1C94" w:rsidRDefault="00292352" w:rsidP="00292352">
                  <w:pPr>
                    <w:framePr w:hSpace="180" w:wrap="around" w:hAnchor="margin" w:y="-645"/>
                    <w:spacing w:before="30"/>
                    <w:ind w:hanging="44"/>
                    <w:jc w:val="center"/>
                    <w:rPr>
                      <w:rFonts w:ascii="Times New Roman" w:hAnsi="Times New Roman" w:cs="Times New Roman"/>
                      <w:color w:val="000000"/>
                      <w:sz w:val="24"/>
                      <w:szCs w:val="24"/>
                      <w:lang w:eastAsia="en-US"/>
                    </w:rPr>
                  </w:pPr>
                  <w:proofErr w:type="spellStart"/>
                  <w:proofErr w:type="gramStart"/>
                  <w:r>
                    <w:rPr>
                      <w:rFonts w:ascii="Times New Roman" w:hAnsi="Times New Roman" w:cs="Times New Roman"/>
                      <w:color w:val="000000"/>
                      <w:sz w:val="24"/>
                      <w:szCs w:val="24"/>
                      <w:lang w:eastAsia="en-US"/>
                    </w:rPr>
                    <w:t>Ю</w:t>
                  </w:r>
                  <w:r w:rsidRPr="002C1C94">
                    <w:rPr>
                      <w:rFonts w:ascii="Times New Roman" w:hAnsi="Times New Roman" w:cs="Times New Roman"/>
                      <w:color w:val="000000"/>
                      <w:sz w:val="24"/>
                      <w:szCs w:val="24"/>
                      <w:lang w:eastAsia="en-US"/>
                    </w:rPr>
                    <w:t>риди</w:t>
                  </w:r>
                  <w:r>
                    <w:rPr>
                      <w:rFonts w:ascii="Times New Roman" w:hAnsi="Times New Roman" w:cs="Times New Roman"/>
                      <w:color w:val="000000"/>
                      <w:sz w:val="24"/>
                      <w:szCs w:val="24"/>
                      <w:lang w:eastAsia="en-US"/>
                    </w:rPr>
                    <w:t>-</w:t>
                  </w:r>
                  <w:r w:rsidRPr="002C1C94">
                    <w:rPr>
                      <w:rFonts w:ascii="Times New Roman" w:hAnsi="Times New Roman" w:cs="Times New Roman"/>
                      <w:color w:val="000000"/>
                      <w:sz w:val="24"/>
                      <w:szCs w:val="24"/>
                      <w:lang w:eastAsia="en-US"/>
                    </w:rPr>
                    <w:t>ческим</w:t>
                  </w:r>
                  <w:proofErr w:type="spellEnd"/>
                  <w:proofErr w:type="gramEnd"/>
                  <w:r w:rsidRPr="002C1C94">
                    <w:rPr>
                      <w:rFonts w:ascii="Times New Roman" w:hAnsi="Times New Roman" w:cs="Times New Roman"/>
                      <w:color w:val="000000"/>
                      <w:sz w:val="24"/>
                      <w:szCs w:val="24"/>
                      <w:lang w:eastAsia="en-US"/>
                    </w:rPr>
                    <w:t xml:space="preserve"> лицам</w:t>
                  </w:r>
                </w:p>
              </w:tc>
              <w:tc>
                <w:tcPr>
                  <w:tcW w:w="1134" w:type="dxa"/>
                </w:tcPr>
                <w:p w:rsidR="00292352" w:rsidRPr="002C1C94" w:rsidRDefault="00292352" w:rsidP="00292352">
                  <w:pPr>
                    <w:framePr w:hSpace="180" w:wrap="around" w:hAnchor="margin" w:y="-645"/>
                    <w:spacing w:before="30"/>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И</w:t>
                  </w:r>
                  <w:r w:rsidRPr="002C1C94">
                    <w:rPr>
                      <w:rFonts w:ascii="Times New Roman" w:hAnsi="Times New Roman" w:cs="Times New Roman"/>
                      <w:color w:val="000000"/>
                      <w:sz w:val="24"/>
                      <w:szCs w:val="24"/>
                      <w:lang w:eastAsia="en-US"/>
                    </w:rPr>
                    <w:t>того</w:t>
                  </w:r>
                </w:p>
              </w:tc>
              <w:tc>
                <w:tcPr>
                  <w:tcW w:w="1559" w:type="dxa"/>
                  <w:vMerge/>
                  <w:vAlign w:val="center"/>
                </w:tcPr>
                <w:p w:rsidR="00292352" w:rsidRPr="002C1C94" w:rsidRDefault="00292352" w:rsidP="00292352">
                  <w:pPr>
                    <w:framePr w:hSpace="180" w:wrap="around" w:hAnchor="margin" w:y="-645"/>
                    <w:rPr>
                      <w:rFonts w:ascii="Times New Roman" w:hAnsi="Times New Roman" w:cs="Times New Roman"/>
                      <w:color w:val="000000"/>
                      <w:sz w:val="24"/>
                      <w:szCs w:val="24"/>
                      <w:lang w:eastAsia="en-US"/>
                    </w:rPr>
                  </w:pPr>
                </w:p>
              </w:tc>
              <w:tc>
                <w:tcPr>
                  <w:tcW w:w="2163" w:type="dxa"/>
                  <w:vMerge/>
                  <w:vAlign w:val="center"/>
                </w:tcPr>
                <w:p w:rsidR="00292352" w:rsidRPr="002C1C94" w:rsidRDefault="00292352" w:rsidP="00292352">
                  <w:pPr>
                    <w:framePr w:hSpace="180" w:wrap="around" w:hAnchor="margin" w:y="-645"/>
                    <w:rPr>
                      <w:rFonts w:ascii="Times New Roman" w:hAnsi="Times New Roman" w:cs="Times New Roman"/>
                      <w:color w:val="000000"/>
                      <w:sz w:val="24"/>
                      <w:szCs w:val="24"/>
                      <w:lang w:eastAsia="en-US"/>
                    </w:rPr>
                  </w:pPr>
                </w:p>
              </w:tc>
            </w:tr>
            <w:tr w:rsidR="00292352" w:rsidRPr="002C1C94" w:rsidTr="00292352">
              <w:trPr>
                <w:jc w:val="center"/>
              </w:trPr>
              <w:tc>
                <w:tcPr>
                  <w:tcW w:w="540"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p>
              </w:tc>
              <w:tc>
                <w:tcPr>
                  <w:tcW w:w="1269" w:type="dxa"/>
                </w:tcPr>
                <w:p w:rsidR="00292352" w:rsidRPr="00394F1C" w:rsidRDefault="00292352" w:rsidP="00292352">
                  <w:pPr>
                    <w:framePr w:hSpace="180" w:wrap="around" w:hAnchor="margin" w:y="-645"/>
                    <w:spacing w:before="30"/>
                    <w:jc w:val="center"/>
                    <w:rPr>
                      <w:rFonts w:ascii="Times New Roman" w:hAnsi="Times New Roman" w:cs="Times New Roman"/>
                      <w:b/>
                      <w:sz w:val="24"/>
                      <w:szCs w:val="24"/>
                      <w:lang w:eastAsia="en-US"/>
                    </w:rPr>
                  </w:pPr>
                  <w:r w:rsidRPr="00394F1C">
                    <w:rPr>
                      <w:rFonts w:ascii="Times New Roman" w:hAnsi="Times New Roman" w:cs="Times New Roman"/>
                      <w:b/>
                      <w:sz w:val="24"/>
                      <w:szCs w:val="24"/>
                      <w:lang w:eastAsia="en-US"/>
                    </w:rPr>
                    <w:t xml:space="preserve">Всего </w:t>
                  </w:r>
                </w:p>
              </w:tc>
              <w:tc>
                <w:tcPr>
                  <w:tcW w:w="1631"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1500,0</w:t>
                  </w:r>
                </w:p>
              </w:tc>
              <w:tc>
                <w:tcPr>
                  <w:tcW w:w="1417"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p>
              </w:tc>
              <w:tc>
                <w:tcPr>
                  <w:tcW w:w="1134"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1500,0</w:t>
                  </w:r>
                </w:p>
              </w:tc>
              <w:tc>
                <w:tcPr>
                  <w:tcW w:w="1559"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1 500,0</w:t>
                  </w:r>
                </w:p>
              </w:tc>
              <w:tc>
                <w:tcPr>
                  <w:tcW w:w="2163"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r w:rsidRPr="002C1C94">
                    <w:rPr>
                      <w:rFonts w:ascii="Times New Roman" w:hAnsi="Times New Roman" w:cs="Times New Roman"/>
                      <w:sz w:val="24"/>
                      <w:szCs w:val="24"/>
                      <w:lang w:eastAsia="en-US"/>
                    </w:rPr>
                    <w:t>0,</w:t>
                  </w:r>
                  <w:r>
                    <w:rPr>
                      <w:rFonts w:ascii="Times New Roman" w:hAnsi="Times New Roman" w:cs="Times New Roman"/>
                      <w:sz w:val="24"/>
                      <w:szCs w:val="24"/>
                      <w:lang w:eastAsia="en-US"/>
                    </w:rPr>
                    <w:t>0</w:t>
                  </w:r>
                </w:p>
              </w:tc>
            </w:tr>
          </w:tbl>
          <w:p w:rsidR="00292352" w:rsidRPr="004B383D" w:rsidRDefault="00292352" w:rsidP="00292352">
            <w:pPr>
              <w:rPr>
                <w:rFonts w:ascii="Times New Roman" w:hAnsi="Times New Roman" w:cs="Times New Roman"/>
                <w:sz w:val="24"/>
                <w:szCs w:val="24"/>
              </w:rPr>
            </w:pPr>
          </w:p>
          <w:p w:rsidR="00292352" w:rsidRPr="00292352" w:rsidRDefault="00292352" w:rsidP="00292352">
            <w:pPr>
              <w:rPr>
                <w:rFonts w:ascii="Times New Roman" w:hAnsi="Times New Roman" w:cs="Times New Roman"/>
                <w:sz w:val="24"/>
                <w:szCs w:val="24"/>
              </w:rPr>
            </w:pPr>
          </w:p>
          <w:p w:rsidR="00292352" w:rsidRPr="004B383D" w:rsidRDefault="00815D4F" w:rsidP="00292352">
            <w:pPr>
              <w:rPr>
                <w:rFonts w:ascii="Times New Roman" w:hAnsi="Times New Roman" w:cs="Times New Roman"/>
                <w:sz w:val="24"/>
                <w:szCs w:val="24"/>
              </w:rPr>
            </w:pPr>
            <w:r>
              <w:rPr>
                <w:rFonts w:ascii="Times New Roman" w:hAnsi="Times New Roman" w:cs="Times New Roman"/>
                <w:sz w:val="24"/>
                <w:szCs w:val="24"/>
              </w:rPr>
              <w:t xml:space="preserve">                                                                                       </w:t>
            </w:r>
            <w:r w:rsidR="00292352" w:rsidRPr="004B383D">
              <w:rPr>
                <w:rFonts w:ascii="Times New Roman" w:hAnsi="Times New Roman" w:cs="Times New Roman"/>
                <w:sz w:val="24"/>
                <w:szCs w:val="24"/>
              </w:rPr>
              <w:t>Приложение 1</w:t>
            </w:r>
            <w:r w:rsidR="00292352">
              <w:rPr>
                <w:rFonts w:ascii="Times New Roman" w:hAnsi="Times New Roman" w:cs="Times New Roman"/>
                <w:sz w:val="24"/>
                <w:szCs w:val="24"/>
              </w:rPr>
              <w:t>7</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4B383D" w:rsidRDefault="00292352" w:rsidP="00292352">
            <w:pPr>
              <w:rPr>
                <w:rFonts w:ascii="Times New Roman" w:hAnsi="Times New Roman" w:cs="Times New Roman"/>
                <w:sz w:val="24"/>
                <w:szCs w:val="24"/>
              </w:rPr>
            </w:pP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Программа предоставления бюджетных кредитов из бюджета</w:t>
            </w:r>
          </w:p>
          <w:p w:rsidR="00292352" w:rsidRPr="00815D4F" w:rsidRDefault="00292352" w:rsidP="00815D4F">
            <w:pPr>
              <w:pStyle w:val="1"/>
              <w:spacing w:before="0"/>
              <w:jc w:val="center"/>
              <w:rPr>
                <w:rFonts w:ascii="Times New Roman" w:hAnsi="Times New Roman"/>
                <w:b w:val="0"/>
                <w:bCs w:val="0"/>
                <w:color w:val="auto"/>
                <w:sz w:val="24"/>
                <w:szCs w:val="24"/>
              </w:rPr>
            </w:pPr>
            <w:r w:rsidRPr="00815D4F">
              <w:rPr>
                <w:rFonts w:ascii="Times New Roman" w:hAnsi="Times New Roman"/>
                <w:color w:val="auto"/>
                <w:sz w:val="24"/>
                <w:szCs w:val="24"/>
              </w:rPr>
              <w:t>Котовского муниципального района  на 2024 год</w:t>
            </w:r>
          </w:p>
          <w:p w:rsidR="00292352" w:rsidRPr="004B383D" w:rsidRDefault="00292352" w:rsidP="00292352">
            <w:pPr>
              <w:jc w:val="center"/>
              <w:rPr>
                <w:rFonts w:ascii="Times New Roman" w:hAnsi="Times New Roman" w:cs="Times New Roman"/>
                <w:color w:val="000000"/>
                <w:sz w:val="24"/>
                <w:szCs w:val="24"/>
              </w:rPr>
            </w:pPr>
            <w:r w:rsidRPr="004B383D">
              <w:rPr>
                <w:rFonts w:ascii="Times New Roman" w:hAnsi="Times New Roman" w:cs="Times New Roman"/>
                <w:color w:val="000000"/>
                <w:sz w:val="24"/>
                <w:szCs w:val="24"/>
              </w:rPr>
              <w:t xml:space="preserve">  </w:t>
            </w: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482"/>
              <w:gridCol w:w="1418"/>
              <w:gridCol w:w="1417"/>
              <w:gridCol w:w="1134"/>
              <w:gridCol w:w="1559"/>
              <w:gridCol w:w="2163"/>
            </w:tblGrid>
            <w:tr w:rsidR="00292352" w:rsidRPr="002C1C94" w:rsidTr="00292352">
              <w:trPr>
                <w:jc w:val="center"/>
              </w:trPr>
              <w:tc>
                <w:tcPr>
                  <w:tcW w:w="540" w:type="dxa"/>
                  <w:vMerge w:val="restart"/>
                </w:tcPr>
                <w:p w:rsidR="00292352" w:rsidRPr="002C1C94" w:rsidRDefault="00292352" w:rsidP="00292352">
                  <w:pPr>
                    <w:framePr w:hSpace="180" w:wrap="around" w:hAnchor="margin" w:y="-645"/>
                    <w:spacing w:before="30"/>
                    <w:jc w:val="center"/>
                    <w:rPr>
                      <w:rFonts w:ascii="Times New Roman" w:hAnsi="Times New Roman" w:cs="Times New Roman"/>
                      <w:color w:val="000000"/>
                      <w:sz w:val="24"/>
                      <w:szCs w:val="24"/>
                      <w:lang w:eastAsia="en-US"/>
                    </w:rPr>
                  </w:pPr>
                  <w:r w:rsidRPr="002C1C94">
                    <w:rPr>
                      <w:rFonts w:ascii="Times New Roman" w:hAnsi="Times New Roman" w:cs="Times New Roman"/>
                      <w:color w:val="000000"/>
                      <w:sz w:val="24"/>
                      <w:szCs w:val="24"/>
                      <w:lang w:eastAsia="en-US"/>
                    </w:rPr>
                    <w:t xml:space="preserve">№ </w:t>
                  </w:r>
                  <w:proofErr w:type="spellStart"/>
                  <w:proofErr w:type="gramStart"/>
                  <w:r w:rsidRPr="002C1C94">
                    <w:rPr>
                      <w:rFonts w:ascii="Times New Roman" w:hAnsi="Times New Roman" w:cs="Times New Roman"/>
                      <w:color w:val="000000"/>
                      <w:sz w:val="24"/>
                      <w:szCs w:val="24"/>
                      <w:lang w:eastAsia="en-US"/>
                    </w:rPr>
                    <w:t>п</w:t>
                  </w:r>
                  <w:proofErr w:type="spellEnd"/>
                  <w:proofErr w:type="gramEnd"/>
                  <w:r w:rsidRPr="002C1C94">
                    <w:rPr>
                      <w:rFonts w:ascii="Times New Roman" w:hAnsi="Times New Roman" w:cs="Times New Roman"/>
                      <w:color w:val="000000"/>
                      <w:sz w:val="24"/>
                      <w:szCs w:val="24"/>
                      <w:lang w:eastAsia="en-US"/>
                    </w:rPr>
                    <w:t>/</w:t>
                  </w:r>
                  <w:proofErr w:type="spellStart"/>
                  <w:r w:rsidRPr="002C1C94">
                    <w:rPr>
                      <w:rFonts w:ascii="Times New Roman" w:hAnsi="Times New Roman" w:cs="Times New Roman"/>
                      <w:color w:val="000000"/>
                      <w:sz w:val="24"/>
                      <w:szCs w:val="24"/>
                      <w:lang w:eastAsia="en-US"/>
                    </w:rPr>
                    <w:t>п</w:t>
                  </w:r>
                  <w:proofErr w:type="spellEnd"/>
                </w:p>
              </w:tc>
              <w:tc>
                <w:tcPr>
                  <w:tcW w:w="1482" w:type="dxa"/>
                  <w:vMerge w:val="restart"/>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proofErr w:type="spellStart"/>
                  <w:proofErr w:type="gramStart"/>
                  <w:r w:rsidRPr="00A54A60">
                    <w:rPr>
                      <w:rFonts w:ascii="Times New Roman" w:hAnsi="Times New Roman" w:cs="Times New Roman"/>
                      <w:color w:val="000000"/>
                      <w:lang w:eastAsia="en-US"/>
                    </w:rPr>
                    <w:t>Наимено-вание</w:t>
                  </w:r>
                  <w:proofErr w:type="spellEnd"/>
                  <w:proofErr w:type="gramEnd"/>
                  <w:r w:rsidRPr="00A54A60">
                    <w:rPr>
                      <w:rFonts w:ascii="Times New Roman" w:hAnsi="Times New Roman" w:cs="Times New Roman"/>
                      <w:color w:val="000000"/>
                      <w:lang w:eastAsia="en-US"/>
                    </w:rPr>
                    <w:t xml:space="preserve"> заемщика</w:t>
                  </w:r>
                </w:p>
              </w:tc>
              <w:tc>
                <w:tcPr>
                  <w:tcW w:w="3969" w:type="dxa"/>
                  <w:gridSpan w:val="3"/>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Предоставление бюджетных кредитов</w:t>
                  </w:r>
                </w:p>
              </w:tc>
              <w:tc>
                <w:tcPr>
                  <w:tcW w:w="1559" w:type="dxa"/>
                  <w:vMerge w:val="restart"/>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Возврат бюджетных кредитов в местный бюджет</w:t>
                  </w:r>
                </w:p>
              </w:tc>
              <w:tc>
                <w:tcPr>
                  <w:tcW w:w="2163" w:type="dxa"/>
                  <w:vMerge w:val="restart"/>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 xml:space="preserve">Разница между средствами, полученными от возврата бюджетных кредитов и суммой предоставленных бюджетных кредитов из </w:t>
                  </w:r>
                  <w:r w:rsidRPr="00A54A60">
                    <w:rPr>
                      <w:rFonts w:ascii="Times New Roman" w:hAnsi="Times New Roman" w:cs="Times New Roman"/>
                      <w:color w:val="000000"/>
                      <w:lang w:eastAsia="en-US"/>
                    </w:rPr>
                    <w:lastRenderedPageBreak/>
                    <w:t>местного бюджета</w:t>
                  </w:r>
                </w:p>
              </w:tc>
            </w:tr>
            <w:tr w:rsidR="00292352" w:rsidRPr="002C1C94" w:rsidTr="00292352">
              <w:trPr>
                <w:trHeight w:val="1833"/>
                <w:jc w:val="center"/>
              </w:trPr>
              <w:tc>
                <w:tcPr>
                  <w:tcW w:w="540" w:type="dxa"/>
                  <w:vMerge/>
                  <w:vAlign w:val="center"/>
                </w:tcPr>
                <w:p w:rsidR="00292352" w:rsidRPr="002C1C94" w:rsidRDefault="00292352" w:rsidP="00292352">
                  <w:pPr>
                    <w:framePr w:hSpace="180" w:wrap="around" w:hAnchor="margin" w:y="-645"/>
                    <w:rPr>
                      <w:rFonts w:ascii="Times New Roman" w:hAnsi="Times New Roman" w:cs="Times New Roman"/>
                      <w:color w:val="000000"/>
                      <w:sz w:val="24"/>
                      <w:szCs w:val="24"/>
                      <w:lang w:eastAsia="en-US"/>
                    </w:rPr>
                  </w:pPr>
                </w:p>
              </w:tc>
              <w:tc>
                <w:tcPr>
                  <w:tcW w:w="1482" w:type="dxa"/>
                  <w:vMerge/>
                  <w:vAlign w:val="center"/>
                </w:tcPr>
                <w:p w:rsidR="00292352" w:rsidRPr="00A54A60" w:rsidRDefault="00292352" w:rsidP="00292352">
                  <w:pPr>
                    <w:framePr w:hSpace="180" w:wrap="around" w:hAnchor="margin" w:y="-645"/>
                    <w:rPr>
                      <w:rFonts w:ascii="Times New Roman" w:hAnsi="Times New Roman" w:cs="Times New Roman"/>
                      <w:color w:val="000000"/>
                      <w:lang w:eastAsia="en-US"/>
                    </w:rPr>
                  </w:pPr>
                </w:p>
              </w:tc>
              <w:tc>
                <w:tcPr>
                  <w:tcW w:w="1418" w:type="dxa"/>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proofErr w:type="spellStart"/>
                  <w:r w:rsidRPr="00A54A60">
                    <w:rPr>
                      <w:rFonts w:ascii="Times New Roman" w:hAnsi="Times New Roman" w:cs="Times New Roman"/>
                      <w:color w:val="000000"/>
                      <w:lang w:eastAsia="en-US"/>
                    </w:rPr>
                    <w:t>Муници-пальнымобразова-ниям</w:t>
                  </w:r>
                  <w:proofErr w:type="spellEnd"/>
                </w:p>
              </w:tc>
              <w:tc>
                <w:tcPr>
                  <w:tcW w:w="1417" w:type="dxa"/>
                </w:tcPr>
                <w:p w:rsidR="00292352" w:rsidRPr="00A54A60" w:rsidRDefault="00292352" w:rsidP="00292352">
                  <w:pPr>
                    <w:framePr w:hSpace="180" w:wrap="around" w:hAnchor="margin" w:y="-645"/>
                    <w:spacing w:before="30"/>
                    <w:ind w:hanging="44"/>
                    <w:jc w:val="center"/>
                    <w:rPr>
                      <w:rFonts w:ascii="Times New Roman" w:hAnsi="Times New Roman" w:cs="Times New Roman"/>
                      <w:color w:val="000000"/>
                      <w:lang w:eastAsia="en-US"/>
                    </w:rPr>
                  </w:pPr>
                  <w:proofErr w:type="spellStart"/>
                  <w:proofErr w:type="gramStart"/>
                  <w:r w:rsidRPr="00A54A60">
                    <w:rPr>
                      <w:rFonts w:ascii="Times New Roman" w:hAnsi="Times New Roman" w:cs="Times New Roman"/>
                      <w:color w:val="000000"/>
                      <w:lang w:eastAsia="en-US"/>
                    </w:rPr>
                    <w:t>Юриди-ческим</w:t>
                  </w:r>
                  <w:proofErr w:type="spellEnd"/>
                  <w:proofErr w:type="gramEnd"/>
                  <w:r w:rsidRPr="00A54A60">
                    <w:rPr>
                      <w:rFonts w:ascii="Times New Roman" w:hAnsi="Times New Roman" w:cs="Times New Roman"/>
                      <w:color w:val="000000"/>
                      <w:lang w:eastAsia="en-US"/>
                    </w:rPr>
                    <w:t xml:space="preserve"> лицам</w:t>
                  </w:r>
                </w:p>
              </w:tc>
              <w:tc>
                <w:tcPr>
                  <w:tcW w:w="1134" w:type="dxa"/>
                </w:tcPr>
                <w:p w:rsidR="00292352" w:rsidRPr="00A54A60" w:rsidRDefault="00292352" w:rsidP="00292352">
                  <w:pPr>
                    <w:framePr w:hSpace="180" w:wrap="around" w:hAnchor="margin" w:y="-645"/>
                    <w:spacing w:before="30"/>
                    <w:jc w:val="center"/>
                    <w:rPr>
                      <w:rFonts w:ascii="Times New Roman" w:hAnsi="Times New Roman" w:cs="Times New Roman"/>
                      <w:color w:val="000000"/>
                      <w:lang w:eastAsia="en-US"/>
                    </w:rPr>
                  </w:pPr>
                  <w:r w:rsidRPr="00A54A60">
                    <w:rPr>
                      <w:rFonts w:ascii="Times New Roman" w:hAnsi="Times New Roman" w:cs="Times New Roman"/>
                      <w:color w:val="000000"/>
                      <w:lang w:eastAsia="en-US"/>
                    </w:rPr>
                    <w:t>Итого</w:t>
                  </w:r>
                </w:p>
              </w:tc>
              <w:tc>
                <w:tcPr>
                  <w:tcW w:w="1559" w:type="dxa"/>
                  <w:vMerge/>
                  <w:vAlign w:val="center"/>
                </w:tcPr>
                <w:p w:rsidR="00292352" w:rsidRPr="00A54A60" w:rsidRDefault="00292352" w:rsidP="00292352">
                  <w:pPr>
                    <w:framePr w:hSpace="180" w:wrap="around" w:hAnchor="margin" w:y="-645"/>
                    <w:rPr>
                      <w:rFonts w:ascii="Times New Roman" w:hAnsi="Times New Roman" w:cs="Times New Roman"/>
                      <w:color w:val="000000"/>
                      <w:lang w:eastAsia="en-US"/>
                    </w:rPr>
                  </w:pPr>
                </w:p>
              </w:tc>
              <w:tc>
                <w:tcPr>
                  <w:tcW w:w="2163" w:type="dxa"/>
                  <w:vMerge/>
                  <w:vAlign w:val="center"/>
                </w:tcPr>
                <w:p w:rsidR="00292352" w:rsidRPr="00A54A60" w:rsidRDefault="00292352" w:rsidP="00292352">
                  <w:pPr>
                    <w:framePr w:hSpace="180" w:wrap="around" w:hAnchor="margin" w:y="-645"/>
                    <w:rPr>
                      <w:rFonts w:ascii="Times New Roman" w:hAnsi="Times New Roman" w:cs="Times New Roman"/>
                      <w:color w:val="000000"/>
                      <w:lang w:eastAsia="en-US"/>
                    </w:rPr>
                  </w:pPr>
                </w:p>
              </w:tc>
            </w:tr>
            <w:tr w:rsidR="00292352" w:rsidRPr="002C1C94" w:rsidTr="00292352">
              <w:trPr>
                <w:jc w:val="center"/>
              </w:trPr>
              <w:tc>
                <w:tcPr>
                  <w:tcW w:w="540" w:type="dxa"/>
                </w:tcPr>
                <w:p w:rsidR="00292352" w:rsidRPr="002C1C94" w:rsidRDefault="00292352" w:rsidP="00292352">
                  <w:pPr>
                    <w:framePr w:hSpace="180" w:wrap="around" w:hAnchor="margin" w:y="-645"/>
                    <w:spacing w:before="30"/>
                    <w:jc w:val="center"/>
                    <w:rPr>
                      <w:rFonts w:ascii="Times New Roman" w:hAnsi="Times New Roman" w:cs="Times New Roman"/>
                      <w:sz w:val="24"/>
                      <w:szCs w:val="24"/>
                      <w:lang w:eastAsia="en-US"/>
                    </w:rPr>
                  </w:pPr>
                </w:p>
              </w:tc>
              <w:tc>
                <w:tcPr>
                  <w:tcW w:w="1482" w:type="dxa"/>
                </w:tcPr>
                <w:p w:rsidR="00292352" w:rsidRPr="00A54A60" w:rsidRDefault="00292352" w:rsidP="00292352">
                  <w:pPr>
                    <w:framePr w:hSpace="180" w:wrap="around" w:hAnchor="margin" w:y="-645"/>
                    <w:spacing w:before="30"/>
                    <w:jc w:val="center"/>
                    <w:rPr>
                      <w:rFonts w:ascii="Times New Roman" w:hAnsi="Times New Roman" w:cs="Times New Roman"/>
                      <w:b/>
                      <w:lang w:eastAsia="en-US"/>
                    </w:rPr>
                  </w:pPr>
                  <w:r w:rsidRPr="00A54A60">
                    <w:rPr>
                      <w:rFonts w:ascii="Times New Roman" w:hAnsi="Times New Roman" w:cs="Times New Roman"/>
                      <w:b/>
                      <w:lang w:eastAsia="en-US"/>
                    </w:rPr>
                    <w:t xml:space="preserve">Всего </w:t>
                  </w:r>
                </w:p>
              </w:tc>
              <w:tc>
                <w:tcPr>
                  <w:tcW w:w="1418" w:type="dxa"/>
                </w:tcPr>
                <w:p w:rsidR="00292352" w:rsidRPr="00A54A60" w:rsidRDefault="00292352" w:rsidP="00292352">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1417" w:type="dxa"/>
                </w:tcPr>
                <w:p w:rsidR="00292352" w:rsidRPr="00A54A60" w:rsidRDefault="00292352" w:rsidP="00292352">
                  <w:pPr>
                    <w:framePr w:hSpace="180" w:wrap="around" w:hAnchor="margin" w:y="-645"/>
                    <w:spacing w:before="30"/>
                    <w:jc w:val="center"/>
                    <w:rPr>
                      <w:rFonts w:ascii="Times New Roman" w:hAnsi="Times New Roman" w:cs="Times New Roman"/>
                      <w:lang w:eastAsia="en-US"/>
                    </w:rPr>
                  </w:pPr>
                </w:p>
              </w:tc>
              <w:tc>
                <w:tcPr>
                  <w:tcW w:w="1134" w:type="dxa"/>
                </w:tcPr>
                <w:p w:rsidR="00292352" w:rsidRPr="00A54A60" w:rsidRDefault="00292352" w:rsidP="00292352">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1559" w:type="dxa"/>
                </w:tcPr>
                <w:p w:rsidR="00292352" w:rsidRPr="00A54A60" w:rsidRDefault="00292352" w:rsidP="00292352">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1 500,0</w:t>
                  </w:r>
                </w:p>
              </w:tc>
              <w:tc>
                <w:tcPr>
                  <w:tcW w:w="2163" w:type="dxa"/>
                </w:tcPr>
                <w:p w:rsidR="00292352" w:rsidRPr="00A54A60" w:rsidRDefault="00292352" w:rsidP="00292352">
                  <w:pPr>
                    <w:framePr w:hSpace="180" w:wrap="around" w:hAnchor="margin" w:y="-645"/>
                    <w:spacing w:before="30"/>
                    <w:jc w:val="center"/>
                    <w:rPr>
                      <w:rFonts w:ascii="Times New Roman" w:hAnsi="Times New Roman" w:cs="Times New Roman"/>
                      <w:lang w:eastAsia="en-US"/>
                    </w:rPr>
                  </w:pPr>
                  <w:r w:rsidRPr="00A54A60">
                    <w:rPr>
                      <w:rFonts w:ascii="Times New Roman" w:hAnsi="Times New Roman" w:cs="Times New Roman"/>
                      <w:lang w:eastAsia="en-US"/>
                    </w:rPr>
                    <w:t>0,0</w:t>
                  </w:r>
                </w:p>
              </w:tc>
            </w:tr>
          </w:tbl>
          <w:p w:rsidR="00292352" w:rsidRPr="004B383D" w:rsidRDefault="00292352" w:rsidP="00292352">
            <w:pPr>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Pr="00815D4F" w:rsidRDefault="00815D4F" w:rsidP="00292352">
            <w:pPr>
              <w:spacing w:after="0"/>
              <w:ind w:left="5103"/>
              <w:rPr>
                <w:rFonts w:ascii="Times New Roman" w:hAnsi="Times New Roman"/>
                <w:sz w:val="24"/>
                <w:szCs w:val="24"/>
              </w:rPr>
            </w:pPr>
            <w:r>
              <w:rPr>
                <w:rFonts w:ascii="Times New Roman" w:hAnsi="Times New Roman"/>
                <w:sz w:val="24"/>
                <w:szCs w:val="24"/>
              </w:rPr>
              <w:t xml:space="preserve">   </w:t>
            </w:r>
            <w:r w:rsidR="00292352" w:rsidRPr="00815D4F">
              <w:rPr>
                <w:rFonts w:ascii="Times New Roman" w:hAnsi="Times New Roman"/>
                <w:sz w:val="24"/>
                <w:szCs w:val="24"/>
              </w:rPr>
              <w:t>Приложение 18</w:t>
            </w:r>
          </w:p>
          <w:p w:rsidR="00815D4F" w:rsidRPr="000F3352" w:rsidRDefault="00292352" w:rsidP="00815D4F">
            <w:pPr>
              <w:spacing w:after="0" w:line="240" w:lineRule="auto"/>
              <w:ind w:left="5245"/>
              <w:rPr>
                <w:rFonts w:ascii="Times New Roman" w:eastAsia="Times New Roman" w:hAnsi="Times New Roman" w:cs="Times New Roman"/>
                <w:sz w:val="23"/>
                <w:szCs w:val="23"/>
              </w:rPr>
            </w:pPr>
            <w:r w:rsidRPr="009B10FE">
              <w:rPr>
                <w:rFonts w:ascii="Times New Roman" w:hAnsi="Times New Roman"/>
                <w:sz w:val="20"/>
                <w:szCs w:val="20"/>
              </w:rPr>
              <w:t xml:space="preserve"> </w:t>
            </w:r>
            <w:r w:rsidR="00815D4F"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E601C2" w:rsidRDefault="00292352" w:rsidP="00292352">
            <w:pPr>
              <w:spacing w:after="0" w:line="240" w:lineRule="auto"/>
              <w:jc w:val="center"/>
              <w:rPr>
                <w:rFonts w:ascii="Times New Roman" w:hAnsi="Times New Roman"/>
                <w:b/>
                <w:sz w:val="28"/>
                <w:szCs w:val="28"/>
              </w:rPr>
            </w:pPr>
          </w:p>
          <w:p w:rsidR="00292352" w:rsidRPr="00815D4F" w:rsidRDefault="00292352" w:rsidP="00292352">
            <w:pPr>
              <w:spacing w:after="0" w:line="240" w:lineRule="auto"/>
              <w:jc w:val="center"/>
              <w:rPr>
                <w:rFonts w:ascii="Times New Roman" w:hAnsi="Times New Roman"/>
                <w:b/>
                <w:sz w:val="24"/>
                <w:szCs w:val="24"/>
              </w:rPr>
            </w:pPr>
            <w:r w:rsidRPr="00815D4F">
              <w:rPr>
                <w:rFonts w:ascii="Times New Roman" w:hAnsi="Times New Roman"/>
                <w:b/>
                <w:sz w:val="24"/>
                <w:szCs w:val="24"/>
              </w:rPr>
              <w:t xml:space="preserve">Программа приватизации (продажи) муниципального имущества </w:t>
            </w:r>
          </w:p>
          <w:p w:rsidR="00292352" w:rsidRPr="00B12D04" w:rsidRDefault="00292352" w:rsidP="00292352">
            <w:pPr>
              <w:spacing w:after="0" w:line="240" w:lineRule="auto"/>
              <w:jc w:val="center"/>
              <w:rPr>
                <w:rFonts w:ascii="Times New Roman" w:hAnsi="Times New Roman"/>
                <w:sz w:val="24"/>
                <w:szCs w:val="24"/>
              </w:rPr>
            </w:pPr>
            <w:r w:rsidRPr="00815D4F">
              <w:rPr>
                <w:rFonts w:ascii="Times New Roman" w:hAnsi="Times New Roman"/>
                <w:b/>
                <w:sz w:val="24"/>
                <w:szCs w:val="24"/>
              </w:rPr>
              <w:t xml:space="preserve">Котовского муниципального района Волгоградской области </w:t>
            </w:r>
          </w:p>
          <w:p w:rsidR="00292352" w:rsidRPr="00B12D04" w:rsidRDefault="00292352" w:rsidP="00292352">
            <w:pPr>
              <w:spacing w:after="0" w:line="240" w:lineRule="auto"/>
              <w:jc w:val="center"/>
              <w:rPr>
                <w:rFonts w:ascii="Times New Roman" w:hAnsi="Times New Roman"/>
                <w:sz w:val="24"/>
                <w:szCs w:val="24"/>
              </w:rPr>
            </w:pPr>
          </w:p>
          <w:p w:rsidR="00292352" w:rsidRPr="00B12D04" w:rsidRDefault="00292352" w:rsidP="00292352">
            <w:pPr>
              <w:autoSpaceDE w:val="0"/>
              <w:autoSpaceDN w:val="0"/>
              <w:adjustRightInd w:val="0"/>
              <w:spacing w:after="0" w:line="240" w:lineRule="auto"/>
              <w:jc w:val="both"/>
              <w:rPr>
                <w:rFonts w:ascii="Times New Roman" w:hAnsi="Times New Roman"/>
                <w:sz w:val="24"/>
                <w:szCs w:val="24"/>
              </w:rPr>
            </w:pPr>
            <w:r w:rsidRPr="00B12D04">
              <w:rPr>
                <w:rFonts w:ascii="Times New Roman" w:hAnsi="Times New Roman"/>
                <w:sz w:val="24"/>
                <w:szCs w:val="24"/>
              </w:rPr>
              <w:tab/>
            </w:r>
            <w:proofErr w:type="gramStart"/>
            <w:r w:rsidRPr="00B12D04">
              <w:rPr>
                <w:rFonts w:ascii="Times New Roman" w:hAnsi="Times New Roman"/>
                <w:sz w:val="24"/>
                <w:szCs w:val="24"/>
              </w:rPr>
              <w:t>Прогнозный план (программа) приватизации муниципального имущества Котовского муниципального района Волгоградской области на 2021-2023 годы разработан в соответствии с требованиями Федерального закона от 21 декабря 2001 года № 178-ФЗ «О приватизации государственного и муниципального имущества» и Федерального закона от 22.07.2008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B12D04">
              <w:rPr>
                <w:rFonts w:ascii="Times New Roman" w:hAnsi="Times New Roman"/>
                <w:sz w:val="24"/>
                <w:szCs w:val="24"/>
              </w:rPr>
              <w:t xml:space="preserve"> о внесении в отдельные законодательные акты Российской Федерации».</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Прогнозный план приватизации определяет задачи приватизации муниципальной собственности на соответствующий период.</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Целью политики приватизации имущества, находящегося в муниципальной собственности Котовского муниципального района Волгоградской области, является повышение эффективности функционирования экономики Котовского муниципального района в целом.</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Для реализации указанной цели необходимо решение следующих задач:</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 создание благоприятной экономической среды для развития бизнеса в наиболее развитых секторах экономики Котовского муниципального района;</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 пополнение доходной части бюджета Котовского муниципального района от приватизации муниципального имущества;</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-привлечение инвестиций в реальный сектор экономики Котовского муниципального района;</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 создание широкого слоя эффективных собственников, ориентированных на долгосрочное развитие предприятий Котовского муниципального района, расширение услуг, необходимых населению Котовского муниципального района, создание новых рабочих мест;</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 усиление социальной направленности процесса приватизации муниципального имущества.</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Прогнозный план содержит перечень объектов муниципальной собственности, которые планируется приватизировать и следующие характеристики указанных объектов:</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1) наименование объекта муниципальной собственности;</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lastRenderedPageBreak/>
              <w:t>2) место нахождения объекта муниципальной собственности;</w:t>
            </w:r>
          </w:p>
          <w:p w:rsidR="00292352" w:rsidRPr="00B12D04" w:rsidRDefault="00292352" w:rsidP="00292352">
            <w:pPr>
              <w:spacing w:after="0" w:line="240" w:lineRule="auto"/>
              <w:ind w:firstLine="708"/>
              <w:jc w:val="both"/>
              <w:rPr>
                <w:rFonts w:ascii="Times New Roman" w:hAnsi="Times New Roman"/>
                <w:sz w:val="24"/>
                <w:szCs w:val="24"/>
              </w:rPr>
            </w:pPr>
            <w:r w:rsidRPr="00B12D04">
              <w:rPr>
                <w:rFonts w:ascii="Times New Roman" w:hAnsi="Times New Roman"/>
                <w:sz w:val="24"/>
                <w:szCs w:val="24"/>
              </w:rPr>
              <w:t xml:space="preserve">3) балансовая стоимость планируемого к приватизации имущества. </w:t>
            </w:r>
          </w:p>
          <w:p w:rsidR="00292352" w:rsidRDefault="00292352" w:rsidP="00292352">
            <w:pPr>
              <w:pStyle w:val="a6"/>
              <w:ind w:firstLine="708"/>
              <w:jc w:val="both"/>
              <w:rPr>
                <w:sz w:val="24"/>
              </w:rPr>
            </w:pPr>
          </w:p>
          <w:p w:rsidR="00292352" w:rsidRDefault="00292352" w:rsidP="00292352">
            <w:pPr>
              <w:pStyle w:val="a6"/>
              <w:ind w:firstLine="708"/>
              <w:jc w:val="both"/>
              <w:rPr>
                <w:sz w:val="24"/>
              </w:rPr>
            </w:pPr>
          </w:p>
          <w:p w:rsidR="00292352" w:rsidRPr="00815D4F" w:rsidRDefault="00292352" w:rsidP="00292352">
            <w:pPr>
              <w:pStyle w:val="a6"/>
              <w:ind w:firstLine="708"/>
              <w:jc w:val="left"/>
              <w:rPr>
                <w:b w:val="0"/>
                <w:sz w:val="24"/>
              </w:rPr>
            </w:pPr>
            <w:r w:rsidRPr="00815D4F">
              <w:rPr>
                <w:b w:val="0"/>
                <w:sz w:val="24"/>
              </w:rPr>
              <w:t>Программа приватизации содержит перечень объектов недвижимого имущества, подлежащих приватизации в 2022-2024 годах (таблица 1).</w:t>
            </w:r>
          </w:p>
          <w:p w:rsidR="00292352" w:rsidRPr="00B12D04" w:rsidRDefault="00292352" w:rsidP="00292352">
            <w:pPr>
              <w:spacing w:after="0" w:line="240" w:lineRule="auto"/>
              <w:rPr>
                <w:rFonts w:ascii="Times New Roman" w:hAnsi="Times New Roman"/>
                <w:b/>
                <w:sz w:val="24"/>
                <w:szCs w:val="24"/>
              </w:rPr>
            </w:pPr>
          </w:p>
          <w:p w:rsidR="00292352" w:rsidRDefault="00292352" w:rsidP="00292352">
            <w:pPr>
              <w:spacing w:after="0" w:line="240" w:lineRule="auto"/>
              <w:jc w:val="center"/>
              <w:rPr>
                <w:rFonts w:ascii="Times New Roman" w:hAnsi="Times New Roman"/>
                <w:b/>
                <w:sz w:val="28"/>
                <w:szCs w:val="28"/>
              </w:rPr>
            </w:pPr>
          </w:p>
          <w:p w:rsidR="00292352" w:rsidRPr="003B596F" w:rsidRDefault="00292352" w:rsidP="00292352">
            <w:pPr>
              <w:spacing w:after="0" w:line="240" w:lineRule="auto"/>
              <w:jc w:val="center"/>
              <w:rPr>
                <w:rFonts w:ascii="Times New Roman" w:hAnsi="Times New Roman"/>
                <w:b/>
                <w:sz w:val="24"/>
                <w:szCs w:val="24"/>
              </w:rPr>
            </w:pPr>
            <w:r w:rsidRPr="003B596F">
              <w:rPr>
                <w:rFonts w:ascii="Times New Roman" w:hAnsi="Times New Roman"/>
                <w:b/>
                <w:sz w:val="24"/>
                <w:szCs w:val="24"/>
              </w:rPr>
              <w:t>Предложения о включении в программу приватизации</w:t>
            </w:r>
          </w:p>
          <w:p w:rsidR="00292352" w:rsidRPr="003B596F" w:rsidRDefault="00292352" w:rsidP="00292352">
            <w:pPr>
              <w:spacing w:after="0" w:line="240" w:lineRule="auto"/>
              <w:jc w:val="center"/>
              <w:rPr>
                <w:rFonts w:ascii="Times New Roman" w:hAnsi="Times New Roman"/>
                <w:b/>
                <w:sz w:val="24"/>
                <w:szCs w:val="24"/>
              </w:rPr>
            </w:pPr>
            <w:r w:rsidRPr="003B596F">
              <w:rPr>
                <w:rFonts w:ascii="Times New Roman" w:hAnsi="Times New Roman"/>
                <w:b/>
                <w:sz w:val="24"/>
                <w:szCs w:val="24"/>
              </w:rPr>
              <w:t xml:space="preserve"> на 2022 год план бюджета 2023-2024 годов</w:t>
            </w:r>
          </w:p>
          <w:p w:rsidR="00292352" w:rsidRDefault="00292352" w:rsidP="00292352">
            <w:pPr>
              <w:spacing w:after="0" w:line="240" w:lineRule="auto"/>
              <w:jc w:val="center"/>
              <w:rPr>
                <w:rFonts w:ascii="Times New Roman" w:hAnsi="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672"/>
              <w:gridCol w:w="2119"/>
              <w:gridCol w:w="1891"/>
              <w:gridCol w:w="1269"/>
              <w:gridCol w:w="1492"/>
            </w:tblGrid>
            <w:tr w:rsidR="00292352" w:rsidRPr="003B596F" w:rsidTr="00292352">
              <w:trPr>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 xml:space="preserve">№ </w:t>
                  </w:r>
                  <w:proofErr w:type="spellStart"/>
                  <w:proofErr w:type="gramStart"/>
                  <w:r w:rsidRPr="003B596F">
                    <w:rPr>
                      <w:rFonts w:ascii="Times New Roman" w:hAnsi="Times New Roman"/>
                      <w:sz w:val="24"/>
                      <w:szCs w:val="24"/>
                    </w:rPr>
                    <w:t>п</w:t>
                  </w:r>
                  <w:proofErr w:type="spellEnd"/>
                  <w:proofErr w:type="gramEnd"/>
                  <w:r w:rsidRPr="003B596F">
                    <w:rPr>
                      <w:rFonts w:ascii="Times New Roman" w:hAnsi="Times New Roman"/>
                      <w:sz w:val="24"/>
                      <w:szCs w:val="24"/>
                    </w:rPr>
                    <w:t>/</w:t>
                  </w:r>
                  <w:proofErr w:type="spellStart"/>
                  <w:r w:rsidRPr="003B596F">
                    <w:rPr>
                      <w:rFonts w:ascii="Times New Roman" w:hAnsi="Times New Roman"/>
                      <w:sz w:val="24"/>
                      <w:szCs w:val="24"/>
                    </w:rPr>
                    <w:t>п</w:t>
                  </w:r>
                  <w:proofErr w:type="spellEnd"/>
                </w:p>
              </w:tc>
              <w:tc>
                <w:tcPr>
                  <w:tcW w:w="267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pacing w:val="-6"/>
                      <w:sz w:val="24"/>
                      <w:szCs w:val="24"/>
                    </w:rPr>
                    <w:t xml:space="preserve">Наименование </w:t>
                  </w:r>
                  <w:r w:rsidRPr="003B596F">
                    <w:rPr>
                      <w:rFonts w:ascii="Times New Roman" w:hAnsi="Times New Roman"/>
                      <w:sz w:val="24"/>
                      <w:szCs w:val="24"/>
                    </w:rPr>
                    <w:t>объекта</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3"/>
                      <w:sz w:val="24"/>
                      <w:szCs w:val="24"/>
                    </w:rPr>
                  </w:pPr>
                  <w:r w:rsidRPr="003B596F">
                    <w:rPr>
                      <w:rFonts w:ascii="Times New Roman" w:hAnsi="Times New Roman"/>
                      <w:spacing w:val="-5"/>
                      <w:sz w:val="24"/>
                      <w:szCs w:val="24"/>
                    </w:rPr>
                    <w:t xml:space="preserve">Приватизируемая </w:t>
                  </w:r>
                  <w:r w:rsidRPr="003B596F">
                    <w:rPr>
                      <w:rFonts w:ascii="Times New Roman" w:hAnsi="Times New Roman"/>
                      <w:spacing w:val="-3"/>
                      <w:sz w:val="24"/>
                      <w:szCs w:val="24"/>
                    </w:rPr>
                    <w:t>площадь,</w:t>
                  </w:r>
                </w:p>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vertAlign w:val="superscript"/>
                    </w:rPr>
                  </w:pPr>
                  <w:r w:rsidRPr="003B596F">
                    <w:rPr>
                      <w:rFonts w:ascii="Times New Roman" w:hAnsi="Times New Roman"/>
                      <w:spacing w:val="-3"/>
                      <w:sz w:val="24"/>
                      <w:szCs w:val="24"/>
                    </w:rPr>
                    <w:t>м</w:t>
                  </w:r>
                  <w:proofErr w:type="gramStart"/>
                  <w:r w:rsidRPr="003B596F">
                    <w:rPr>
                      <w:rFonts w:ascii="Times New Roman" w:hAnsi="Times New Roman"/>
                      <w:spacing w:val="-3"/>
                      <w:sz w:val="24"/>
                      <w:szCs w:val="24"/>
                      <w:vertAlign w:val="superscript"/>
                    </w:rPr>
                    <w:t>2</w:t>
                  </w:r>
                  <w:proofErr w:type="gramEnd"/>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 xml:space="preserve">Балансовая стоимость, </w:t>
                  </w:r>
                </w:p>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тыс. руб.</w:t>
                  </w:r>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3"/>
                      <w:sz w:val="24"/>
                      <w:szCs w:val="24"/>
                    </w:rPr>
                  </w:pPr>
                  <w:r w:rsidRPr="003B596F">
                    <w:rPr>
                      <w:rFonts w:ascii="Times New Roman" w:hAnsi="Times New Roman"/>
                      <w:sz w:val="24"/>
                      <w:szCs w:val="24"/>
                    </w:rPr>
                    <w:t xml:space="preserve">Средняя рыночная стоимость </w:t>
                  </w:r>
                  <w:r w:rsidRPr="003B596F">
                    <w:rPr>
                      <w:rFonts w:ascii="Times New Roman" w:hAnsi="Times New Roman"/>
                      <w:spacing w:val="-3"/>
                      <w:sz w:val="24"/>
                      <w:szCs w:val="24"/>
                    </w:rPr>
                    <w:t xml:space="preserve">одного </w:t>
                  </w:r>
                </w:p>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pacing w:val="-3"/>
                      <w:sz w:val="24"/>
                      <w:szCs w:val="24"/>
                    </w:rPr>
                    <w:t>м</w:t>
                  </w:r>
                  <w:proofErr w:type="gramStart"/>
                  <w:r w:rsidRPr="003B596F">
                    <w:rPr>
                      <w:rFonts w:ascii="Times New Roman" w:hAnsi="Times New Roman"/>
                      <w:spacing w:val="-3"/>
                      <w:sz w:val="24"/>
                      <w:szCs w:val="24"/>
                      <w:vertAlign w:val="superscript"/>
                    </w:rPr>
                    <w:t>2</w:t>
                  </w:r>
                  <w:proofErr w:type="gramEnd"/>
                  <w:r w:rsidRPr="003B596F">
                    <w:rPr>
                      <w:rFonts w:ascii="Times New Roman" w:hAnsi="Times New Roman"/>
                      <w:spacing w:val="-3"/>
                      <w:sz w:val="24"/>
                      <w:szCs w:val="24"/>
                    </w:rPr>
                    <w:t xml:space="preserve">, тыс. </w:t>
                  </w:r>
                  <w:r w:rsidRPr="003B596F">
                    <w:rPr>
                      <w:rFonts w:ascii="Times New Roman" w:hAnsi="Times New Roman"/>
                      <w:sz w:val="24"/>
                      <w:szCs w:val="24"/>
                    </w:rPr>
                    <w:t>руб.</w:t>
                  </w:r>
                </w:p>
              </w:tc>
              <w:tc>
                <w:tcPr>
                  <w:tcW w:w="1492"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 xml:space="preserve">Ожидаемая сумма </w:t>
                  </w:r>
                  <w:r w:rsidRPr="003B596F">
                    <w:rPr>
                      <w:rFonts w:ascii="Times New Roman" w:hAnsi="Times New Roman"/>
                      <w:spacing w:val="-4"/>
                      <w:sz w:val="24"/>
                      <w:szCs w:val="24"/>
                    </w:rPr>
                    <w:t>поступлений от продажи,</w:t>
                  </w:r>
                  <w:r w:rsidRPr="003B596F">
                    <w:rPr>
                      <w:rFonts w:ascii="Times New Roman" w:hAnsi="Times New Roman"/>
                      <w:sz w:val="24"/>
                      <w:szCs w:val="24"/>
                    </w:rPr>
                    <w:t xml:space="preserve"> тыс. руб.</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34:14:090002:18036, </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pacing w:val="-6"/>
                      <w:sz w:val="24"/>
                      <w:szCs w:val="24"/>
                    </w:rPr>
                    <w:t xml:space="preserve">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Мира, д. 197</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415,6</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468,9</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6,0</w:t>
                  </w:r>
                </w:p>
              </w:tc>
              <w:tc>
                <w:tcPr>
                  <w:tcW w:w="1492" w:type="dxa"/>
                </w:tcPr>
                <w:p w:rsidR="00292352" w:rsidRPr="003B596F" w:rsidRDefault="00292352" w:rsidP="00292352">
                  <w:pPr>
                    <w:framePr w:hSpace="180" w:wrap="around" w:hAnchor="margin" w:y="-645"/>
                    <w:spacing w:after="0" w:line="192" w:lineRule="auto"/>
                    <w:jc w:val="center"/>
                    <w:rPr>
                      <w:rFonts w:ascii="Times New Roman" w:hAnsi="Times New Roman"/>
                      <w:sz w:val="24"/>
                      <w:szCs w:val="24"/>
                    </w:rPr>
                  </w:pPr>
                  <w:r w:rsidRPr="003B596F">
                    <w:rPr>
                      <w:rFonts w:ascii="Times New Roman" w:hAnsi="Times New Roman"/>
                      <w:sz w:val="24"/>
                      <w:szCs w:val="24"/>
                    </w:rPr>
                    <w:t>2493,60</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2.</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Нежилое помещение</w:t>
                  </w:r>
                  <w:r w:rsidRPr="003B596F">
                    <w:rPr>
                      <w:rFonts w:ascii="Times New Roman" w:hAnsi="Times New Roman"/>
                      <w:sz w:val="24"/>
                      <w:szCs w:val="24"/>
                    </w:rPr>
                    <w:t xml:space="preserve"> с кадастровым номером 34:14:090002:18041</w:t>
                  </w:r>
                  <w:r w:rsidRPr="003B596F">
                    <w:rPr>
                      <w:rFonts w:ascii="Times New Roman" w:hAnsi="Times New Roman"/>
                      <w:spacing w:val="-6"/>
                      <w:sz w:val="24"/>
                      <w:szCs w:val="24"/>
                    </w:rPr>
                    <w:t>, расположенное по адресу:</w:t>
                  </w:r>
                  <w:r w:rsidRPr="003B596F">
                    <w:rPr>
                      <w:rFonts w:ascii="Times New Roman" w:hAnsi="Times New Roman"/>
                      <w:sz w:val="24"/>
                      <w:szCs w:val="24"/>
                    </w:rPr>
                    <w:t xml:space="preserve">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Разина, 12</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150,9</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87,8</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b/>
                      <w:sz w:val="24"/>
                      <w:szCs w:val="24"/>
                    </w:rPr>
                  </w:pPr>
                  <w:r w:rsidRPr="003B596F">
                    <w:rPr>
                      <w:rFonts w:ascii="Times New Roman" w:hAnsi="Times New Roman"/>
                      <w:sz w:val="24"/>
                      <w:szCs w:val="24"/>
                    </w:rPr>
                    <w:t>5,0</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754,5</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3.</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Часть встроенного нежилого помещения с кадастровым номером</w:t>
                  </w:r>
                  <w:r w:rsidRPr="003B596F">
                    <w:rPr>
                      <w:rFonts w:ascii="Times New Roman" w:hAnsi="Times New Roman"/>
                      <w:bCs/>
                      <w:color w:val="343434"/>
                      <w:sz w:val="24"/>
                      <w:szCs w:val="24"/>
                      <w:shd w:val="clear" w:color="auto" w:fill="FFFFFF"/>
                    </w:rPr>
                    <w:t xml:space="preserve"> 34:14:090002:17187,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bCs/>
                      <w:color w:val="343434"/>
                      <w:sz w:val="24"/>
                      <w:szCs w:val="24"/>
                      <w:shd w:val="clear" w:color="auto" w:fill="FFFFFF"/>
                    </w:rPr>
                    <w:t xml:space="preserve">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Разина, 14</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17,1</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33,8</w:t>
                  </w:r>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85,5</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4</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z w:val="24"/>
                      <w:szCs w:val="24"/>
                    </w:rPr>
                  </w:pPr>
                  <w:r w:rsidRPr="003B596F">
                    <w:rPr>
                      <w:rFonts w:ascii="Times New Roman" w:hAnsi="Times New Roman"/>
                      <w:spacing w:val="-6"/>
                      <w:sz w:val="24"/>
                      <w:szCs w:val="24"/>
                    </w:rPr>
                    <w:t>Нежилое помещение</w:t>
                  </w:r>
                  <w:r w:rsidRPr="003B596F">
                    <w:rPr>
                      <w:rFonts w:ascii="Times New Roman" w:hAnsi="Times New Roman"/>
                      <w:sz w:val="24"/>
                      <w:szCs w:val="24"/>
                    </w:rPr>
                    <w:t xml:space="preserve"> с кадастровым номером</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34:14:090002:18031</w:t>
                  </w:r>
                  <w:r w:rsidRPr="003B596F">
                    <w:rPr>
                      <w:rFonts w:ascii="Times New Roman" w:hAnsi="Times New Roman"/>
                      <w:spacing w:val="-6"/>
                      <w:sz w:val="24"/>
                      <w:szCs w:val="24"/>
                    </w:rPr>
                    <w:t xml:space="preserve">,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pacing w:val="-6"/>
                      <w:sz w:val="24"/>
                      <w:szCs w:val="24"/>
                    </w:rPr>
                    <w:t xml:space="preserve"> по адресу:</w:t>
                  </w:r>
                  <w:r w:rsidRPr="003B596F">
                    <w:rPr>
                      <w:rFonts w:ascii="Times New Roman" w:hAnsi="Times New Roman"/>
                      <w:sz w:val="24"/>
                      <w:szCs w:val="24"/>
                    </w:rPr>
                    <w:t xml:space="preserve"> Волгоградская область, </w:t>
                  </w:r>
                  <w:r w:rsidRPr="003B596F">
                    <w:rPr>
                      <w:rFonts w:ascii="Times New Roman" w:hAnsi="Times New Roman"/>
                      <w:spacing w:val="-6"/>
                      <w:sz w:val="24"/>
                      <w:szCs w:val="24"/>
                    </w:rPr>
                    <w:t xml:space="preserve">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ул. Мира, 155</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11,7</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10,6</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58,50</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34:14:090002:18033,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r w:rsidRPr="003B596F">
                    <w:rPr>
                      <w:rFonts w:ascii="Times New Roman" w:hAnsi="Times New Roman"/>
                      <w:spacing w:val="-6"/>
                      <w:sz w:val="24"/>
                      <w:szCs w:val="24"/>
                    </w:rPr>
                    <w:lastRenderedPageBreak/>
                    <w:t>Мира, 155</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lastRenderedPageBreak/>
                    <w:t>12,9</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4,0</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64,5</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lastRenderedPageBreak/>
                    <w:t>6</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pacing w:val="-6"/>
                      <w:sz w:val="24"/>
                      <w:szCs w:val="24"/>
                    </w:rPr>
                    <w:t xml:space="preserve">Нежилое помещение, </w:t>
                  </w:r>
                  <w:r w:rsidRPr="003B596F">
                    <w:rPr>
                      <w:rFonts w:ascii="Times New Roman" w:hAnsi="Times New Roman"/>
                      <w:sz w:val="24"/>
                      <w:szCs w:val="24"/>
                    </w:rPr>
                    <w:t>с кадастровым номером</w:t>
                  </w:r>
                </w:p>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34:14:090002:18032, </w:t>
                  </w:r>
                  <w:proofErr w:type="gramStart"/>
                  <w:r w:rsidRPr="003B596F">
                    <w:rPr>
                      <w:rFonts w:ascii="Times New Roman" w:hAnsi="Times New Roman"/>
                      <w:spacing w:val="-6"/>
                      <w:sz w:val="24"/>
                      <w:szCs w:val="24"/>
                    </w:rPr>
                    <w:t>расположенное</w:t>
                  </w:r>
                  <w:proofErr w:type="gramEnd"/>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Котово, Мира, 155</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pacing w:val="-5"/>
                      <w:sz w:val="24"/>
                      <w:szCs w:val="24"/>
                    </w:rPr>
                  </w:pPr>
                  <w:r w:rsidRPr="003B596F">
                    <w:rPr>
                      <w:rFonts w:ascii="Times New Roman" w:hAnsi="Times New Roman"/>
                      <w:spacing w:val="-5"/>
                      <w:sz w:val="24"/>
                      <w:szCs w:val="24"/>
                    </w:rPr>
                    <w:t>9,8</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3,0</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5,0</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49,0</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7</w:t>
                  </w:r>
                </w:p>
              </w:tc>
              <w:tc>
                <w:tcPr>
                  <w:tcW w:w="2672" w:type="dxa"/>
                </w:tcPr>
                <w:p w:rsidR="00292352" w:rsidRPr="003B596F" w:rsidRDefault="00292352" w:rsidP="00292352">
                  <w:pPr>
                    <w:framePr w:hSpace="180" w:wrap="around" w:hAnchor="margin" w:y="-645"/>
                    <w:spacing w:after="0" w:line="240" w:lineRule="auto"/>
                    <w:rPr>
                      <w:rFonts w:ascii="Times New Roman" w:hAnsi="Times New Roman"/>
                      <w:color w:val="000000"/>
                      <w:sz w:val="24"/>
                      <w:szCs w:val="24"/>
                    </w:rPr>
                  </w:pPr>
                  <w:r w:rsidRPr="003B596F">
                    <w:rPr>
                      <w:rFonts w:ascii="Times New Roman" w:hAnsi="Times New Roman"/>
                      <w:bCs/>
                      <w:color w:val="343434"/>
                      <w:sz w:val="24"/>
                      <w:szCs w:val="24"/>
                      <w:shd w:val="clear" w:color="auto" w:fill="FFFFFF"/>
                    </w:rPr>
                    <w:t xml:space="preserve">Нежилое </w:t>
                  </w:r>
                  <w:proofErr w:type="spellStart"/>
                  <w:r w:rsidRPr="003B596F">
                    <w:rPr>
                      <w:rFonts w:ascii="Times New Roman" w:hAnsi="Times New Roman"/>
                      <w:bCs/>
                      <w:color w:val="343434"/>
                      <w:sz w:val="24"/>
                      <w:szCs w:val="24"/>
                      <w:shd w:val="clear" w:color="auto" w:fill="FFFFFF"/>
                    </w:rPr>
                    <w:t>здание</w:t>
                  </w:r>
                  <w:r w:rsidRPr="003B596F">
                    <w:rPr>
                      <w:rFonts w:ascii="Times New Roman" w:hAnsi="Times New Roman"/>
                      <w:color w:val="000000"/>
                      <w:sz w:val="24"/>
                      <w:szCs w:val="24"/>
                    </w:rPr>
                    <w:t>Котовского</w:t>
                  </w:r>
                  <w:proofErr w:type="spellEnd"/>
                  <w:r w:rsidRPr="003B596F">
                    <w:rPr>
                      <w:rFonts w:ascii="Times New Roman" w:hAnsi="Times New Roman"/>
                      <w:color w:val="000000"/>
                      <w:sz w:val="24"/>
                      <w:szCs w:val="24"/>
                    </w:rPr>
                    <w:t xml:space="preserve"> РОВД с </w:t>
                  </w:r>
                  <w:r w:rsidRPr="003B596F">
                    <w:rPr>
                      <w:rFonts w:ascii="Times New Roman" w:hAnsi="Times New Roman"/>
                      <w:sz w:val="24"/>
                      <w:szCs w:val="24"/>
                    </w:rPr>
                    <w:t>кадастровым номером 34:14:090002:17138 расположенное на земельном участке площадью 2818 м</w:t>
                  </w:r>
                  <w:proofErr w:type="gramStart"/>
                  <w:r w:rsidRPr="003B596F">
                    <w:rPr>
                      <w:rFonts w:ascii="Times New Roman" w:hAnsi="Times New Roman"/>
                      <w:sz w:val="24"/>
                      <w:szCs w:val="24"/>
                      <w:vertAlign w:val="superscript"/>
                    </w:rPr>
                    <w:t>2</w:t>
                  </w:r>
                  <w:proofErr w:type="gramEnd"/>
                  <w:r w:rsidRPr="003B596F">
                    <w:rPr>
                      <w:rFonts w:ascii="Times New Roman" w:hAnsi="Times New Roman"/>
                      <w:sz w:val="24"/>
                      <w:szCs w:val="24"/>
                    </w:rPr>
                    <w:t xml:space="preserve"> с кадастровым номером </w:t>
                  </w:r>
                  <w:r w:rsidRPr="003B596F">
                    <w:rPr>
                      <w:rFonts w:ascii="Times New Roman" w:hAnsi="Times New Roman"/>
                      <w:bCs/>
                      <w:color w:val="343434"/>
                      <w:sz w:val="24"/>
                      <w:szCs w:val="24"/>
                      <w:shd w:val="clear" w:color="auto" w:fill="FFFFFF"/>
                    </w:rPr>
                    <w:t>34:14:090002:215,</w:t>
                  </w:r>
                  <w:r w:rsidRPr="003B596F">
                    <w:rPr>
                      <w:rFonts w:ascii="Times New Roman" w:hAnsi="Times New Roman"/>
                      <w:sz w:val="24"/>
                      <w:szCs w:val="24"/>
                    </w:rPr>
                    <w:t xml:space="preserve"> по адресу: Волгоградская область, </w:t>
                  </w:r>
                  <w:proofErr w:type="gramStart"/>
                  <w:r w:rsidRPr="003B596F">
                    <w:rPr>
                      <w:rFonts w:ascii="Times New Roman" w:hAnsi="Times New Roman"/>
                      <w:color w:val="000000"/>
                      <w:sz w:val="24"/>
                      <w:szCs w:val="24"/>
                    </w:rPr>
                    <w:t>г</w:t>
                  </w:r>
                  <w:proofErr w:type="gramEnd"/>
                  <w:r w:rsidRPr="003B596F">
                    <w:rPr>
                      <w:rFonts w:ascii="Times New Roman" w:hAnsi="Times New Roman"/>
                      <w:color w:val="000000"/>
                      <w:sz w:val="24"/>
                      <w:szCs w:val="24"/>
                    </w:rPr>
                    <w:t>. Котово, ул. Коммунистическая, д. 123</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777,9</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3883,8</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2875,6</w:t>
                  </w:r>
                </w:p>
              </w:tc>
            </w:tr>
            <w:tr w:rsidR="00292352" w:rsidRPr="003B596F" w:rsidTr="00292352">
              <w:trPr>
                <w:trHeight w:val="70"/>
                <w:jc w:val="center"/>
              </w:trPr>
              <w:tc>
                <w:tcPr>
                  <w:tcW w:w="540" w:type="dxa"/>
                  <w:vMerge w:val="restart"/>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8.</w:t>
                  </w:r>
                </w:p>
              </w:tc>
              <w:tc>
                <w:tcPr>
                  <w:tcW w:w="2672" w:type="dxa"/>
                </w:tcPr>
                <w:p w:rsidR="00292352" w:rsidRPr="003B596F" w:rsidRDefault="00292352" w:rsidP="00292352">
                  <w:pPr>
                    <w:framePr w:hSpace="180" w:wrap="around" w:hAnchor="margin" w:y="-645"/>
                    <w:spacing w:after="0" w:line="240" w:lineRule="auto"/>
                    <w:rPr>
                      <w:rFonts w:ascii="Times New Roman" w:hAnsi="Times New Roman"/>
                      <w:b/>
                      <w:sz w:val="24"/>
                      <w:szCs w:val="24"/>
                    </w:rPr>
                  </w:pPr>
                  <w:r w:rsidRPr="003B596F">
                    <w:rPr>
                      <w:rFonts w:ascii="Times New Roman" w:hAnsi="Times New Roman"/>
                      <w:b/>
                      <w:sz w:val="24"/>
                      <w:szCs w:val="24"/>
                    </w:rPr>
                    <w:t>Объекты недвижимого имущества, расположенные на земельном участке 1414 м</w:t>
                  </w:r>
                  <w:proofErr w:type="gramStart"/>
                  <w:r w:rsidRPr="003B596F">
                    <w:rPr>
                      <w:rFonts w:ascii="Times New Roman" w:hAnsi="Times New Roman"/>
                      <w:b/>
                      <w:sz w:val="24"/>
                      <w:szCs w:val="24"/>
                      <w:vertAlign w:val="superscript"/>
                    </w:rPr>
                    <w:t>2</w:t>
                  </w:r>
                  <w:proofErr w:type="gramEnd"/>
                  <w:r w:rsidRPr="003B596F">
                    <w:rPr>
                      <w:rFonts w:ascii="Times New Roman" w:hAnsi="Times New Roman"/>
                      <w:b/>
                      <w:color w:val="000000"/>
                      <w:sz w:val="24"/>
                      <w:szCs w:val="24"/>
                    </w:rPr>
                    <w:t xml:space="preserve"> , с </w:t>
                  </w:r>
                  <w:r w:rsidRPr="003B596F">
                    <w:rPr>
                      <w:rFonts w:ascii="Times New Roman" w:hAnsi="Times New Roman"/>
                      <w:b/>
                      <w:sz w:val="24"/>
                      <w:szCs w:val="24"/>
                    </w:rPr>
                    <w:t xml:space="preserve">кадастровым номером </w:t>
                  </w:r>
                  <w:r w:rsidRPr="003B596F">
                    <w:rPr>
                      <w:rFonts w:ascii="Times New Roman" w:eastAsia="TimesNewRomanPSMT" w:hAnsi="Times New Roman"/>
                      <w:b/>
                      <w:sz w:val="24"/>
                      <w:szCs w:val="24"/>
                    </w:rPr>
                    <w:t xml:space="preserve">34:14:090002:2380 по адресу: </w:t>
                  </w:r>
                  <w:r w:rsidRPr="003B596F">
                    <w:rPr>
                      <w:rFonts w:ascii="Times New Roman" w:hAnsi="Times New Roman"/>
                      <w:b/>
                      <w:sz w:val="24"/>
                      <w:szCs w:val="24"/>
                    </w:rPr>
                    <w:t xml:space="preserve">Волгоградская область, г. Котово ул. ул. Коммунистическая, дом №125, </w:t>
                  </w:r>
                  <w:proofErr w:type="gramStart"/>
                  <w:r w:rsidRPr="003B596F">
                    <w:rPr>
                      <w:rFonts w:ascii="Times New Roman" w:hAnsi="Times New Roman"/>
                      <w:b/>
                      <w:sz w:val="24"/>
                      <w:szCs w:val="24"/>
                    </w:rPr>
                    <w:t>включающие</w:t>
                  </w:r>
                  <w:proofErr w:type="gramEnd"/>
                  <w:r w:rsidRPr="003B596F">
                    <w:rPr>
                      <w:rFonts w:ascii="Times New Roman" w:hAnsi="Times New Roman"/>
                      <w:b/>
                      <w:sz w:val="24"/>
                      <w:szCs w:val="24"/>
                    </w:rPr>
                    <w:t xml:space="preserve"> в себя:</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b/>
                      <w:color w:val="000000"/>
                      <w:sz w:val="24"/>
                      <w:szCs w:val="24"/>
                    </w:rPr>
                  </w:pPr>
                  <w:r w:rsidRPr="003B596F">
                    <w:rPr>
                      <w:rFonts w:ascii="Times New Roman" w:hAnsi="Times New Roman"/>
                      <w:b/>
                      <w:color w:val="000000"/>
                      <w:sz w:val="24"/>
                      <w:szCs w:val="24"/>
                    </w:rPr>
                    <w:t>409,2</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b/>
                      <w:color w:val="000000"/>
                      <w:sz w:val="24"/>
                      <w:szCs w:val="24"/>
                    </w:rPr>
                  </w:pPr>
                  <w:r w:rsidRPr="003B596F">
                    <w:rPr>
                      <w:rFonts w:ascii="Times New Roman" w:hAnsi="Times New Roman"/>
                      <w:b/>
                      <w:color w:val="000000"/>
                      <w:sz w:val="24"/>
                      <w:szCs w:val="24"/>
                    </w:rPr>
                    <w:t>1213,9</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b/>
                      <w:sz w:val="24"/>
                      <w:szCs w:val="24"/>
                    </w:rPr>
                  </w:pPr>
                  <w:r w:rsidRPr="003B596F">
                    <w:rPr>
                      <w:rFonts w:ascii="Times New Roman" w:hAnsi="Times New Roman"/>
                      <w:b/>
                      <w:sz w:val="24"/>
                      <w:szCs w:val="24"/>
                    </w:rPr>
                    <w:t>Х</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1000,0</w:t>
                  </w:r>
                </w:p>
              </w:tc>
            </w:tr>
            <w:tr w:rsidR="00292352" w:rsidRPr="003B596F" w:rsidTr="00292352">
              <w:trPr>
                <w:trHeight w:val="70"/>
                <w:jc w:val="center"/>
              </w:trPr>
              <w:tc>
                <w:tcPr>
                  <w:tcW w:w="540"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2672" w:type="dxa"/>
                </w:tcPr>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Административное здание с кадастровым номером  34:14:000000:2612</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sz w:val="24"/>
                      <w:szCs w:val="24"/>
                    </w:rPr>
                    <w:t>284,2</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1199,9</w:t>
                  </w:r>
                </w:p>
              </w:tc>
              <w:tc>
                <w:tcPr>
                  <w:tcW w:w="1269" w:type="dxa"/>
                  <w:vMerge w:val="restart"/>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1492" w:type="dxa"/>
                  <w:vMerge w:val="restart"/>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
              </w:tc>
            </w:tr>
            <w:tr w:rsidR="00292352" w:rsidRPr="003B596F" w:rsidTr="00292352">
              <w:trPr>
                <w:trHeight w:val="70"/>
                <w:jc w:val="center"/>
              </w:trPr>
              <w:tc>
                <w:tcPr>
                  <w:tcW w:w="540"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2672" w:type="dxa"/>
                </w:tcPr>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Гараж с кадастровым номером 34:14:00000:2610</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125</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8,0</w:t>
                  </w:r>
                </w:p>
              </w:tc>
              <w:tc>
                <w:tcPr>
                  <w:tcW w:w="1269"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1492" w:type="dxa"/>
                  <w:vMerge/>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
              </w:tc>
            </w:tr>
            <w:tr w:rsidR="00292352" w:rsidRPr="003B596F" w:rsidTr="00292352">
              <w:trPr>
                <w:trHeight w:val="70"/>
                <w:jc w:val="center"/>
              </w:trPr>
              <w:tc>
                <w:tcPr>
                  <w:tcW w:w="540"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2672" w:type="dxa"/>
                </w:tcPr>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Ограждение (Ж/Б плиты</w:t>
                  </w:r>
                  <w:proofErr w:type="gramStart"/>
                  <w:r w:rsidRPr="003B596F">
                    <w:rPr>
                      <w:rFonts w:ascii="Times New Roman" w:hAnsi="Times New Roman"/>
                      <w:sz w:val="24"/>
                      <w:szCs w:val="24"/>
                    </w:rPr>
                    <w:t>)п</w:t>
                  </w:r>
                  <w:proofErr w:type="gramEnd"/>
                  <w:r w:rsidRPr="003B596F">
                    <w:rPr>
                      <w:rFonts w:ascii="Times New Roman" w:hAnsi="Times New Roman"/>
                      <w:sz w:val="24"/>
                      <w:szCs w:val="24"/>
                    </w:rPr>
                    <w:t>ротяженностью 20 кв.м с кадастровым номером 34:14:090002:17011</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5,0</w:t>
                  </w:r>
                </w:p>
              </w:tc>
              <w:tc>
                <w:tcPr>
                  <w:tcW w:w="1269"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1492" w:type="dxa"/>
                  <w:vMerge/>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
              </w:tc>
            </w:tr>
            <w:tr w:rsidR="00292352" w:rsidRPr="003B596F" w:rsidTr="00292352">
              <w:trPr>
                <w:trHeight w:val="70"/>
                <w:jc w:val="center"/>
              </w:trPr>
              <w:tc>
                <w:tcPr>
                  <w:tcW w:w="540"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2672" w:type="dxa"/>
                </w:tcPr>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Ограждение (</w:t>
                  </w:r>
                  <w:proofErr w:type="spellStart"/>
                  <w:r w:rsidRPr="003B596F">
                    <w:rPr>
                      <w:rFonts w:ascii="Times New Roman" w:hAnsi="Times New Roman"/>
                      <w:sz w:val="24"/>
                      <w:szCs w:val="24"/>
                    </w:rPr>
                    <w:t>сетка-рабица</w:t>
                  </w:r>
                  <w:proofErr w:type="spellEnd"/>
                  <w:r w:rsidRPr="003B596F">
                    <w:rPr>
                      <w:rFonts w:ascii="Times New Roman" w:hAnsi="Times New Roman"/>
                      <w:sz w:val="24"/>
                      <w:szCs w:val="24"/>
                    </w:rPr>
                    <w:t xml:space="preserve">) </w:t>
                  </w:r>
                  <w:r w:rsidRPr="003B596F">
                    <w:rPr>
                      <w:rFonts w:ascii="Times New Roman" w:hAnsi="Times New Roman"/>
                      <w:sz w:val="24"/>
                      <w:szCs w:val="24"/>
                    </w:rPr>
                    <w:lastRenderedPageBreak/>
                    <w:t>протяженностью 38 кв</w:t>
                  </w:r>
                  <w:proofErr w:type="gramStart"/>
                  <w:r w:rsidRPr="003B596F">
                    <w:rPr>
                      <w:rFonts w:ascii="Times New Roman" w:hAnsi="Times New Roman"/>
                      <w:sz w:val="24"/>
                      <w:szCs w:val="24"/>
                    </w:rPr>
                    <w:t>.м</w:t>
                  </w:r>
                  <w:proofErr w:type="gramEnd"/>
                  <w:r w:rsidRPr="003B596F">
                    <w:rPr>
                      <w:rFonts w:ascii="Times New Roman" w:hAnsi="Times New Roman"/>
                      <w:sz w:val="24"/>
                      <w:szCs w:val="24"/>
                    </w:rPr>
                    <w:t xml:space="preserve"> с кадастровым номером 34:14:090002:17010</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lastRenderedPageBreak/>
                    <w:t>-</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1,0</w:t>
                  </w:r>
                </w:p>
              </w:tc>
              <w:tc>
                <w:tcPr>
                  <w:tcW w:w="1269" w:type="dxa"/>
                  <w:vMerge/>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p>
              </w:tc>
              <w:tc>
                <w:tcPr>
                  <w:tcW w:w="1492" w:type="dxa"/>
                  <w:vMerge/>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lastRenderedPageBreak/>
                    <w:t>9.</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6"/>
                      <w:sz w:val="24"/>
                      <w:szCs w:val="24"/>
                    </w:rPr>
                  </w:pPr>
                  <w:r w:rsidRPr="003B596F">
                    <w:rPr>
                      <w:rFonts w:ascii="Times New Roman" w:hAnsi="Times New Roman"/>
                      <w:sz w:val="24"/>
                      <w:szCs w:val="24"/>
                    </w:rPr>
                    <w:t xml:space="preserve">Здание гаража </w:t>
                  </w:r>
                  <w:r w:rsidRPr="003B596F">
                    <w:rPr>
                      <w:rFonts w:ascii="Times New Roman" w:hAnsi="Times New Roman"/>
                      <w:color w:val="000000"/>
                      <w:sz w:val="24"/>
                      <w:szCs w:val="24"/>
                    </w:rPr>
                    <w:t xml:space="preserve">с </w:t>
                  </w:r>
                  <w:r w:rsidRPr="003B596F">
                    <w:rPr>
                      <w:rFonts w:ascii="Times New Roman" w:hAnsi="Times New Roman"/>
                      <w:sz w:val="24"/>
                      <w:szCs w:val="24"/>
                    </w:rPr>
                    <w:t xml:space="preserve">кадастровым номером </w:t>
                  </w:r>
                  <w:r w:rsidRPr="003B596F">
                    <w:rPr>
                      <w:rFonts w:ascii="Times New Roman" w:eastAsia="TimesNewRomanPSMT" w:hAnsi="Times New Roman"/>
                      <w:sz w:val="24"/>
                      <w:szCs w:val="24"/>
                    </w:rPr>
                    <w:t xml:space="preserve">34:14:090002:18355 расположенное на земельном участке площадью 480 кв.м. с кадастровым номером 34:14:090002:10539 по адресу: </w:t>
                  </w:r>
                  <w:r w:rsidRPr="003B596F">
                    <w:rPr>
                      <w:rFonts w:ascii="Times New Roman" w:hAnsi="Times New Roman"/>
                      <w:sz w:val="24"/>
                      <w:szCs w:val="24"/>
                    </w:rPr>
                    <w:t xml:space="preserve">Волгоградская область, </w:t>
                  </w:r>
                  <w:proofErr w:type="gramStart"/>
                  <w:r w:rsidRPr="003B596F">
                    <w:rPr>
                      <w:rFonts w:ascii="Times New Roman" w:hAnsi="Times New Roman"/>
                      <w:spacing w:val="-6"/>
                      <w:sz w:val="24"/>
                      <w:szCs w:val="24"/>
                    </w:rPr>
                    <w:t>г</w:t>
                  </w:r>
                  <w:proofErr w:type="gramEnd"/>
                  <w:r w:rsidRPr="003B596F">
                    <w:rPr>
                      <w:rFonts w:ascii="Times New Roman" w:hAnsi="Times New Roman"/>
                      <w:spacing w:val="-6"/>
                      <w:sz w:val="24"/>
                      <w:szCs w:val="24"/>
                    </w:rPr>
                    <w:t xml:space="preserve">. Котово, </w:t>
                  </w:r>
                </w:p>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pacing w:val="-6"/>
                      <w:sz w:val="24"/>
                      <w:szCs w:val="24"/>
                    </w:rPr>
                    <w:t>ул. Нефтяников, здание 24а/1</w:t>
                  </w:r>
                </w:p>
              </w:tc>
              <w:tc>
                <w:tcPr>
                  <w:tcW w:w="2119"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182,2</w:t>
                  </w:r>
                </w:p>
              </w:tc>
              <w:tc>
                <w:tcPr>
                  <w:tcW w:w="1891" w:type="dxa"/>
                </w:tcPr>
                <w:p w:rsidR="00292352" w:rsidRPr="003B596F" w:rsidRDefault="00292352" w:rsidP="00292352">
                  <w:pPr>
                    <w:framePr w:hSpace="180" w:wrap="around" w:hAnchor="margin" w:y="-645"/>
                    <w:spacing w:after="0" w:line="240" w:lineRule="auto"/>
                    <w:jc w:val="center"/>
                    <w:rPr>
                      <w:rFonts w:ascii="Times New Roman" w:hAnsi="Times New Roman"/>
                      <w:color w:val="000000"/>
                      <w:sz w:val="24"/>
                      <w:szCs w:val="24"/>
                    </w:rPr>
                  </w:pPr>
                  <w:r w:rsidRPr="003B596F">
                    <w:rPr>
                      <w:rFonts w:ascii="Times New Roman" w:hAnsi="Times New Roman"/>
                      <w:color w:val="000000"/>
                      <w:sz w:val="24"/>
                      <w:szCs w:val="24"/>
                    </w:rPr>
                    <w:t>627,8</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Х</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300,0</w:t>
                  </w:r>
                </w:p>
              </w:tc>
            </w:tr>
            <w:tr w:rsidR="00292352" w:rsidRPr="003B596F" w:rsidTr="00292352">
              <w:trPr>
                <w:trHeight w:val="70"/>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10.</w:t>
                  </w:r>
                </w:p>
              </w:tc>
              <w:tc>
                <w:tcPr>
                  <w:tcW w:w="2672" w:type="dxa"/>
                </w:tcPr>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 xml:space="preserve">Часть встроенного нежилого помещения, </w:t>
                  </w:r>
                </w:p>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 xml:space="preserve">с кадастровым номером 34:14:090002:17401, расположенное по адресу: </w:t>
                  </w:r>
                  <w:proofErr w:type="gramStart"/>
                  <w:r w:rsidRPr="003B596F">
                    <w:rPr>
                      <w:rFonts w:ascii="Times New Roman" w:hAnsi="Times New Roman"/>
                      <w:sz w:val="24"/>
                      <w:szCs w:val="24"/>
                    </w:rPr>
                    <w:t>г</w:t>
                  </w:r>
                  <w:proofErr w:type="gramEnd"/>
                  <w:r w:rsidRPr="003B596F">
                    <w:rPr>
                      <w:rFonts w:ascii="Times New Roman" w:hAnsi="Times New Roman"/>
                      <w:sz w:val="24"/>
                      <w:szCs w:val="24"/>
                    </w:rPr>
                    <w:t>. Котово,</w:t>
                  </w:r>
                </w:p>
                <w:p w:rsidR="00292352" w:rsidRPr="003B596F" w:rsidRDefault="00292352" w:rsidP="00292352">
                  <w:pPr>
                    <w:framePr w:hSpace="180" w:wrap="around" w:hAnchor="margin" w:y="-645"/>
                    <w:spacing w:after="0" w:line="240" w:lineRule="auto"/>
                    <w:rPr>
                      <w:rFonts w:ascii="Times New Roman" w:hAnsi="Times New Roman"/>
                      <w:sz w:val="24"/>
                      <w:szCs w:val="24"/>
                    </w:rPr>
                  </w:pPr>
                  <w:r w:rsidRPr="003B596F">
                    <w:rPr>
                      <w:rFonts w:ascii="Times New Roman" w:hAnsi="Times New Roman"/>
                      <w:sz w:val="24"/>
                      <w:szCs w:val="24"/>
                    </w:rPr>
                    <w:t>ул. Коммунистическая, 82</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203,9</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264,7</w:t>
                  </w:r>
                </w:p>
              </w:tc>
              <w:tc>
                <w:tcPr>
                  <w:tcW w:w="1269"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4,9</w:t>
                  </w:r>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1000,0</w:t>
                  </w:r>
                </w:p>
              </w:tc>
            </w:tr>
            <w:tr w:rsidR="00292352" w:rsidRPr="003B596F" w:rsidTr="00292352">
              <w:trPr>
                <w:trHeight w:val="70"/>
                <w:jc w:val="center"/>
              </w:trPr>
              <w:tc>
                <w:tcPr>
                  <w:tcW w:w="3212" w:type="dxa"/>
                  <w:gridSpan w:val="2"/>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ИТОГО</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2191,2</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6598,3</w:t>
                  </w:r>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8681,2</w:t>
                  </w:r>
                </w:p>
              </w:tc>
            </w:tr>
            <w:tr w:rsidR="00292352" w:rsidRPr="003B596F" w:rsidTr="00292352">
              <w:trPr>
                <w:jc w:val="center"/>
              </w:trPr>
              <w:tc>
                <w:tcPr>
                  <w:tcW w:w="540" w:type="dxa"/>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sz w:val="24"/>
                      <w:szCs w:val="24"/>
                    </w:rPr>
                    <w:t>11.</w:t>
                  </w:r>
                </w:p>
              </w:tc>
              <w:tc>
                <w:tcPr>
                  <w:tcW w:w="2672" w:type="dxa"/>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spacing w:val="-5"/>
                      <w:sz w:val="24"/>
                      <w:szCs w:val="24"/>
                    </w:rPr>
                    <w:t xml:space="preserve">Встроенные нежилые </w:t>
                  </w:r>
                  <w:r w:rsidRPr="003B596F">
                    <w:rPr>
                      <w:rFonts w:ascii="Times New Roman" w:hAnsi="Times New Roman"/>
                      <w:sz w:val="24"/>
                      <w:szCs w:val="24"/>
                    </w:rPr>
                    <w:t>помещения *</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246,9</w:t>
                  </w:r>
                </w:p>
              </w:tc>
            </w:tr>
            <w:tr w:rsidR="00292352" w:rsidRPr="003B596F" w:rsidTr="00292352">
              <w:trPr>
                <w:jc w:val="center"/>
              </w:trPr>
              <w:tc>
                <w:tcPr>
                  <w:tcW w:w="3212" w:type="dxa"/>
                  <w:gridSpan w:val="2"/>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b/>
                      <w:bCs/>
                      <w:sz w:val="24"/>
                      <w:szCs w:val="24"/>
                    </w:rPr>
                    <w:t>Итого за 2022 год:</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8928,1</w:t>
                  </w:r>
                </w:p>
              </w:tc>
            </w:tr>
            <w:tr w:rsidR="00292352" w:rsidRPr="003B596F" w:rsidTr="00292352">
              <w:trPr>
                <w:jc w:val="center"/>
              </w:trPr>
              <w:tc>
                <w:tcPr>
                  <w:tcW w:w="9983" w:type="dxa"/>
                  <w:gridSpan w:val="6"/>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b/>
                      <w:sz w:val="24"/>
                      <w:szCs w:val="24"/>
                    </w:rPr>
                    <w:t>2023 год</w:t>
                  </w:r>
                </w:p>
              </w:tc>
            </w:tr>
            <w:tr w:rsidR="00292352" w:rsidRPr="003B596F" w:rsidTr="00292352">
              <w:trPr>
                <w:jc w:val="center"/>
              </w:trPr>
              <w:tc>
                <w:tcPr>
                  <w:tcW w:w="3212" w:type="dxa"/>
                  <w:gridSpan w:val="2"/>
                </w:tcPr>
                <w:p w:rsidR="00292352" w:rsidRPr="003B596F" w:rsidRDefault="00292352" w:rsidP="00292352">
                  <w:pPr>
                    <w:framePr w:hSpace="180" w:wrap="around" w:hAnchor="margin" w:y="-645"/>
                    <w:shd w:val="clear" w:color="auto" w:fill="FFFFFF"/>
                    <w:spacing w:after="0" w:line="240" w:lineRule="auto"/>
                    <w:rPr>
                      <w:rFonts w:ascii="Times New Roman" w:hAnsi="Times New Roman"/>
                      <w:spacing w:val="-5"/>
                      <w:sz w:val="24"/>
                      <w:szCs w:val="24"/>
                    </w:rPr>
                  </w:pPr>
                  <w:r w:rsidRPr="003B596F">
                    <w:rPr>
                      <w:rFonts w:ascii="Times New Roman" w:hAnsi="Times New Roman"/>
                      <w:spacing w:val="-5"/>
                      <w:sz w:val="24"/>
                      <w:szCs w:val="24"/>
                    </w:rPr>
                    <w:t xml:space="preserve">Встроенные нежилые </w:t>
                  </w:r>
                  <w:r w:rsidRPr="003B596F">
                    <w:rPr>
                      <w:rFonts w:ascii="Times New Roman" w:hAnsi="Times New Roman"/>
                      <w:sz w:val="24"/>
                      <w:szCs w:val="24"/>
                    </w:rPr>
                    <w:t>помещения *</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r w:rsidRPr="003B596F">
                    <w:rPr>
                      <w:rFonts w:ascii="Times New Roman" w:hAnsi="Times New Roman"/>
                      <w:sz w:val="24"/>
                      <w:szCs w:val="24"/>
                    </w:rPr>
                    <w:t>Х</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213,8</w:t>
                  </w:r>
                </w:p>
              </w:tc>
            </w:tr>
            <w:tr w:rsidR="00292352" w:rsidRPr="003B596F" w:rsidTr="00292352">
              <w:trPr>
                <w:jc w:val="center"/>
              </w:trPr>
              <w:tc>
                <w:tcPr>
                  <w:tcW w:w="9983" w:type="dxa"/>
                  <w:gridSpan w:val="6"/>
                </w:tcPr>
                <w:p w:rsidR="00292352" w:rsidRPr="003B596F" w:rsidRDefault="00292352" w:rsidP="00292352">
                  <w:pPr>
                    <w:framePr w:hSpace="180" w:wrap="around" w:hAnchor="margin" w:y="-645"/>
                    <w:spacing w:after="0" w:line="240" w:lineRule="auto"/>
                    <w:jc w:val="center"/>
                    <w:rPr>
                      <w:rFonts w:ascii="Times New Roman" w:hAnsi="Times New Roman"/>
                      <w:sz w:val="24"/>
                      <w:szCs w:val="24"/>
                    </w:rPr>
                  </w:pPr>
                  <w:r w:rsidRPr="003B596F">
                    <w:rPr>
                      <w:rFonts w:ascii="Times New Roman" w:hAnsi="Times New Roman"/>
                      <w:b/>
                      <w:sz w:val="24"/>
                      <w:szCs w:val="24"/>
                    </w:rPr>
                    <w:t>2024 год</w:t>
                  </w:r>
                </w:p>
              </w:tc>
            </w:tr>
            <w:tr w:rsidR="00292352" w:rsidRPr="003B596F" w:rsidTr="00292352">
              <w:trPr>
                <w:jc w:val="center"/>
              </w:trPr>
              <w:tc>
                <w:tcPr>
                  <w:tcW w:w="3212" w:type="dxa"/>
                  <w:gridSpan w:val="2"/>
                </w:tcPr>
                <w:p w:rsidR="00292352" w:rsidRPr="003B596F" w:rsidRDefault="00292352" w:rsidP="00292352">
                  <w:pPr>
                    <w:framePr w:hSpace="180" w:wrap="around" w:hAnchor="margin" w:y="-645"/>
                    <w:shd w:val="clear" w:color="auto" w:fill="FFFFFF"/>
                    <w:spacing w:after="0" w:line="240" w:lineRule="auto"/>
                    <w:rPr>
                      <w:rFonts w:ascii="Times New Roman" w:hAnsi="Times New Roman"/>
                      <w:sz w:val="24"/>
                      <w:szCs w:val="24"/>
                    </w:rPr>
                  </w:pPr>
                  <w:r w:rsidRPr="003B596F">
                    <w:rPr>
                      <w:rFonts w:ascii="Times New Roman" w:hAnsi="Times New Roman"/>
                      <w:spacing w:val="-5"/>
                      <w:sz w:val="24"/>
                      <w:szCs w:val="24"/>
                    </w:rPr>
                    <w:t xml:space="preserve">Встроенные нежилые </w:t>
                  </w:r>
                  <w:r w:rsidRPr="003B596F">
                    <w:rPr>
                      <w:rFonts w:ascii="Times New Roman" w:hAnsi="Times New Roman"/>
                      <w:sz w:val="24"/>
                      <w:szCs w:val="24"/>
                    </w:rPr>
                    <w:t>помещения *</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bCs/>
                      <w:sz w:val="24"/>
                      <w:szCs w:val="24"/>
                      <w:highlight w:val="yellow"/>
                    </w:rPr>
                  </w:pPr>
                  <w:r w:rsidRPr="003B596F">
                    <w:rPr>
                      <w:rFonts w:ascii="Times New Roman" w:hAnsi="Times New Roman"/>
                      <w:b/>
                      <w:bCs/>
                      <w:sz w:val="24"/>
                      <w:szCs w:val="24"/>
                    </w:rPr>
                    <w:t>208,6</w:t>
                  </w:r>
                </w:p>
              </w:tc>
            </w:tr>
            <w:tr w:rsidR="00292352" w:rsidRPr="003B596F" w:rsidTr="00292352">
              <w:trPr>
                <w:jc w:val="center"/>
              </w:trPr>
              <w:tc>
                <w:tcPr>
                  <w:tcW w:w="3212" w:type="dxa"/>
                  <w:gridSpan w:val="2"/>
                </w:tcPr>
                <w:p w:rsidR="00292352" w:rsidRPr="003B596F" w:rsidRDefault="00292352" w:rsidP="00292352">
                  <w:pPr>
                    <w:framePr w:hSpace="180" w:wrap="around" w:hAnchor="margin" w:y="-645"/>
                    <w:shd w:val="clear" w:color="auto" w:fill="FFFFFF"/>
                    <w:spacing w:after="0" w:line="240" w:lineRule="auto"/>
                    <w:rPr>
                      <w:rFonts w:ascii="Times New Roman" w:hAnsi="Times New Roman"/>
                      <w:b/>
                      <w:bCs/>
                      <w:sz w:val="24"/>
                      <w:szCs w:val="24"/>
                    </w:rPr>
                  </w:pPr>
                  <w:r w:rsidRPr="003B596F">
                    <w:rPr>
                      <w:rFonts w:ascii="Times New Roman" w:hAnsi="Times New Roman"/>
                      <w:b/>
                      <w:bCs/>
                      <w:sz w:val="24"/>
                      <w:szCs w:val="24"/>
                    </w:rPr>
                    <w:t>Всего:</w:t>
                  </w:r>
                </w:p>
              </w:tc>
              <w:tc>
                <w:tcPr>
                  <w:tcW w:w="211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1987,3</w:t>
                  </w:r>
                </w:p>
              </w:tc>
              <w:tc>
                <w:tcPr>
                  <w:tcW w:w="1891"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sz w:val="24"/>
                      <w:szCs w:val="24"/>
                    </w:rPr>
                  </w:pPr>
                  <w:r w:rsidRPr="003B596F">
                    <w:rPr>
                      <w:rFonts w:ascii="Times New Roman" w:hAnsi="Times New Roman"/>
                      <w:b/>
                      <w:sz w:val="24"/>
                      <w:szCs w:val="24"/>
                    </w:rPr>
                    <w:t>6333,6</w:t>
                  </w:r>
                </w:p>
              </w:tc>
              <w:tc>
                <w:tcPr>
                  <w:tcW w:w="1269"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sz w:val="24"/>
                      <w:szCs w:val="24"/>
                    </w:rPr>
                  </w:pPr>
                  <w:proofErr w:type="spellStart"/>
                  <w:r w:rsidRPr="003B596F">
                    <w:rPr>
                      <w:rFonts w:ascii="Times New Roman" w:hAnsi="Times New Roman"/>
                      <w:sz w:val="24"/>
                      <w:szCs w:val="24"/>
                    </w:rPr>
                    <w:t>х</w:t>
                  </w:r>
                  <w:proofErr w:type="spellEnd"/>
                </w:p>
              </w:tc>
              <w:tc>
                <w:tcPr>
                  <w:tcW w:w="1492" w:type="dxa"/>
                </w:tcPr>
                <w:p w:rsidR="00292352" w:rsidRPr="003B596F" w:rsidRDefault="00292352" w:rsidP="00292352">
                  <w:pPr>
                    <w:framePr w:hSpace="180" w:wrap="around" w:hAnchor="margin" w:y="-645"/>
                    <w:shd w:val="clear" w:color="auto" w:fill="FFFFFF"/>
                    <w:spacing w:after="0" w:line="240" w:lineRule="auto"/>
                    <w:jc w:val="center"/>
                    <w:rPr>
                      <w:rFonts w:ascii="Times New Roman" w:hAnsi="Times New Roman"/>
                      <w:b/>
                      <w:bCs/>
                      <w:sz w:val="24"/>
                      <w:szCs w:val="24"/>
                      <w:highlight w:val="yellow"/>
                    </w:rPr>
                  </w:pPr>
                  <w:r w:rsidRPr="003B596F">
                    <w:rPr>
                      <w:rFonts w:ascii="Times New Roman" w:hAnsi="Times New Roman"/>
                      <w:b/>
                      <w:bCs/>
                      <w:sz w:val="24"/>
                      <w:szCs w:val="24"/>
                    </w:rPr>
                    <w:t>9350,5</w:t>
                  </w:r>
                </w:p>
              </w:tc>
            </w:tr>
          </w:tbl>
          <w:p w:rsidR="00292352" w:rsidRPr="003B596F" w:rsidRDefault="00292352" w:rsidP="00292352">
            <w:pPr>
              <w:widowControl w:val="0"/>
              <w:shd w:val="clear" w:color="auto" w:fill="FFFFFF"/>
              <w:tabs>
                <w:tab w:val="left" w:pos="-1843"/>
              </w:tabs>
              <w:autoSpaceDE w:val="0"/>
              <w:autoSpaceDN w:val="0"/>
              <w:adjustRightInd w:val="0"/>
              <w:spacing w:after="0" w:line="240" w:lineRule="auto"/>
              <w:jc w:val="both"/>
              <w:rPr>
                <w:rFonts w:ascii="Times New Roman" w:hAnsi="Times New Roman"/>
                <w:b/>
                <w:spacing w:val="-5"/>
                <w:sz w:val="24"/>
                <w:szCs w:val="24"/>
                <w:u w:val="single"/>
              </w:rPr>
            </w:pPr>
          </w:p>
          <w:p w:rsidR="00292352" w:rsidRDefault="00292352" w:rsidP="00292352">
            <w:pPr>
              <w:widowControl w:val="0"/>
              <w:shd w:val="clear" w:color="auto" w:fill="FFFFFF"/>
              <w:tabs>
                <w:tab w:val="left" w:pos="-1843"/>
              </w:tabs>
              <w:autoSpaceDE w:val="0"/>
              <w:autoSpaceDN w:val="0"/>
              <w:adjustRightInd w:val="0"/>
              <w:spacing w:after="0" w:line="240" w:lineRule="auto"/>
              <w:jc w:val="both"/>
              <w:rPr>
                <w:rFonts w:ascii="Times New Roman" w:hAnsi="Times New Roman"/>
                <w:b/>
                <w:spacing w:val="-5"/>
                <w:sz w:val="24"/>
                <w:szCs w:val="24"/>
                <w:u w:val="single"/>
              </w:rPr>
            </w:pPr>
          </w:p>
          <w:p w:rsidR="00292352" w:rsidRPr="003B596F" w:rsidRDefault="00292352" w:rsidP="00292352">
            <w:pPr>
              <w:widowControl w:val="0"/>
              <w:shd w:val="clear" w:color="auto" w:fill="FFFFFF"/>
              <w:tabs>
                <w:tab w:val="left" w:pos="-1843"/>
              </w:tabs>
              <w:autoSpaceDE w:val="0"/>
              <w:autoSpaceDN w:val="0"/>
              <w:adjustRightInd w:val="0"/>
              <w:spacing w:after="0" w:line="240" w:lineRule="auto"/>
              <w:jc w:val="both"/>
              <w:rPr>
                <w:rFonts w:ascii="Times New Roman" w:hAnsi="Times New Roman"/>
              </w:rPr>
            </w:pPr>
            <w:proofErr w:type="gramStart"/>
            <w:r w:rsidRPr="003B596F">
              <w:rPr>
                <w:rFonts w:ascii="Times New Roman" w:hAnsi="Times New Roman"/>
                <w:b/>
                <w:spacing w:val="-5"/>
                <w:u w:val="single"/>
              </w:rPr>
              <w:t xml:space="preserve">Встроенные нежилые </w:t>
            </w:r>
            <w:r w:rsidRPr="003B596F">
              <w:rPr>
                <w:rFonts w:ascii="Times New Roman" w:hAnsi="Times New Roman"/>
                <w:b/>
                <w:u w:val="single"/>
              </w:rPr>
              <w:t>помещения*</w:t>
            </w:r>
            <w:r w:rsidRPr="003B596F">
              <w:rPr>
                <w:rFonts w:ascii="Times New Roman" w:hAnsi="Times New Roman"/>
                <w:spacing w:val="-11"/>
              </w:rPr>
              <w:t xml:space="preserve">-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 имеющих преимущественное право на возмездное приобретение </w:t>
            </w:r>
            <w:r w:rsidRPr="003B596F">
              <w:rPr>
                <w:rFonts w:ascii="Times New Roman" w:hAnsi="Times New Roman"/>
                <w:spacing w:val="-8"/>
              </w:rPr>
              <w:t xml:space="preserve">арендуемого муниципального имущества в соответствии с Федеральным законом от 22 июля 2008 года № 159-ФЗ «Об особенностях </w:t>
            </w:r>
            <w:r w:rsidRPr="003B596F">
              <w:rPr>
                <w:rFonts w:ascii="Times New Roman" w:hAnsi="Times New Roman"/>
                <w:spacing w:val="-5"/>
              </w:rPr>
              <w:t xml:space="preserve">отчуждения недвижимого имущества, находящегося в государственной собственности субъектов Российской Федерации или в </w:t>
            </w:r>
            <w:r w:rsidRPr="003B596F">
              <w:rPr>
                <w:rFonts w:ascii="Times New Roman" w:hAnsi="Times New Roman"/>
                <w:spacing w:val="-11"/>
              </w:rPr>
              <w:t>муниципальной собственности и арендуемого субъектами</w:t>
            </w:r>
            <w:proofErr w:type="gramEnd"/>
            <w:r w:rsidRPr="003B596F">
              <w:rPr>
                <w:rFonts w:ascii="Times New Roman" w:hAnsi="Times New Roman"/>
                <w:spacing w:val="-11"/>
              </w:rPr>
              <w:t xml:space="preserve"> малого и среднего предпринимательства, и о внесении изменений в отдельные </w:t>
            </w:r>
            <w:r w:rsidRPr="003B596F">
              <w:rPr>
                <w:rFonts w:ascii="Times New Roman" w:hAnsi="Times New Roman"/>
              </w:rPr>
              <w:t>законодательные акты Российской Федерации» (продажа в рассрочку).</w:t>
            </w:r>
          </w:p>
          <w:p w:rsidR="00292352" w:rsidRDefault="00292352" w:rsidP="00292352">
            <w:pPr>
              <w:spacing w:after="0" w:line="240" w:lineRule="auto"/>
              <w:jc w:val="right"/>
              <w:rPr>
                <w:rFonts w:ascii="Times New Roman" w:hAnsi="Times New Roman"/>
                <w:sz w:val="24"/>
                <w:szCs w:val="24"/>
              </w:rPr>
            </w:pPr>
          </w:p>
          <w:p w:rsidR="00292352" w:rsidRPr="00A43B89" w:rsidRDefault="00292352" w:rsidP="00292352">
            <w:pPr>
              <w:spacing w:after="0" w:line="240" w:lineRule="auto"/>
              <w:jc w:val="right"/>
              <w:rPr>
                <w:rFonts w:ascii="Times New Roman" w:hAnsi="Times New Roman"/>
                <w:sz w:val="24"/>
                <w:szCs w:val="24"/>
              </w:rPr>
            </w:pPr>
            <w:r w:rsidRPr="00A43B89">
              <w:rPr>
                <w:rFonts w:ascii="Times New Roman" w:hAnsi="Times New Roman"/>
                <w:sz w:val="24"/>
                <w:szCs w:val="24"/>
              </w:rPr>
              <w:t xml:space="preserve">Продолжение приложения </w:t>
            </w:r>
            <w:r>
              <w:rPr>
                <w:rFonts w:ascii="Times New Roman" w:hAnsi="Times New Roman"/>
                <w:sz w:val="24"/>
                <w:szCs w:val="24"/>
              </w:rPr>
              <w:t>18</w:t>
            </w:r>
          </w:p>
          <w:p w:rsidR="00292352" w:rsidRPr="00A43B89" w:rsidRDefault="00292352" w:rsidP="00292352">
            <w:pPr>
              <w:spacing w:after="0" w:line="240" w:lineRule="auto"/>
              <w:jc w:val="right"/>
              <w:rPr>
                <w:rFonts w:ascii="Times New Roman" w:hAnsi="Times New Roman"/>
                <w:sz w:val="24"/>
                <w:szCs w:val="24"/>
              </w:rPr>
            </w:pPr>
          </w:p>
          <w:p w:rsidR="00292352" w:rsidRDefault="00292352" w:rsidP="00292352">
            <w:pPr>
              <w:spacing w:after="0" w:line="240" w:lineRule="auto"/>
              <w:jc w:val="right"/>
              <w:rPr>
                <w:rFonts w:ascii="Times New Roman" w:hAnsi="Times New Roman"/>
                <w:sz w:val="24"/>
                <w:szCs w:val="24"/>
              </w:rPr>
            </w:pPr>
            <w:r w:rsidRPr="00A43B89">
              <w:rPr>
                <w:rFonts w:ascii="Times New Roman" w:hAnsi="Times New Roman"/>
                <w:sz w:val="24"/>
                <w:szCs w:val="24"/>
              </w:rPr>
              <w:t>Таблица 1</w:t>
            </w:r>
          </w:p>
          <w:p w:rsidR="00292352" w:rsidRDefault="00292352" w:rsidP="00292352">
            <w:pPr>
              <w:spacing w:after="0" w:line="240" w:lineRule="auto"/>
              <w:jc w:val="right"/>
              <w:rPr>
                <w:rFonts w:ascii="Times New Roman" w:hAnsi="Times New Roman"/>
                <w:sz w:val="24"/>
                <w:szCs w:val="24"/>
              </w:rPr>
            </w:pPr>
          </w:p>
          <w:p w:rsidR="00292352" w:rsidRPr="003B596F" w:rsidRDefault="00292352" w:rsidP="00292352">
            <w:pPr>
              <w:spacing w:after="0" w:line="240" w:lineRule="auto"/>
              <w:jc w:val="center"/>
              <w:rPr>
                <w:rFonts w:ascii="Times New Roman" w:hAnsi="Times New Roman"/>
                <w:b/>
                <w:sz w:val="24"/>
                <w:szCs w:val="24"/>
              </w:rPr>
            </w:pPr>
            <w:r w:rsidRPr="003B596F">
              <w:rPr>
                <w:rFonts w:ascii="Times New Roman" w:hAnsi="Times New Roman"/>
                <w:b/>
                <w:sz w:val="24"/>
                <w:szCs w:val="24"/>
              </w:rPr>
              <w:t>Перечень объектов недвижимого имущества,</w:t>
            </w:r>
          </w:p>
          <w:p w:rsidR="00292352" w:rsidRPr="003B596F" w:rsidRDefault="00292352" w:rsidP="00292352">
            <w:pPr>
              <w:spacing w:after="0" w:line="240" w:lineRule="auto"/>
              <w:jc w:val="center"/>
              <w:rPr>
                <w:rFonts w:ascii="Times New Roman" w:hAnsi="Times New Roman"/>
                <w:b/>
                <w:sz w:val="24"/>
                <w:szCs w:val="24"/>
              </w:rPr>
            </w:pPr>
            <w:r w:rsidRPr="003B596F">
              <w:rPr>
                <w:rFonts w:ascii="Times New Roman" w:hAnsi="Times New Roman"/>
                <w:b/>
                <w:sz w:val="24"/>
                <w:szCs w:val="24"/>
              </w:rPr>
              <w:t xml:space="preserve"> подлежащих приватизации в 2022 году</w:t>
            </w:r>
          </w:p>
          <w:p w:rsidR="00292352" w:rsidRDefault="00292352" w:rsidP="00292352">
            <w:pPr>
              <w:spacing w:after="0" w:line="240" w:lineRule="auto"/>
              <w:jc w:val="center"/>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317"/>
              <w:gridCol w:w="1560"/>
              <w:gridCol w:w="1559"/>
              <w:gridCol w:w="1134"/>
              <w:gridCol w:w="1417"/>
              <w:gridCol w:w="1276"/>
            </w:tblGrid>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N </w:t>
                  </w:r>
                  <w:proofErr w:type="spellStart"/>
                  <w:proofErr w:type="gramStart"/>
                  <w:r w:rsidRPr="001303A0">
                    <w:rPr>
                      <w:rFonts w:ascii="Times New Roman" w:hAnsi="Times New Roman"/>
                    </w:rPr>
                    <w:t>п</w:t>
                  </w:r>
                  <w:proofErr w:type="spellEnd"/>
                  <w:proofErr w:type="gramEnd"/>
                  <w:r w:rsidRPr="001303A0">
                    <w:rPr>
                      <w:rFonts w:ascii="Times New Roman" w:hAnsi="Times New Roman"/>
                    </w:rPr>
                    <w:t>/</w:t>
                  </w:r>
                  <w:proofErr w:type="spellStart"/>
                  <w:r w:rsidRPr="001303A0">
                    <w:rPr>
                      <w:rFonts w:ascii="Times New Roman" w:hAnsi="Times New Roman"/>
                    </w:rPr>
                    <w:t>п</w:t>
                  </w:r>
                  <w:proofErr w:type="spellEnd"/>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Наименование недвижимого имущества</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Место </w:t>
                  </w:r>
                  <w:proofErr w:type="spellStart"/>
                  <w:proofErr w:type="gramStart"/>
                  <w:r w:rsidRPr="001303A0">
                    <w:rPr>
                      <w:rFonts w:ascii="Times New Roman" w:hAnsi="Times New Roman"/>
                    </w:rPr>
                    <w:t>расположе-ния</w:t>
                  </w:r>
                  <w:proofErr w:type="spellEnd"/>
                  <w:proofErr w:type="gramEnd"/>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Балансовая стоимость, тыс. рублей</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Примечание</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Год приобретения в </w:t>
                  </w:r>
                  <w:proofErr w:type="spellStart"/>
                  <w:proofErr w:type="gramStart"/>
                  <w:r w:rsidRPr="001303A0">
                    <w:rPr>
                      <w:rFonts w:ascii="Times New Roman" w:hAnsi="Times New Roman"/>
                    </w:rPr>
                    <w:t>собствен-ность</w:t>
                  </w:r>
                  <w:proofErr w:type="spellEnd"/>
                  <w:proofErr w:type="gramEnd"/>
                  <w:r w:rsidRPr="001303A0">
                    <w:rPr>
                      <w:rFonts w:ascii="Times New Roman" w:hAnsi="Times New Roman"/>
                    </w:rPr>
                    <w:t xml:space="preserve"> Котовского муниципального района</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Площадь земельного участка, входящего в состав </w:t>
                  </w:r>
                  <w:proofErr w:type="spellStart"/>
                  <w:r w:rsidRPr="001303A0">
                    <w:rPr>
                      <w:rFonts w:ascii="Times New Roman" w:hAnsi="Times New Roman"/>
                    </w:rPr>
                    <w:t>привати-зируемого</w:t>
                  </w:r>
                  <w:proofErr w:type="spellEnd"/>
                  <w:r w:rsidRPr="001303A0">
                    <w:rPr>
                      <w:rFonts w:ascii="Times New Roman" w:hAnsi="Times New Roman"/>
                    </w:rPr>
                    <w:t xml:space="preserve"> имущества, м</w:t>
                  </w:r>
                  <w:proofErr w:type="gramStart"/>
                  <w:r w:rsidRPr="001303A0">
                    <w:rPr>
                      <w:rFonts w:ascii="Times New Roman" w:hAnsi="Times New Roman"/>
                      <w:vertAlign w:val="superscript"/>
                    </w:rPr>
                    <w:t>2</w:t>
                  </w:r>
                  <w:proofErr w:type="gram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7</w:t>
                  </w:r>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w:t>
                  </w:r>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34:14:090002:18036</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д. 197</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468,9</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415,6</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w:t>
                  </w:r>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Нежилое помещение с кадастровым номером 34:14:090002:18041</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12</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87,8</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площадь150,9</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2018</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w:t>
                  </w:r>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Часть встроенного нежилого помещения с кадастровым номером</w:t>
                  </w:r>
                  <w:r w:rsidRPr="001303A0">
                    <w:rPr>
                      <w:rFonts w:ascii="Times New Roman" w:hAnsi="Times New Roman"/>
                      <w:bCs/>
                      <w:color w:val="343434"/>
                      <w:shd w:val="clear" w:color="auto" w:fill="FFFFFF"/>
                    </w:rPr>
                    <w:t xml:space="preserve"> 34:14:090002:17187</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Разина, 14</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33,8</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17,1</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4.</w:t>
                  </w:r>
                </w:p>
              </w:tc>
              <w:tc>
                <w:tcPr>
                  <w:tcW w:w="2317" w:type="dxa"/>
                </w:tcPr>
                <w:p w:rsidR="00292352" w:rsidRPr="001303A0" w:rsidRDefault="00292352" w:rsidP="00292352">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spacing w:val="-6"/>
                    </w:rPr>
                    <w:t>Нежилое помещение</w:t>
                  </w:r>
                  <w:r w:rsidRPr="001303A0">
                    <w:rPr>
                      <w:rFonts w:ascii="Times New Roman" w:hAnsi="Times New Roman"/>
                    </w:rPr>
                    <w:t xml:space="preserve"> с кадастровым номером</w:t>
                  </w:r>
                </w:p>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34:14:090002:18031</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155</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10,6</w:t>
                  </w:r>
                </w:p>
              </w:tc>
              <w:tc>
                <w:tcPr>
                  <w:tcW w:w="1134" w:type="dxa"/>
                </w:tcPr>
                <w:p w:rsidR="00292352" w:rsidRPr="001303A0" w:rsidRDefault="00292352" w:rsidP="00292352">
                  <w:pPr>
                    <w:framePr w:hSpace="180" w:wrap="around" w:hAnchor="margin" w:y="-645"/>
                    <w:widowControl w:val="0"/>
                    <w:autoSpaceDE w:val="0"/>
                    <w:autoSpaceDN w:val="0"/>
                    <w:spacing w:after="0" w:line="240" w:lineRule="auto"/>
                    <w:rPr>
                      <w:rFonts w:ascii="Times New Roman" w:hAnsi="Times New Roman"/>
                    </w:rPr>
                  </w:pPr>
                  <w:r w:rsidRPr="001303A0">
                    <w:rPr>
                      <w:rFonts w:ascii="Times New Roman" w:hAnsi="Times New Roman"/>
                    </w:rPr>
                    <w:t>общая площадь 11,7</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5.</w:t>
                  </w:r>
                </w:p>
              </w:tc>
              <w:tc>
                <w:tcPr>
                  <w:tcW w:w="2317" w:type="dxa"/>
                </w:tcPr>
                <w:p w:rsidR="00292352" w:rsidRPr="001303A0" w:rsidRDefault="00292352" w:rsidP="00292352">
                  <w:pPr>
                    <w:framePr w:hSpace="180" w:wrap="around" w:hAnchor="margin" w:y="-645"/>
                    <w:shd w:val="clear" w:color="auto" w:fill="FFFFFF"/>
                    <w:spacing w:after="0" w:line="240" w:lineRule="auto"/>
                    <w:jc w:val="center"/>
                    <w:rPr>
                      <w:rFonts w:ascii="Times New Roman" w:hAnsi="Times New Roman"/>
                      <w:spacing w:val="-6"/>
                    </w:rPr>
                  </w:pPr>
                  <w:r w:rsidRPr="001303A0">
                    <w:rPr>
                      <w:rFonts w:ascii="Times New Roman" w:hAnsi="Times New Roman"/>
                      <w:spacing w:val="-6"/>
                    </w:rPr>
                    <w:t xml:space="preserve">Нежилое помещение, </w:t>
                  </w:r>
                  <w:r w:rsidRPr="001303A0">
                    <w:rPr>
                      <w:rFonts w:ascii="Times New Roman" w:hAnsi="Times New Roman"/>
                    </w:rPr>
                    <w:t>с кадастровым номером</w:t>
                  </w:r>
                </w:p>
                <w:p w:rsidR="00292352" w:rsidRPr="001303A0" w:rsidRDefault="00292352" w:rsidP="00292352">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rPr>
                    <w:t>34:14:090002:1</w:t>
                  </w:r>
                  <w:r>
                    <w:rPr>
                      <w:rFonts w:ascii="Times New Roman" w:hAnsi="Times New Roman"/>
                    </w:rPr>
                    <w:t>8033</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w:t>
                  </w:r>
                  <w:r>
                    <w:rPr>
                      <w:rFonts w:ascii="Times New Roman" w:hAnsi="Times New Roman"/>
                    </w:rPr>
                    <w:t>55</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4,0</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12,9</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6.</w:t>
                  </w:r>
                </w:p>
              </w:tc>
              <w:tc>
                <w:tcPr>
                  <w:tcW w:w="2317" w:type="dxa"/>
                </w:tcPr>
                <w:p w:rsidR="00292352" w:rsidRPr="001303A0" w:rsidRDefault="00292352" w:rsidP="00292352">
                  <w:pPr>
                    <w:framePr w:hSpace="180" w:wrap="around" w:hAnchor="margin" w:y="-645"/>
                    <w:shd w:val="clear" w:color="auto" w:fill="FFFFFF"/>
                    <w:spacing w:after="0" w:line="240" w:lineRule="auto"/>
                    <w:jc w:val="center"/>
                    <w:rPr>
                      <w:rFonts w:ascii="Times New Roman" w:hAnsi="Times New Roman"/>
                      <w:spacing w:val="-6"/>
                    </w:rPr>
                  </w:pPr>
                  <w:r w:rsidRPr="001303A0">
                    <w:rPr>
                      <w:rFonts w:ascii="Times New Roman" w:hAnsi="Times New Roman"/>
                      <w:spacing w:val="-6"/>
                    </w:rPr>
                    <w:t xml:space="preserve">Нежилое помещение, </w:t>
                  </w:r>
                  <w:r w:rsidRPr="001303A0">
                    <w:rPr>
                      <w:rFonts w:ascii="Times New Roman" w:hAnsi="Times New Roman"/>
                    </w:rPr>
                    <w:t>с кадастровым номером</w:t>
                  </w:r>
                </w:p>
                <w:p w:rsidR="00292352" w:rsidRPr="001303A0" w:rsidRDefault="00292352" w:rsidP="00292352">
                  <w:pPr>
                    <w:framePr w:hSpace="180" w:wrap="around" w:hAnchor="margin" w:y="-645"/>
                    <w:shd w:val="clear" w:color="auto" w:fill="FFFFFF"/>
                    <w:spacing w:after="0" w:line="240" w:lineRule="auto"/>
                    <w:jc w:val="center"/>
                    <w:rPr>
                      <w:rFonts w:ascii="Times New Roman" w:hAnsi="Times New Roman"/>
                    </w:rPr>
                  </w:pPr>
                  <w:r w:rsidRPr="001303A0">
                    <w:rPr>
                      <w:rFonts w:ascii="Times New Roman" w:hAnsi="Times New Roman"/>
                    </w:rPr>
                    <w:t>34:14:090002:1</w:t>
                  </w:r>
                  <w:r>
                    <w:rPr>
                      <w:rFonts w:ascii="Times New Roman" w:hAnsi="Times New Roman"/>
                    </w:rPr>
                    <w:t>8032</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г. Котово, ул. Мира, 1</w:t>
                  </w:r>
                  <w:r>
                    <w:rPr>
                      <w:rFonts w:ascii="Times New Roman" w:hAnsi="Times New Roman"/>
                    </w:rPr>
                    <w:t>55</w:t>
                  </w:r>
                </w:p>
              </w:tc>
              <w:tc>
                <w:tcPr>
                  <w:tcW w:w="1559" w:type="dxa"/>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3,0</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9,8</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1992</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sidRPr="001303A0">
                    <w:rPr>
                      <w:rFonts w:ascii="Times New Roman" w:hAnsi="Times New Roman"/>
                    </w:rPr>
                    <w:t>х</w:t>
                  </w:r>
                  <w:proofErr w:type="spellEnd"/>
                </w:p>
              </w:tc>
            </w:tr>
            <w:tr w:rsidR="00292352" w:rsidRPr="001303A0" w:rsidTr="00292352">
              <w:trPr>
                <w:jc w:val="center"/>
              </w:trPr>
              <w:tc>
                <w:tcPr>
                  <w:tcW w:w="485"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7</w:t>
                  </w:r>
                </w:p>
              </w:tc>
              <w:tc>
                <w:tcPr>
                  <w:tcW w:w="23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bCs/>
                      <w:color w:val="343434"/>
                      <w:shd w:val="clear" w:color="auto" w:fill="FFFFFF"/>
                    </w:rPr>
                    <w:t>Нежилое здание</w:t>
                  </w:r>
                  <w:r w:rsidRPr="001303A0">
                    <w:rPr>
                      <w:rFonts w:ascii="Times New Roman" w:hAnsi="Times New Roman"/>
                      <w:color w:val="000000"/>
                    </w:rPr>
                    <w:t xml:space="preserve"> Котовского РОВД с </w:t>
                  </w:r>
                  <w:r w:rsidRPr="001303A0">
                    <w:rPr>
                      <w:rFonts w:ascii="Times New Roman" w:hAnsi="Times New Roman"/>
                    </w:rPr>
                    <w:t xml:space="preserve"> кадастровым номером 34:14:090002:17138</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г. Котово, ул. </w:t>
                  </w:r>
                  <w:proofErr w:type="spellStart"/>
                  <w:proofErr w:type="gramStart"/>
                  <w:r w:rsidRPr="001303A0">
                    <w:rPr>
                      <w:rFonts w:ascii="Times New Roman" w:hAnsi="Times New Roman"/>
                    </w:rPr>
                    <w:t>Коммунисти</w:t>
                  </w:r>
                  <w:r>
                    <w:rPr>
                      <w:rFonts w:ascii="Times New Roman" w:hAnsi="Times New Roman"/>
                    </w:rPr>
                    <w:t>-</w:t>
                  </w:r>
                  <w:r w:rsidRPr="001303A0">
                    <w:rPr>
                      <w:rFonts w:ascii="Times New Roman" w:hAnsi="Times New Roman"/>
                    </w:rPr>
                    <w:t>ческая</w:t>
                  </w:r>
                  <w:proofErr w:type="spellEnd"/>
                  <w:proofErr w:type="gramEnd"/>
                  <w:r w:rsidRPr="001303A0">
                    <w:rPr>
                      <w:rFonts w:ascii="Times New Roman" w:hAnsi="Times New Roman"/>
                    </w:rPr>
                    <w:t>, 123</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3 883,8</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общая площадь 777,9</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2017</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2818</w:t>
                  </w:r>
                </w:p>
              </w:tc>
            </w:tr>
            <w:tr w:rsidR="00292352" w:rsidRPr="001303A0" w:rsidTr="00292352">
              <w:trPr>
                <w:jc w:val="center"/>
              </w:trPr>
              <w:tc>
                <w:tcPr>
                  <w:tcW w:w="485" w:type="dxa"/>
                  <w:vMerge w:val="restart"/>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8</w:t>
                  </w:r>
                </w:p>
              </w:tc>
              <w:tc>
                <w:tcPr>
                  <w:tcW w:w="2317" w:type="dxa"/>
                </w:tcPr>
                <w:p w:rsidR="00292352" w:rsidRPr="007B65B0" w:rsidRDefault="00292352" w:rsidP="00292352">
                  <w:pPr>
                    <w:framePr w:hSpace="180" w:wrap="around" w:hAnchor="margin" w:y="-645"/>
                    <w:widowControl w:val="0"/>
                    <w:autoSpaceDE w:val="0"/>
                    <w:autoSpaceDN w:val="0"/>
                    <w:spacing w:after="0" w:line="240" w:lineRule="auto"/>
                    <w:jc w:val="center"/>
                    <w:rPr>
                      <w:rFonts w:ascii="Times New Roman" w:hAnsi="Times New Roman"/>
                      <w:bCs/>
                      <w:color w:val="343434"/>
                      <w:shd w:val="clear" w:color="auto" w:fill="FFFFFF"/>
                    </w:rPr>
                  </w:pPr>
                  <w:r w:rsidRPr="007B65B0">
                    <w:rPr>
                      <w:rFonts w:ascii="Times New Roman" w:hAnsi="Times New Roman"/>
                    </w:rPr>
                    <w:t>Объекты недвижимого имущества, расположенные на земельном участке 1414 м</w:t>
                  </w:r>
                  <w:proofErr w:type="gramStart"/>
                  <w:r w:rsidRPr="007B65B0">
                    <w:rPr>
                      <w:rFonts w:ascii="Times New Roman" w:hAnsi="Times New Roman"/>
                      <w:vertAlign w:val="superscript"/>
                    </w:rPr>
                    <w:t>2</w:t>
                  </w:r>
                  <w:proofErr w:type="gramEnd"/>
                  <w:r w:rsidRPr="007B65B0">
                    <w:rPr>
                      <w:rFonts w:ascii="Times New Roman" w:hAnsi="Times New Roman"/>
                      <w:color w:val="000000"/>
                    </w:rPr>
                    <w:t xml:space="preserve"> , с </w:t>
                  </w:r>
                  <w:r w:rsidRPr="007B65B0">
                    <w:rPr>
                      <w:rFonts w:ascii="Times New Roman" w:hAnsi="Times New Roman"/>
                    </w:rPr>
                    <w:t xml:space="preserve">кадастровым номером </w:t>
                  </w:r>
                  <w:r w:rsidRPr="007B65B0">
                    <w:rPr>
                      <w:rFonts w:ascii="Times New Roman" w:eastAsia="TimesNewRomanPSMT" w:hAnsi="Times New Roman"/>
                    </w:rPr>
                    <w:t>34:14:090002:2380</w:t>
                  </w:r>
                  <w:r>
                    <w:rPr>
                      <w:rFonts w:ascii="Times New Roman" w:eastAsia="TimesNewRomanPSMT" w:hAnsi="Times New Roman"/>
                    </w:rPr>
                    <w:t>, включающие в себя:</w:t>
                  </w:r>
                </w:p>
              </w:tc>
              <w:tc>
                <w:tcPr>
                  <w:tcW w:w="1560" w:type="dxa"/>
                  <w:vMerge w:val="restart"/>
                </w:tcPr>
                <w:p w:rsidR="00292352" w:rsidRPr="001303A0" w:rsidRDefault="00292352" w:rsidP="00292352">
                  <w:pPr>
                    <w:framePr w:hSpace="180" w:wrap="around" w:hAnchor="margin" w:y="-645"/>
                    <w:widowControl w:val="0"/>
                    <w:autoSpaceDE w:val="0"/>
                    <w:autoSpaceDN w:val="0"/>
                    <w:jc w:val="center"/>
                    <w:rPr>
                      <w:rFonts w:ascii="Times New Roman" w:hAnsi="Times New Roman"/>
                    </w:rPr>
                  </w:pPr>
                  <w:r w:rsidRPr="001303A0">
                    <w:rPr>
                      <w:rFonts w:ascii="Times New Roman" w:hAnsi="Times New Roman"/>
                    </w:rPr>
                    <w:t xml:space="preserve">г. Котово, ул. </w:t>
                  </w:r>
                  <w:proofErr w:type="gramStart"/>
                  <w:r w:rsidRPr="001303A0">
                    <w:rPr>
                      <w:rFonts w:ascii="Times New Roman" w:hAnsi="Times New Roman"/>
                    </w:rPr>
                    <w:t>Коммунистическая</w:t>
                  </w:r>
                  <w:proofErr w:type="gramEnd"/>
                  <w:r w:rsidRPr="001303A0">
                    <w:rPr>
                      <w:rFonts w:ascii="Times New Roman" w:hAnsi="Times New Roman"/>
                    </w:rPr>
                    <w:t>, 12</w:t>
                  </w:r>
                  <w:r>
                    <w:rPr>
                      <w:rFonts w:ascii="Times New Roman" w:hAnsi="Times New Roman"/>
                    </w:rPr>
                    <w:t>5</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val="restart"/>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2021г</w:t>
                  </w:r>
                </w:p>
              </w:tc>
              <w:tc>
                <w:tcPr>
                  <w:tcW w:w="1276" w:type="dxa"/>
                  <w:vMerge w:val="restart"/>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1414</w:t>
                  </w:r>
                </w:p>
              </w:tc>
            </w:tr>
            <w:tr w:rsidR="00292352" w:rsidRPr="001303A0" w:rsidTr="00292352">
              <w:trPr>
                <w:jc w:val="center"/>
              </w:trPr>
              <w:tc>
                <w:tcPr>
                  <w:tcW w:w="485"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92352" w:rsidRPr="005F1B1C" w:rsidRDefault="00292352" w:rsidP="00292352">
                  <w:pPr>
                    <w:framePr w:hSpace="180" w:wrap="around" w:hAnchor="margin" w:y="-645"/>
                    <w:widowControl w:val="0"/>
                    <w:autoSpaceDE w:val="0"/>
                    <w:autoSpaceDN w:val="0"/>
                    <w:spacing w:after="0" w:line="240" w:lineRule="auto"/>
                    <w:jc w:val="center"/>
                    <w:rPr>
                      <w:rFonts w:ascii="Times New Roman" w:hAnsi="Times New Roman"/>
                      <w:bCs/>
                      <w:color w:val="343434"/>
                      <w:shd w:val="clear" w:color="auto" w:fill="FFFFFF"/>
                    </w:rPr>
                  </w:pPr>
                  <w:r w:rsidRPr="005F1B1C">
                    <w:rPr>
                      <w:rFonts w:ascii="Times New Roman" w:hAnsi="Times New Roman"/>
                    </w:rPr>
                    <w:t>Административное здание с кадастровым номером  34:14:000000:2612</w:t>
                  </w:r>
                </w:p>
              </w:tc>
              <w:tc>
                <w:tcPr>
                  <w:tcW w:w="1560"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1199,9</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sidRPr="00F7700C">
                    <w:rPr>
                      <w:rFonts w:ascii="Times New Roman" w:hAnsi="Times New Roman"/>
                      <w:sz w:val="24"/>
                      <w:szCs w:val="24"/>
                    </w:rPr>
                    <w:t>284,2</w:t>
                  </w:r>
                </w:p>
              </w:tc>
              <w:tc>
                <w:tcPr>
                  <w:tcW w:w="1417"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r>
            <w:tr w:rsidR="00292352" w:rsidRPr="001303A0" w:rsidTr="00292352">
              <w:trPr>
                <w:jc w:val="center"/>
              </w:trPr>
              <w:tc>
                <w:tcPr>
                  <w:tcW w:w="485" w:type="dxa"/>
                  <w:vMerge/>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92352" w:rsidRPr="005F1B1C" w:rsidRDefault="00292352" w:rsidP="00292352">
                  <w:pPr>
                    <w:framePr w:hSpace="180" w:wrap="around" w:hAnchor="margin" w:y="-645"/>
                    <w:spacing w:after="0" w:line="240" w:lineRule="auto"/>
                    <w:jc w:val="center"/>
                    <w:rPr>
                      <w:rFonts w:ascii="Times New Roman" w:hAnsi="Times New Roman"/>
                    </w:rPr>
                  </w:pPr>
                  <w:r w:rsidRPr="005F1B1C">
                    <w:rPr>
                      <w:rFonts w:ascii="Times New Roman" w:hAnsi="Times New Roman"/>
                    </w:rPr>
                    <w:t>Гараж с кадастровым номером 34:14:00000:2610</w:t>
                  </w:r>
                </w:p>
              </w:tc>
              <w:tc>
                <w:tcPr>
                  <w:tcW w:w="1560"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8,0</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125</w:t>
                  </w:r>
                </w:p>
              </w:tc>
              <w:tc>
                <w:tcPr>
                  <w:tcW w:w="1417"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r>
            <w:tr w:rsidR="00292352" w:rsidRPr="001303A0" w:rsidTr="00292352">
              <w:trPr>
                <w:jc w:val="center"/>
              </w:trPr>
              <w:tc>
                <w:tcPr>
                  <w:tcW w:w="485" w:type="dxa"/>
                  <w:vMerge/>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92352" w:rsidRPr="005F1B1C" w:rsidRDefault="00292352" w:rsidP="00292352">
                  <w:pPr>
                    <w:framePr w:hSpace="180" w:wrap="around" w:hAnchor="margin" w:y="-645"/>
                    <w:spacing w:after="0" w:line="240" w:lineRule="auto"/>
                    <w:jc w:val="center"/>
                    <w:rPr>
                      <w:rFonts w:ascii="Times New Roman" w:hAnsi="Times New Roman"/>
                    </w:rPr>
                  </w:pPr>
                  <w:r w:rsidRPr="005F1B1C">
                    <w:rPr>
                      <w:rFonts w:ascii="Times New Roman" w:hAnsi="Times New Roman"/>
                    </w:rPr>
                    <w:t>Ограждение (Ж/Б плиты</w:t>
                  </w:r>
                  <w:proofErr w:type="gramStart"/>
                  <w:r w:rsidRPr="005F1B1C">
                    <w:rPr>
                      <w:rFonts w:ascii="Times New Roman" w:hAnsi="Times New Roman"/>
                    </w:rPr>
                    <w:t>)п</w:t>
                  </w:r>
                  <w:proofErr w:type="gramEnd"/>
                  <w:r w:rsidRPr="005F1B1C">
                    <w:rPr>
                      <w:rFonts w:ascii="Times New Roman" w:hAnsi="Times New Roman"/>
                    </w:rPr>
                    <w:t xml:space="preserve">ротяженностью 20 кв.м с </w:t>
                  </w:r>
                  <w:r w:rsidRPr="005F1B1C">
                    <w:rPr>
                      <w:rFonts w:ascii="Times New Roman" w:hAnsi="Times New Roman"/>
                    </w:rPr>
                    <w:lastRenderedPageBreak/>
                    <w:t>кадастровым номером 34:14:090002:17011</w:t>
                  </w:r>
                </w:p>
              </w:tc>
              <w:tc>
                <w:tcPr>
                  <w:tcW w:w="1560"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5,0</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r>
            <w:tr w:rsidR="00292352" w:rsidRPr="001303A0" w:rsidTr="00292352">
              <w:trPr>
                <w:jc w:val="center"/>
              </w:trPr>
              <w:tc>
                <w:tcPr>
                  <w:tcW w:w="485" w:type="dxa"/>
                  <w:vMerge/>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2317" w:type="dxa"/>
                </w:tcPr>
                <w:p w:rsidR="00292352" w:rsidRDefault="00292352" w:rsidP="00292352">
                  <w:pPr>
                    <w:framePr w:hSpace="180" w:wrap="around" w:hAnchor="margin" w:y="-645"/>
                    <w:spacing w:after="0" w:line="240" w:lineRule="auto"/>
                    <w:jc w:val="center"/>
                    <w:rPr>
                      <w:rFonts w:ascii="Times New Roman" w:hAnsi="Times New Roman"/>
                    </w:rPr>
                  </w:pPr>
                  <w:r w:rsidRPr="005F1B1C">
                    <w:rPr>
                      <w:rFonts w:ascii="Times New Roman" w:hAnsi="Times New Roman"/>
                    </w:rPr>
                    <w:t>Ограждение</w:t>
                  </w:r>
                </w:p>
                <w:p w:rsidR="00292352" w:rsidRPr="005F1B1C" w:rsidRDefault="00292352" w:rsidP="00292352">
                  <w:pPr>
                    <w:framePr w:hSpace="180" w:wrap="around" w:hAnchor="margin" w:y="-645"/>
                    <w:spacing w:after="0" w:line="240" w:lineRule="auto"/>
                    <w:jc w:val="center"/>
                    <w:rPr>
                      <w:rFonts w:ascii="Times New Roman" w:hAnsi="Times New Roman"/>
                    </w:rPr>
                  </w:pPr>
                  <w:r w:rsidRPr="005F1B1C">
                    <w:rPr>
                      <w:rFonts w:ascii="Times New Roman" w:hAnsi="Times New Roman"/>
                    </w:rPr>
                    <w:t xml:space="preserve"> (</w:t>
                  </w:r>
                  <w:proofErr w:type="spellStart"/>
                  <w:r w:rsidRPr="005F1B1C">
                    <w:rPr>
                      <w:rFonts w:ascii="Times New Roman" w:hAnsi="Times New Roman"/>
                    </w:rPr>
                    <w:t>сетка-рабица</w:t>
                  </w:r>
                  <w:proofErr w:type="spellEnd"/>
                  <w:r w:rsidRPr="005F1B1C">
                    <w:rPr>
                      <w:rFonts w:ascii="Times New Roman" w:hAnsi="Times New Roman"/>
                    </w:rPr>
                    <w:t>) протяженностью 38 кв</w:t>
                  </w:r>
                  <w:proofErr w:type="gramStart"/>
                  <w:r w:rsidRPr="005F1B1C">
                    <w:rPr>
                      <w:rFonts w:ascii="Times New Roman" w:hAnsi="Times New Roman"/>
                    </w:rPr>
                    <w:t>.м</w:t>
                  </w:r>
                  <w:proofErr w:type="gramEnd"/>
                  <w:r w:rsidRPr="005F1B1C">
                    <w:rPr>
                      <w:rFonts w:ascii="Times New Roman" w:hAnsi="Times New Roman"/>
                    </w:rPr>
                    <w:t xml:space="preserve"> с кадастровым номером 34:14:090002:17010</w:t>
                  </w:r>
                </w:p>
              </w:tc>
              <w:tc>
                <w:tcPr>
                  <w:tcW w:w="1560"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417"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c>
                <w:tcPr>
                  <w:tcW w:w="1276" w:type="dxa"/>
                  <w:vMerge/>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p>
              </w:tc>
            </w:tr>
            <w:tr w:rsidR="00292352" w:rsidRPr="001303A0" w:rsidTr="00292352">
              <w:trPr>
                <w:jc w:val="center"/>
              </w:trPr>
              <w:tc>
                <w:tcPr>
                  <w:tcW w:w="485" w:type="dxa"/>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9</w:t>
                  </w:r>
                </w:p>
              </w:tc>
              <w:tc>
                <w:tcPr>
                  <w:tcW w:w="2317" w:type="dxa"/>
                </w:tcPr>
                <w:p w:rsidR="00292352" w:rsidRPr="005F1B1C" w:rsidRDefault="00292352" w:rsidP="00292352">
                  <w:pPr>
                    <w:framePr w:hSpace="180" w:wrap="around" w:hAnchor="margin" w:y="-645"/>
                    <w:spacing w:after="0" w:line="240" w:lineRule="auto"/>
                    <w:jc w:val="center"/>
                    <w:rPr>
                      <w:rFonts w:ascii="Times New Roman" w:hAnsi="Times New Roman"/>
                    </w:rPr>
                  </w:pPr>
                  <w:r w:rsidRPr="005F1B1C">
                    <w:rPr>
                      <w:rFonts w:ascii="Times New Roman" w:hAnsi="Times New Roman"/>
                    </w:rPr>
                    <w:t xml:space="preserve">Здание гаража </w:t>
                  </w:r>
                  <w:r w:rsidRPr="005F1B1C">
                    <w:rPr>
                      <w:rFonts w:ascii="Times New Roman" w:hAnsi="Times New Roman"/>
                      <w:color w:val="000000"/>
                    </w:rPr>
                    <w:t xml:space="preserve">с </w:t>
                  </w:r>
                  <w:r w:rsidRPr="005F1B1C">
                    <w:rPr>
                      <w:rFonts w:ascii="Times New Roman" w:hAnsi="Times New Roman"/>
                    </w:rPr>
                    <w:t xml:space="preserve">кадастровым номером </w:t>
                  </w:r>
                  <w:r w:rsidRPr="005F1B1C">
                    <w:rPr>
                      <w:rFonts w:ascii="Times New Roman" w:eastAsia="TimesNewRomanPSMT" w:hAnsi="Times New Roman"/>
                    </w:rPr>
                    <w:t xml:space="preserve">34:14:090002:18355 </w:t>
                  </w:r>
                  <w:r>
                    <w:rPr>
                      <w:rFonts w:ascii="Times New Roman" w:eastAsia="TimesNewRomanPSMT" w:hAnsi="Times New Roman"/>
                    </w:rPr>
                    <w:t xml:space="preserve">расположенного на </w:t>
                  </w:r>
                  <w:r w:rsidRPr="005F1B1C">
                    <w:rPr>
                      <w:rFonts w:ascii="Times New Roman" w:eastAsia="TimesNewRomanPSMT" w:hAnsi="Times New Roman"/>
                    </w:rPr>
                    <w:t>земельн</w:t>
                  </w:r>
                  <w:r>
                    <w:rPr>
                      <w:rFonts w:ascii="Times New Roman" w:eastAsia="TimesNewRomanPSMT" w:hAnsi="Times New Roman"/>
                    </w:rPr>
                    <w:t>о</w:t>
                  </w:r>
                  <w:r w:rsidRPr="005F1B1C">
                    <w:rPr>
                      <w:rFonts w:ascii="Times New Roman" w:eastAsia="TimesNewRomanPSMT" w:hAnsi="Times New Roman"/>
                    </w:rPr>
                    <w:t>м участк</w:t>
                  </w:r>
                  <w:r>
                    <w:rPr>
                      <w:rFonts w:ascii="Times New Roman" w:eastAsia="TimesNewRomanPSMT" w:hAnsi="Times New Roman"/>
                    </w:rPr>
                    <w:t>е</w:t>
                  </w:r>
                  <w:r w:rsidRPr="005F1B1C">
                    <w:rPr>
                      <w:rFonts w:ascii="Times New Roman" w:eastAsia="TimesNewRomanPSMT" w:hAnsi="Times New Roman"/>
                    </w:rPr>
                    <w:t xml:space="preserve"> площадью 480 кв.м. с кадастровым номером 34:14:090002:10539</w:t>
                  </w:r>
                </w:p>
              </w:tc>
              <w:tc>
                <w:tcPr>
                  <w:tcW w:w="1560"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7B65B0">
                    <w:rPr>
                      <w:rFonts w:ascii="Times New Roman" w:eastAsia="TimesNewRomanPSMT" w:hAnsi="Times New Roman"/>
                    </w:rPr>
                    <w:t>г</w:t>
                  </w:r>
                  <w:r>
                    <w:rPr>
                      <w:rFonts w:ascii="Times New Roman" w:eastAsia="TimesNewRomanPSMT" w:hAnsi="Times New Roman"/>
                    </w:rPr>
                    <w:t>.</w:t>
                  </w:r>
                  <w:r w:rsidRPr="007B65B0">
                    <w:rPr>
                      <w:rFonts w:ascii="Times New Roman" w:eastAsia="TimesNewRomanPSMT" w:hAnsi="Times New Roman"/>
                    </w:rPr>
                    <w:t xml:space="preserve"> Котово, ул. Нефтяников, здание 24а/1</w:t>
                  </w:r>
                </w:p>
              </w:tc>
              <w:tc>
                <w:tcPr>
                  <w:tcW w:w="1559"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627,8</w:t>
                  </w:r>
                </w:p>
              </w:tc>
              <w:tc>
                <w:tcPr>
                  <w:tcW w:w="1134"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1303A0">
                    <w:rPr>
                      <w:rFonts w:ascii="Times New Roman" w:hAnsi="Times New Roman"/>
                    </w:rPr>
                    <w:t xml:space="preserve">общая площадь </w:t>
                  </w:r>
                  <w:r>
                    <w:rPr>
                      <w:rFonts w:ascii="Times New Roman" w:hAnsi="Times New Roman"/>
                    </w:rPr>
                    <w:t>125</w:t>
                  </w:r>
                </w:p>
              </w:tc>
              <w:tc>
                <w:tcPr>
                  <w:tcW w:w="1417"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2020г.</w:t>
                  </w:r>
                </w:p>
              </w:tc>
              <w:tc>
                <w:tcPr>
                  <w:tcW w:w="1276" w:type="dxa"/>
                </w:tcPr>
                <w:p w:rsidR="00292352" w:rsidRPr="001303A0"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480</w:t>
                  </w:r>
                </w:p>
              </w:tc>
            </w:tr>
            <w:tr w:rsidR="00292352" w:rsidRPr="001303A0" w:rsidTr="00292352">
              <w:trPr>
                <w:jc w:val="center"/>
              </w:trPr>
              <w:tc>
                <w:tcPr>
                  <w:tcW w:w="485" w:type="dxa"/>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2317" w:type="dxa"/>
                </w:tcPr>
                <w:p w:rsidR="00292352" w:rsidRPr="00D06CA3" w:rsidRDefault="00292352" w:rsidP="00292352">
                  <w:pPr>
                    <w:framePr w:hSpace="180" w:wrap="around" w:hAnchor="margin" w:y="-645"/>
                    <w:spacing w:after="0" w:line="240" w:lineRule="auto"/>
                    <w:jc w:val="both"/>
                    <w:rPr>
                      <w:rFonts w:ascii="Times New Roman" w:hAnsi="Times New Roman"/>
                    </w:rPr>
                  </w:pPr>
                  <w:r w:rsidRPr="00D06CA3">
                    <w:rPr>
                      <w:rFonts w:ascii="Times New Roman" w:hAnsi="Times New Roman"/>
                    </w:rPr>
                    <w:t xml:space="preserve">Часть встроенного нежилого помещения, </w:t>
                  </w:r>
                </w:p>
                <w:p w:rsidR="00292352" w:rsidRPr="00D06CA3" w:rsidRDefault="00292352" w:rsidP="00292352">
                  <w:pPr>
                    <w:framePr w:hSpace="180" w:wrap="around" w:hAnchor="margin" w:y="-645"/>
                    <w:spacing w:after="0" w:line="240" w:lineRule="auto"/>
                    <w:jc w:val="both"/>
                    <w:rPr>
                      <w:rFonts w:ascii="Times New Roman" w:hAnsi="Times New Roman"/>
                    </w:rPr>
                  </w:pPr>
                  <w:r w:rsidRPr="00D06CA3">
                    <w:rPr>
                      <w:rFonts w:ascii="Times New Roman" w:hAnsi="Times New Roman"/>
                    </w:rPr>
                    <w:t xml:space="preserve">с кадастровым номером 34:14:090002:17401, </w:t>
                  </w:r>
                </w:p>
              </w:tc>
              <w:tc>
                <w:tcPr>
                  <w:tcW w:w="1560" w:type="dxa"/>
                </w:tcPr>
                <w:p w:rsidR="00292352" w:rsidRPr="00D06CA3" w:rsidRDefault="00292352" w:rsidP="00292352">
                  <w:pPr>
                    <w:framePr w:hSpace="180" w:wrap="around" w:hAnchor="margin" w:y="-645"/>
                    <w:spacing w:after="0" w:line="240" w:lineRule="auto"/>
                    <w:jc w:val="both"/>
                    <w:rPr>
                      <w:rFonts w:ascii="Times New Roman" w:hAnsi="Times New Roman"/>
                    </w:rPr>
                  </w:pPr>
                  <w:r w:rsidRPr="00D06CA3">
                    <w:rPr>
                      <w:rFonts w:ascii="Times New Roman" w:hAnsi="Times New Roman"/>
                    </w:rPr>
                    <w:t>г. Котово,</w:t>
                  </w:r>
                </w:p>
                <w:p w:rsidR="00292352" w:rsidRPr="00D06CA3" w:rsidRDefault="00292352" w:rsidP="00292352">
                  <w:pPr>
                    <w:framePr w:hSpace="180" w:wrap="around" w:hAnchor="margin" w:y="-645"/>
                    <w:widowControl w:val="0"/>
                    <w:autoSpaceDE w:val="0"/>
                    <w:autoSpaceDN w:val="0"/>
                    <w:spacing w:after="0" w:line="240" w:lineRule="auto"/>
                    <w:jc w:val="center"/>
                    <w:rPr>
                      <w:rFonts w:ascii="Times New Roman" w:eastAsia="TimesNewRomanPSMT" w:hAnsi="Times New Roman"/>
                    </w:rPr>
                  </w:pPr>
                  <w:r w:rsidRPr="00D06CA3">
                    <w:rPr>
                      <w:rFonts w:ascii="Times New Roman" w:hAnsi="Times New Roman"/>
                    </w:rPr>
                    <w:t xml:space="preserve">ул. </w:t>
                  </w:r>
                  <w:proofErr w:type="spellStart"/>
                  <w:proofErr w:type="gramStart"/>
                  <w:r w:rsidRPr="00D06CA3">
                    <w:rPr>
                      <w:rFonts w:ascii="Times New Roman" w:hAnsi="Times New Roman"/>
                    </w:rPr>
                    <w:t>Коммунисти</w:t>
                  </w:r>
                  <w:r>
                    <w:rPr>
                      <w:rFonts w:ascii="Times New Roman" w:hAnsi="Times New Roman"/>
                    </w:rPr>
                    <w:t>-</w:t>
                  </w:r>
                  <w:r w:rsidRPr="00D06CA3">
                    <w:rPr>
                      <w:rFonts w:ascii="Times New Roman" w:hAnsi="Times New Roman"/>
                    </w:rPr>
                    <w:t>ческая</w:t>
                  </w:r>
                  <w:proofErr w:type="spellEnd"/>
                  <w:proofErr w:type="gramEnd"/>
                  <w:r w:rsidRPr="00D06CA3">
                    <w:rPr>
                      <w:rFonts w:ascii="Times New Roman" w:hAnsi="Times New Roman"/>
                    </w:rPr>
                    <w:t>, 82</w:t>
                  </w:r>
                </w:p>
              </w:tc>
              <w:tc>
                <w:tcPr>
                  <w:tcW w:w="1559" w:type="dxa"/>
                </w:tcPr>
                <w:p w:rsidR="00292352" w:rsidRPr="00D06CA3"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264,7</w:t>
                  </w:r>
                </w:p>
              </w:tc>
              <w:tc>
                <w:tcPr>
                  <w:tcW w:w="1134" w:type="dxa"/>
                </w:tcPr>
                <w:p w:rsidR="00292352" w:rsidRPr="00D06CA3"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общая площадь</w:t>
                  </w:r>
                </w:p>
                <w:p w:rsidR="00292352" w:rsidRPr="00D06CA3"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203,9</w:t>
                  </w:r>
                </w:p>
              </w:tc>
              <w:tc>
                <w:tcPr>
                  <w:tcW w:w="1417" w:type="dxa"/>
                </w:tcPr>
                <w:p w:rsidR="00292352" w:rsidRPr="00D06CA3" w:rsidRDefault="00292352" w:rsidP="00292352">
                  <w:pPr>
                    <w:framePr w:hSpace="180" w:wrap="around" w:hAnchor="margin" w:y="-645"/>
                    <w:widowControl w:val="0"/>
                    <w:autoSpaceDE w:val="0"/>
                    <w:autoSpaceDN w:val="0"/>
                    <w:spacing w:after="0" w:line="240" w:lineRule="auto"/>
                    <w:jc w:val="center"/>
                    <w:rPr>
                      <w:rFonts w:ascii="Times New Roman" w:hAnsi="Times New Roman"/>
                    </w:rPr>
                  </w:pPr>
                  <w:r w:rsidRPr="00D06CA3">
                    <w:rPr>
                      <w:rFonts w:ascii="Times New Roman" w:hAnsi="Times New Roman"/>
                    </w:rPr>
                    <w:t>2017г</w:t>
                  </w:r>
                </w:p>
              </w:tc>
              <w:tc>
                <w:tcPr>
                  <w:tcW w:w="1276" w:type="dxa"/>
                </w:tcPr>
                <w:p w:rsidR="00292352" w:rsidRDefault="00292352" w:rsidP="00292352">
                  <w:pPr>
                    <w:framePr w:hSpace="180" w:wrap="around" w:hAnchor="margin" w:y="-645"/>
                    <w:widowControl w:val="0"/>
                    <w:autoSpaceDE w:val="0"/>
                    <w:autoSpaceDN w:val="0"/>
                    <w:spacing w:after="0" w:line="240" w:lineRule="auto"/>
                    <w:jc w:val="center"/>
                    <w:rPr>
                      <w:rFonts w:ascii="Times New Roman" w:hAnsi="Times New Roman"/>
                    </w:rPr>
                  </w:pPr>
                  <w:proofErr w:type="spellStart"/>
                  <w:r>
                    <w:rPr>
                      <w:rFonts w:ascii="Times New Roman" w:hAnsi="Times New Roman"/>
                    </w:rPr>
                    <w:t>х</w:t>
                  </w:r>
                  <w:proofErr w:type="spellEnd"/>
                </w:p>
              </w:tc>
            </w:tr>
          </w:tbl>
          <w:p w:rsidR="00292352" w:rsidRDefault="00292352" w:rsidP="00292352">
            <w:pPr>
              <w:spacing w:after="0" w:line="240" w:lineRule="auto"/>
              <w:jc w:val="center"/>
              <w:rPr>
                <w:rFonts w:ascii="Times New Roman" w:hAnsi="Times New Roman"/>
                <w:b/>
                <w:sz w:val="28"/>
                <w:szCs w:val="28"/>
              </w:rPr>
            </w:pPr>
          </w:p>
          <w:p w:rsidR="00292352" w:rsidRDefault="00292352" w:rsidP="00292352">
            <w:pPr>
              <w:spacing w:after="0" w:line="240" w:lineRule="auto"/>
              <w:jc w:val="center"/>
              <w:rPr>
                <w:rFonts w:ascii="Times New Roman" w:hAnsi="Times New Roman"/>
                <w:b/>
                <w:sz w:val="28"/>
                <w:szCs w:val="28"/>
              </w:rPr>
            </w:pPr>
          </w:p>
          <w:p w:rsidR="00292352" w:rsidRPr="00815D4F" w:rsidRDefault="00292352" w:rsidP="00292352">
            <w:pPr>
              <w:spacing w:after="120" w:line="0" w:lineRule="atLeast"/>
              <w:ind w:left="4537" w:firstLine="708"/>
              <w:rPr>
                <w:rFonts w:ascii="Times New Roman" w:hAnsi="Times New Roman" w:cs="Times New Roman"/>
                <w:sz w:val="24"/>
                <w:szCs w:val="24"/>
              </w:rPr>
            </w:pPr>
            <w:r w:rsidRPr="00815D4F">
              <w:rPr>
                <w:rFonts w:ascii="Times New Roman" w:hAnsi="Times New Roman" w:cs="Times New Roman"/>
                <w:sz w:val="24"/>
                <w:szCs w:val="24"/>
              </w:rPr>
              <w:t>Приложение 19</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Pr="00154BBD" w:rsidRDefault="00292352" w:rsidP="00292352">
            <w:pPr>
              <w:jc w:val="center"/>
              <w:rPr>
                <w:b/>
                <w:bCs/>
                <w:sz w:val="20"/>
                <w:szCs w:val="20"/>
              </w:rPr>
            </w:pPr>
          </w:p>
          <w:p w:rsidR="00292352" w:rsidRDefault="00292352" w:rsidP="00292352">
            <w:pPr>
              <w:jc w:val="center"/>
              <w:rPr>
                <w:b/>
                <w:bCs/>
                <w:sz w:val="28"/>
                <w:szCs w:val="28"/>
              </w:rPr>
            </w:pPr>
          </w:p>
          <w:p w:rsidR="00292352" w:rsidRPr="003B596F" w:rsidRDefault="00292352" w:rsidP="00292352">
            <w:pPr>
              <w:jc w:val="center"/>
              <w:rPr>
                <w:rFonts w:ascii="Times New Roman" w:hAnsi="Times New Roman" w:cs="Times New Roman"/>
                <w:b/>
                <w:bCs/>
                <w:sz w:val="24"/>
                <w:szCs w:val="24"/>
              </w:rPr>
            </w:pPr>
            <w:r w:rsidRPr="003B596F">
              <w:rPr>
                <w:rFonts w:ascii="Times New Roman" w:hAnsi="Times New Roman" w:cs="Times New Roman"/>
                <w:b/>
                <w:bCs/>
                <w:sz w:val="24"/>
                <w:szCs w:val="24"/>
              </w:rPr>
              <w:t>Предельная штатная численность муниципальных служащих по главным распорядителям бюджетных средств Котовского муниципального района на 2022 год</w:t>
            </w:r>
          </w:p>
          <w:p w:rsidR="00292352" w:rsidRPr="003B596F" w:rsidRDefault="00292352" w:rsidP="00292352">
            <w:pPr>
              <w:jc w:val="center"/>
              <w:rPr>
                <w:rFonts w:ascii="Times New Roman" w:hAnsi="Times New Roman" w:cs="Times New Roman"/>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701"/>
              <w:gridCol w:w="2126"/>
              <w:gridCol w:w="1950"/>
            </w:tblGrid>
            <w:tr w:rsidR="00292352" w:rsidRPr="003B596F" w:rsidTr="00292352">
              <w:tc>
                <w:tcPr>
                  <w:tcW w:w="3686" w:type="dxa"/>
                  <w:vMerge w:val="restart"/>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Наименование</w:t>
                  </w:r>
                </w:p>
              </w:tc>
              <w:tc>
                <w:tcPr>
                  <w:tcW w:w="1701" w:type="dxa"/>
                  <w:vMerge w:val="restart"/>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r w:rsidRPr="003B596F">
                    <w:rPr>
                      <w:rFonts w:ascii="Times New Roman" w:hAnsi="Times New Roman" w:cs="Times New Roman"/>
                      <w:b/>
                      <w:bCs/>
                    </w:rPr>
                    <w:t>Численность</w:t>
                  </w:r>
                </w:p>
              </w:tc>
              <w:tc>
                <w:tcPr>
                  <w:tcW w:w="4076" w:type="dxa"/>
                  <w:gridSpan w:val="2"/>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в том числе</w:t>
                  </w:r>
                </w:p>
              </w:tc>
            </w:tr>
            <w:tr w:rsidR="00292352" w:rsidRPr="003B596F" w:rsidTr="00292352">
              <w:tc>
                <w:tcPr>
                  <w:tcW w:w="3686" w:type="dxa"/>
                  <w:vMerge/>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p>
              </w:tc>
              <w:tc>
                <w:tcPr>
                  <w:tcW w:w="1701" w:type="dxa"/>
                  <w:vMerge/>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по передаче государственных полномочий</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bCs/>
                    </w:rPr>
                  </w:pPr>
                  <w:r w:rsidRPr="003B596F">
                    <w:rPr>
                      <w:rFonts w:ascii="Times New Roman" w:hAnsi="Times New Roman" w:cs="Times New Roman"/>
                      <w:b/>
                      <w:bCs/>
                    </w:rPr>
                    <w:t>по передаче полномочий от муниципальных образований района</w:t>
                  </w:r>
                </w:p>
              </w:tc>
            </w:tr>
            <w:tr w:rsidR="00292352" w:rsidRPr="003B596F" w:rsidTr="00292352">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3</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4</w:t>
                  </w:r>
                </w:p>
              </w:tc>
            </w:tr>
            <w:tr w:rsidR="00292352" w:rsidRPr="003B596F" w:rsidTr="00292352">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Администрация Котовского муниципального района</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66</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14</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3</w:t>
                  </w:r>
                </w:p>
              </w:tc>
            </w:tr>
            <w:tr w:rsidR="00292352" w:rsidRPr="003B596F" w:rsidTr="00292352">
              <w:trPr>
                <w:trHeight w:val="336"/>
              </w:trPr>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Финансовый отдел</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13</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r>
            <w:tr w:rsidR="00292352" w:rsidRPr="003B596F" w:rsidTr="00292352">
              <w:trPr>
                <w:trHeight w:val="541"/>
              </w:trPr>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lastRenderedPageBreak/>
                    <w:t>Отдел по образованию и молодежной политике</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6</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r>
            <w:tr w:rsidR="00292352" w:rsidRPr="003B596F" w:rsidTr="00292352">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Отдел по культуре,</w:t>
                  </w:r>
                </w:p>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 xml:space="preserve"> спорту и туризму</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r>
            <w:tr w:rsidR="00292352" w:rsidRPr="003B596F" w:rsidTr="00292352">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Котовская районная Дума</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2</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w:t>
                  </w:r>
                </w:p>
              </w:tc>
            </w:tr>
            <w:tr w:rsidR="00292352" w:rsidRPr="003B596F" w:rsidTr="00292352">
              <w:trPr>
                <w:trHeight w:val="242"/>
              </w:trPr>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Контрольно-счетная палата</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p>
              </w:tc>
            </w:tr>
            <w:tr w:rsidR="00292352" w:rsidRPr="003B596F" w:rsidTr="00292352">
              <w:tc>
                <w:tcPr>
                  <w:tcW w:w="368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b/>
                    </w:rPr>
                  </w:pPr>
                  <w:r w:rsidRPr="003B596F">
                    <w:rPr>
                      <w:rFonts w:ascii="Times New Roman" w:hAnsi="Times New Roman" w:cs="Times New Roman"/>
                      <w:b/>
                    </w:rPr>
                    <w:t>ВСЕГО</w:t>
                  </w:r>
                </w:p>
              </w:tc>
              <w:tc>
                <w:tcPr>
                  <w:tcW w:w="1701"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90</w:t>
                  </w:r>
                </w:p>
              </w:tc>
              <w:tc>
                <w:tcPr>
                  <w:tcW w:w="2126"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14</w:t>
                  </w:r>
                </w:p>
              </w:tc>
              <w:tc>
                <w:tcPr>
                  <w:tcW w:w="1950" w:type="dxa"/>
                  <w:tcBorders>
                    <w:top w:val="single" w:sz="4" w:space="0" w:color="000000"/>
                    <w:left w:val="single" w:sz="4" w:space="0" w:color="000000"/>
                    <w:bottom w:val="single" w:sz="4" w:space="0" w:color="000000"/>
                    <w:right w:val="single" w:sz="4" w:space="0" w:color="000000"/>
                  </w:tcBorders>
                </w:tcPr>
                <w:p w:rsidR="00292352" w:rsidRPr="003B596F" w:rsidRDefault="00292352" w:rsidP="00292352">
                  <w:pPr>
                    <w:framePr w:hSpace="180" w:wrap="around" w:hAnchor="margin" w:y="-645"/>
                    <w:jc w:val="center"/>
                    <w:rPr>
                      <w:rFonts w:ascii="Times New Roman" w:hAnsi="Times New Roman" w:cs="Times New Roman"/>
                    </w:rPr>
                  </w:pPr>
                  <w:r w:rsidRPr="003B596F">
                    <w:rPr>
                      <w:rFonts w:ascii="Times New Roman" w:hAnsi="Times New Roman" w:cs="Times New Roman"/>
                    </w:rPr>
                    <w:t>3</w:t>
                  </w:r>
                </w:p>
              </w:tc>
            </w:tr>
          </w:tbl>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Pr="00815D4F" w:rsidRDefault="00292352" w:rsidP="00292352">
            <w:pPr>
              <w:spacing w:after="120" w:line="0" w:lineRule="atLeast"/>
              <w:ind w:left="4537" w:firstLine="708"/>
              <w:rPr>
                <w:rFonts w:ascii="Times New Roman" w:hAnsi="Times New Roman" w:cs="Times New Roman"/>
                <w:sz w:val="24"/>
                <w:szCs w:val="24"/>
              </w:rPr>
            </w:pPr>
            <w:r w:rsidRPr="00815D4F">
              <w:rPr>
                <w:rFonts w:ascii="Times New Roman" w:hAnsi="Times New Roman" w:cs="Times New Roman"/>
                <w:sz w:val="24"/>
                <w:szCs w:val="24"/>
              </w:rPr>
              <w:t>Приложение 20</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Pr="0061249E" w:rsidRDefault="00292352" w:rsidP="00292352">
            <w:pPr>
              <w:spacing w:after="0" w:line="240" w:lineRule="atLeast"/>
              <w:jc w:val="right"/>
              <w:rPr>
                <w:rFonts w:ascii="Times New Roman" w:hAnsi="Times New Roman" w:cs="Times New Roman"/>
                <w:sz w:val="20"/>
                <w:szCs w:val="20"/>
              </w:rPr>
            </w:pPr>
            <w:r w:rsidRPr="0061249E">
              <w:rPr>
                <w:rFonts w:ascii="Times New Roman" w:hAnsi="Times New Roman" w:cs="Times New Roman"/>
                <w:sz w:val="20"/>
                <w:szCs w:val="20"/>
              </w:rPr>
              <w:t>Единица измерения; тыс. рублей</w:t>
            </w: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Распределение бюджетных ассигнований по разделам,</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подразделам, целевым статьям и видам расходов бюджета</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классификации расходов бюджета</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Котовского муниципального района  </w:t>
            </w:r>
            <w:proofErr w:type="gramStart"/>
            <w:r w:rsidRPr="006C23E5">
              <w:rPr>
                <w:rFonts w:ascii="Times New Roman" w:hAnsi="Times New Roman" w:cs="Times New Roman"/>
                <w:sz w:val="24"/>
                <w:szCs w:val="24"/>
              </w:rPr>
              <w:t>на</w:t>
            </w:r>
            <w:proofErr w:type="gramEnd"/>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2022и плановый период 2023 и 2024  годов</w:t>
            </w:r>
          </w:p>
          <w:p w:rsidR="00292352" w:rsidRDefault="00292352" w:rsidP="00292352">
            <w:pPr>
              <w:spacing w:after="0" w:line="240" w:lineRule="atLeast"/>
              <w:jc w:val="center"/>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p>
          <w:tbl>
            <w:tblPr>
              <w:tblW w:w="9226" w:type="dxa"/>
              <w:tblInd w:w="96" w:type="dxa"/>
              <w:tblLayout w:type="fixed"/>
              <w:tblLook w:val="04A0"/>
            </w:tblPr>
            <w:tblGrid>
              <w:gridCol w:w="3556"/>
              <w:gridCol w:w="709"/>
              <w:gridCol w:w="2126"/>
              <w:gridCol w:w="1276"/>
              <w:gridCol w:w="1559"/>
            </w:tblGrid>
            <w:tr w:rsidR="00292352" w:rsidRPr="008E75C6" w:rsidTr="00292352">
              <w:trPr>
                <w:trHeight w:val="509"/>
              </w:trPr>
              <w:tc>
                <w:tcPr>
                  <w:tcW w:w="3556"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Наименование</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Раздел</w:t>
                  </w:r>
                  <w:r w:rsidRPr="008E75C6">
                    <w:br/>
                    <w:t>Подраздел</w:t>
                  </w:r>
                </w:p>
              </w:tc>
              <w:tc>
                <w:tcPr>
                  <w:tcW w:w="2126"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Целевая статья расходов</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Вид расходов</w:t>
                  </w:r>
                </w:p>
              </w:tc>
              <w:tc>
                <w:tcPr>
                  <w:tcW w:w="1559" w:type="dxa"/>
                  <w:vMerge w:val="restart"/>
                  <w:tcBorders>
                    <w:top w:val="single" w:sz="4" w:space="0" w:color="auto"/>
                    <w:left w:val="single" w:sz="4" w:space="0" w:color="auto"/>
                    <w:bottom w:val="nil"/>
                    <w:right w:val="single" w:sz="4" w:space="0" w:color="000000"/>
                  </w:tcBorders>
                  <w:shd w:val="clear" w:color="auto" w:fill="auto"/>
                  <w:noWrap/>
                  <w:vAlign w:val="center"/>
                  <w:hideMark/>
                </w:tcPr>
                <w:p w:rsidR="00292352" w:rsidRPr="008E75C6" w:rsidRDefault="00292352" w:rsidP="00292352">
                  <w:pPr>
                    <w:framePr w:hSpace="180" w:wrap="around" w:hAnchor="margin" w:y="-645"/>
                  </w:pPr>
                  <w:r w:rsidRPr="008E75C6">
                    <w:t>2022</w:t>
                  </w:r>
                </w:p>
              </w:tc>
            </w:tr>
            <w:tr w:rsidR="00292352" w:rsidRPr="008E75C6" w:rsidTr="00292352">
              <w:trPr>
                <w:trHeight w:val="509"/>
              </w:trPr>
              <w:tc>
                <w:tcPr>
                  <w:tcW w:w="355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709"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212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127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1559" w:type="dxa"/>
                  <w:vMerge/>
                  <w:tcBorders>
                    <w:top w:val="single" w:sz="4" w:space="0" w:color="auto"/>
                    <w:left w:val="single" w:sz="4" w:space="0" w:color="auto"/>
                    <w:bottom w:val="nil"/>
                    <w:right w:val="single" w:sz="4" w:space="0" w:color="000000"/>
                  </w:tcBorders>
                  <w:vAlign w:val="center"/>
                  <w:hideMark/>
                </w:tcPr>
                <w:p w:rsidR="00292352" w:rsidRPr="008E75C6" w:rsidRDefault="00292352" w:rsidP="00292352">
                  <w:pPr>
                    <w:framePr w:hSpace="180" w:wrap="around" w:hAnchor="margin" w:y="-645"/>
                  </w:pPr>
                </w:p>
              </w:tc>
            </w:tr>
            <w:tr w:rsidR="00292352" w:rsidRPr="008E75C6" w:rsidTr="00292352">
              <w:trPr>
                <w:trHeight w:val="509"/>
              </w:trPr>
              <w:tc>
                <w:tcPr>
                  <w:tcW w:w="355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709"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212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1276" w:type="dxa"/>
                  <w:vMerge/>
                  <w:tcBorders>
                    <w:top w:val="single" w:sz="4" w:space="0" w:color="auto"/>
                    <w:left w:val="single" w:sz="4" w:space="0" w:color="auto"/>
                    <w:bottom w:val="nil"/>
                    <w:right w:val="single" w:sz="4" w:space="0" w:color="auto"/>
                  </w:tcBorders>
                  <w:vAlign w:val="center"/>
                  <w:hideMark/>
                </w:tcPr>
                <w:p w:rsidR="00292352" w:rsidRPr="008E75C6" w:rsidRDefault="00292352" w:rsidP="00292352">
                  <w:pPr>
                    <w:framePr w:hSpace="180" w:wrap="around" w:hAnchor="margin" w:y="-645"/>
                  </w:pPr>
                </w:p>
              </w:tc>
              <w:tc>
                <w:tcPr>
                  <w:tcW w:w="1559" w:type="dxa"/>
                  <w:vMerge/>
                  <w:tcBorders>
                    <w:top w:val="single" w:sz="4" w:space="0" w:color="auto"/>
                    <w:left w:val="single" w:sz="4" w:space="0" w:color="auto"/>
                    <w:bottom w:val="nil"/>
                    <w:right w:val="single" w:sz="4" w:space="0" w:color="000000"/>
                  </w:tcBorders>
                  <w:vAlign w:val="center"/>
                  <w:hideMark/>
                </w:tcPr>
                <w:p w:rsidR="00292352" w:rsidRPr="008E75C6" w:rsidRDefault="00292352" w:rsidP="00292352">
                  <w:pPr>
                    <w:framePr w:hSpace="180" w:wrap="around" w:hAnchor="margin" w:y="-645"/>
                  </w:pPr>
                </w:p>
              </w:tc>
            </w:tr>
            <w:tr w:rsidR="00292352" w:rsidRPr="008E75C6" w:rsidTr="00292352">
              <w:trPr>
                <w:trHeight w:val="255"/>
              </w:trPr>
              <w:tc>
                <w:tcPr>
                  <w:tcW w:w="3556" w:type="dxa"/>
                  <w:tcBorders>
                    <w:top w:val="nil"/>
                    <w:left w:val="single" w:sz="4" w:space="0" w:color="auto"/>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w:t>
                  </w:r>
                </w:p>
              </w:tc>
              <w:tc>
                <w:tcPr>
                  <w:tcW w:w="709"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3</w:t>
                  </w:r>
                </w:p>
              </w:tc>
              <w:tc>
                <w:tcPr>
                  <w:tcW w:w="212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4</w:t>
                  </w:r>
                </w:p>
              </w:tc>
              <w:tc>
                <w:tcPr>
                  <w:tcW w:w="127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5</w:t>
                  </w:r>
                </w:p>
              </w:tc>
              <w:tc>
                <w:tcPr>
                  <w:tcW w:w="1559"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6</w:t>
                  </w:r>
                </w:p>
              </w:tc>
            </w:tr>
            <w:tr w:rsidR="00292352" w:rsidRPr="008E75C6" w:rsidTr="00292352">
              <w:trPr>
                <w:trHeight w:val="750"/>
              </w:trPr>
              <w:tc>
                <w:tcPr>
                  <w:tcW w:w="355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ОБЩЕГОСУДАРСТВЕННЫЕ ВОПРОСЫ</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0100</w:t>
                  </w:r>
                </w:p>
              </w:tc>
              <w:tc>
                <w:tcPr>
                  <w:tcW w:w="212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nil"/>
                  </w:tcBorders>
                  <w:shd w:val="clear" w:color="000000" w:fill="D99795"/>
                  <w:noWrap/>
                  <w:vAlign w:val="center"/>
                  <w:hideMark/>
                </w:tcPr>
                <w:p w:rsidR="00292352" w:rsidRPr="008E75C6" w:rsidRDefault="00292352" w:rsidP="00292352">
                  <w:pPr>
                    <w:framePr w:hSpace="180" w:wrap="around" w:hAnchor="margin" w:y="-645"/>
                  </w:pPr>
                  <w:r w:rsidRPr="008E75C6">
                    <w:t>67 568,935</w:t>
                  </w:r>
                </w:p>
              </w:tc>
            </w:tr>
            <w:tr w:rsidR="00292352" w:rsidRPr="008E75C6" w:rsidTr="00292352">
              <w:trPr>
                <w:trHeight w:val="1455"/>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0102</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99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w:t>
                  </w:r>
                  <w:r w:rsidRPr="008E75C6">
                    <w:lastRenderedPageBreak/>
                    <w:t xml:space="preserve">района </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lastRenderedPageBreak/>
                    <w:t>0102</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171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1 744,700  </w:t>
                  </w:r>
                </w:p>
              </w:tc>
            </w:tr>
            <w:tr w:rsidR="00292352" w:rsidRPr="008E75C6" w:rsidTr="00292352">
              <w:trPr>
                <w:trHeight w:val="1365"/>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1 254,900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1 254,900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1 080,500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174,400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905"/>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42 218,235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36 726,635  </w:t>
                  </w:r>
                </w:p>
              </w:tc>
            </w:tr>
            <w:tr w:rsidR="00292352" w:rsidRPr="008E75C6" w:rsidTr="00292352">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Обеспечение деятельности муниципальных органов </w:t>
                  </w:r>
                  <w:proofErr w:type="spellStart"/>
                  <w:r w:rsidRPr="008E75C6">
                    <w:t>местногосамоуправленияса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34 090,835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32 460,050  </w:t>
                  </w:r>
                </w:p>
              </w:tc>
            </w:tr>
            <w:tr w:rsidR="00292352" w:rsidRPr="008E75C6" w:rsidTr="00292352">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1 630,785  </w:t>
                  </w:r>
                </w:p>
              </w:tc>
            </w:tr>
            <w:tr w:rsidR="00292352" w:rsidRPr="008E75C6" w:rsidTr="00292352">
              <w:trPr>
                <w:trHeight w:val="43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312,400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301,700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50 00070010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10,700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организацию и  осуществление деятельности по опеке и попечительству</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1 632,200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1 575,696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54,500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Уплата налогов и сборов органами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2,004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noWrap/>
                  <w:hideMark/>
                </w:tcPr>
                <w:p w:rsidR="00292352" w:rsidRPr="008E75C6" w:rsidRDefault="00292352" w:rsidP="00292352">
                  <w:pPr>
                    <w:framePr w:hSpace="180" w:wrap="around" w:hAnchor="margin" w:y="-645"/>
                  </w:pPr>
                  <w:r w:rsidRPr="008E75C6">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343,700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343,700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хранение, комплектование, учет  и использование </w:t>
                  </w:r>
                  <w:proofErr w:type="spellStart"/>
                  <w:r w:rsidRPr="008E75C6">
                    <w:t>архтвных</w:t>
                  </w:r>
                  <w:proofErr w:type="spellEnd"/>
                  <w:r w:rsidRPr="008E75C6">
                    <w:t xml:space="preserve"> документов и архивных фондов, отнесенных к составу архивного фонда </w:t>
                  </w:r>
                  <w:proofErr w:type="gramStart"/>
                  <w:r w:rsidRPr="008E75C6">
                    <w:t>ВО</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341,900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1 063,100  </w:t>
                  </w:r>
                </w:p>
              </w:tc>
            </w:tr>
            <w:tr w:rsidR="00292352" w:rsidRPr="008E75C6" w:rsidTr="00292352">
              <w:trPr>
                <w:trHeight w:val="110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w:t>
                  </w:r>
                  <w:proofErr w:type="gramStart"/>
                  <w:r w:rsidRPr="008E75C6">
                    <w:t>я(</w:t>
                  </w:r>
                  <w:proofErr w:type="gramEnd"/>
                  <w:r w:rsidRPr="008E75C6">
                    <w:t xml:space="preserve"> переданные полномочия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1 063,100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1 046,000  </w:t>
                  </w:r>
                </w:p>
              </w:tc>
            </w:tr>
            <w:tr w:rsidR="00292352" w:rsidRPr="008E75C6" w:rsidTr="00292352">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17,100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2021-2023годы"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1 602,400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1 515,100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54 0 0000020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87,300  </w:t>
                  </w:r>
                </w:p>
              </w:tc>
            </w:tr>
            <w:tr w:rsidR="00292352" w:rsidRPr="008E75C6" w:rsidTr="00292352">
              <w:trPr>
                <w:trHeight w:val="1116"/>
              </w:trPr>
              <w:tc>
                <w:tcPr>
                  <w:tcW w:w="355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0,000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на 2021-2023 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2 826,100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2 826,100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2 644,600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181,500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0,000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90 0 0080080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 xml:space="preserve">Судебная </w:t>
                  </w:r>
                  <w:proofErr w:type="spellStart"/>
                  <w:r w:rsidRPr="008E75C6">
                    <w:t>истема</w:t>
                  </w:r>
                  <w:proofErr w:type="spellEnd"/>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1860"/>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792"/>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0105</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99 0 0051200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145,400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7 961,400  </w:t>
                  </w:r>
                </w:p>
              </w:tc>
            </w:tr>
            <w:tr w:rsidR="00292352" w:rsidRPr="008E75C6" w:rsidTr="00292352">
              <w:trPr>
                <w:trHeight w:val="1104"/>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"Управление муниципальными Финансами в Котовском муниципальном районе </w:t>
                  </w:r>
                  <w:r w:rsidRPr="008E75C6">
                    <w:lastRenderedPageBreak/>
                    <w:t>на 2015-2017 годы"</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lastRenderedPageBreak/>
                    <w:t>0106</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51 0 0000000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6 124,800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5 944,800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51 0 0000020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180,000  </w:t>
                  </w:r>
                </w:p>
              </w:tc>
            </w:tr>
            <w:tr w:rsidR="00292352" w:rsidRPr="008E75C6" w:rsidTr="00292352">
              <w:trPr>
                <w:trHeight w:val="84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51 0 0080080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68"/>
              </w:trPr>
              <w:tc>
                <w:tcPr>
                  <w:tcW w:w="355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121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района (переданные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73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216,000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1 620,600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Председатель Контрольно-счетной палаты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892,100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874,100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Обеспечение деятельности муниципальных органов местного самоуправления Котовского муниципального район</w:t>
                  </w:r>
                  <w:proofErr w:type="gramStart"/>
                  <w:r w:rsidRPr="008E75C6">
                    <w:t>а(</w:t>
                  </w:r>
                  <w:proofErr w:type="gramEnd"/>
                  <w:r w:rsidRPr="008E75C6">
                    <w:t>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90 0 0000000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728,500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728,500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90 0 0080250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xml:space="preserve">Резервный фонд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Резервный фонд администрации Котовского муниципального района</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50 0 00080070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общегосударственные вопросы</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13 944,300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12 295,900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9 713,000  </w:t>
                  </w:r>
                </w:p>
              </w:tc>
            </w:tr>
            <w:tr w:rsidR="00292352" w:rsidRPr="008E75C6" w:rsidTr="00292352">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подведомственных учреждений (МХЭУ)</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9 571,000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6 009,000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3 562,000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50 0 0080080</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142,000  </w:t>
                  </w:r>
                </w:p>
              </w:tc>
            </w:tr>
            <w:tr w:rsidR="00292352" w:rsidRPr="008E75C6" w:rsidTr="00292352">
              <w:trPr>
                <w:trHeight w:val="1056"/>
              </w:trPr>
              <w:tc>
                <w:tcPr>
                  <w:tcW w:w="355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Проведение мероприятий, не связанных   с общегосударственным управлением и прочие расходы </w:t>
                  </w:r>
                </w:p>
              </w:tc>
              <w:tc>
                <w:tcPr>
                  <w:tcW w:w="709"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1276" w:type="dxa"/>
                  <w:tcBorders>
                    <w:top w:val="single" w:sz="4" w:space="0" w:color="auto"/>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150,000  </w:t>
                  </w:r>
                </w:p>
              </w:tc>
            </w:tr>
            <w:tr w:rsidR="00292352" w:rsidRPr="008E75C6" w:rsidTr="00292352">
              <w:trPr>
                <w:trHeight w:val="792"/>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50 0 0021010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150,000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Матеральное</w:t>
                  </w:r>
                  <w:proofErr w:type="spellEnd"/>
                  <w:r w:rsidRPr="008E75C6">
                    <w:t xml:space="preserve"> вознаграждение к Почетным грамотам и благодарственным письмам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  </w:t>
                  </w:r>
                </w:p>
              </w:tc>
            </w:tr>
            <w:tr w:rsidR="00292352" w:rsidRPr="008E75C6" w:rsidTr="00292352">
              <w:trPr>
                <w:trHeight w:val="540"/>
              </w:trPr>
              <w:tc>
                <w:tcPr>
                  <w:tcW w:w="3556" w:type="dxa"/>
                  <w:tcBorders>
                    <w:top w:val="nil"/>
                    <w:left w:val="single" w:sz="4" w:space="0" w:color="auto"/>
                    <w:bottom w:val="single" w:sz="4" w:space="0" w:color="auto"/>
                    <w:right w:val="single" w:sz="4" w:space="0" w:color="auto"/>
                  </w:tcBorders>
                  <w:shd w:val="clear" w:color="000000" w:fill="FFFFFF"/>
                  <w:noWrap/>
                  <w:vAlign w:val="bottom"/>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30,000  </w:t>
                  </w:r>
                </w:p>
              </w:tc>
            </w:tr>
            <w:tr w:rsidR="00292352" w:rsidRPr="008E75C6" w:rsidTr="00292352">
              <w:trPr>
                <w:trHeight w:val="1140"/>
              </w:trPr>
              <w:tc>
                <w:tcPr>
                  <w:tcW w:w="3556" w:type="dxa"/>
                  <w:tcBorders>
                    <w:top w:val="nil"/>
                    <w:left w:val="nil"/>
                    <w:bottom w:val="nil"/>
                    <w:right w:val="nil"/>
                  </w:tcBorders>
                  <w:shd w:val="clear" w:color="000000" w:fill="FFFFFF"/>
                  <w:noWrap/>
                  <w:vAlign w:val="bottom"/>
                  <w:hideMark/>
                </w:tcPr>
                <w:p w:rsidR="00292352" w:rsidRPr="008E75C6" w:rsidRDefault="00292352" w:rsidP="00292352">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50 0 0080010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Оценка недвижимости, признание прав и регулирование отношений по муниципальной собственности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Содержание муниципального имущества в казне</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731,400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730,400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50 0 0080110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Ежемесячные взносы на капитальный ремонт  муниципального имущества, принадлежащего на праве собственности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50 0 0080230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298,900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федерального бюджета на государственную регистрацию актов гражданского состояния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1 322,600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1 026,344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293,600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50 0 0059320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2,656  </w:t>
                  </w:r>
                </w:p>
              </w:tc>
            </w:tr>
            <w:tr w:rsidR="00292352" w:rsidRPr="008E75C6" w:rsidTr="00292352">
              <w:trPr>
                <w:trHeight w:val="1392"/>
              </w:trPr>
              <w:tc>
                <w:tcPr>
                  <w:tcW w:w="3556" w:type="dxa"/>
                  <w:tcBorders>
                    <w:top w:val="nil"/>
                    <w:left w:val="single" w:sz="4" w:space="0" w:color="auto"/>
                    <w:bottom w:val="nil"/>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 xml:space="preserve">обеспечения деятельности  органов местного самоуправления Котовского муниципального </w:t>
                  </w:r>
                  <w:r w:rsidRPr="008E75C6">
                    <w:lastRenderedPageBreak/>
                    <w:t>района</w:t>
                  </w:r>
                  <w:proofErr w:type="gramEnd"/>
                </w:p>
              </w:tc>
              <w:tc>
                <w:tcPr>
                  <w:tcW w:w="709"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lastRenderedPageBreak/>
                    <w:t>0113</w:t>
                  </w:r>
                </w:p>
              </w:tc>
              <w:tc>
                <w:tcPr>
                  <w:tcW w:w="2126"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nil"/>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1 638,400  </w:t>
                  </w:r>
                </w:p>
              </w:tc>
            </w:tr>
            <w:tr w:rsidR="00292352" w:rsidRPr="008E75C6" w:rsidTr="00292352">
              <w:trPr>
                <w:trHeight w:val="525"/>
              </w:trPr>
              <w:tc>
                <w:tcPr>
                  <w:tcW w:w="3556" w:type="dxa"/>
                  <w:tcBorders>
                    <w:top w:val="single" w:sz="8" w:space="0" w:color="auto"/>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lastRenderedPageBreak/>
                    <w:t>Обеспечение деятельности подведомственных учреждений (МКХЭУ)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1 638,400  </w:t>
                  </w:r>
                </w:p>
              </w:tc>
            </w:tr>
            <w:tr w:rsidR="00292352" w:rsidRPr="008E75C6" w:rsidTr="00292352">
              <w:trPr>
                <w:trHeight w:val="492"/>
              </w:trPr>
              <w:tc>
                <w:tcPr>
                  <w:tcW w:w="3556"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(библиотечное обслуживание)</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99 0 0020100</w:t>
                  </w:r>
                </w:p>
              </w:tc>
              <w:tc>
                <w:tcPr>
                  <w:tcW w:w="127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425,590  </w:t>
                  </w:r>
                </w:p>
              </w:tc>
            </w:tr>
            <w:tr w:rsidR="00292352" w:rsidRPr="008E75C6" w:rsidTr="00292352">
              <w:trPr>
                <w:trHeight w:val="492"/>
              </w:trPr>
              <w:tc>
                <w:tcPr>
                  <w:tcW w:w="3556" w:type="dxa"/>
                  <w:tcBorders>
                    <w:top w:val="nil"/>
                    <w:left w:val="single" w:sz="8" w:space="0" w:color="auto"/>
                    <w:bottom w:val="single" w:sz="8" w:space="0" w:color="auto"/>
                    <w:right w:val="single" w:sz="8" w:space="0" w:color="auto"/>
                  </w:tcBorders>
                  <w:shd w:val="clear" w:color="auto" w:fill="auto"/>
                  <w:hideMark/>
                </w:tcPr>
                <w:p w:rsidR="00292352" w:rsidRPr="008E75C6" w:rsidRDefault="00292352" w:rsidP="00292352">
                  <w:pPr>
                    <w:framePr w:hSpace="180" w:wrap="around" w:hAnchor="margin" w:y="-645"/>
                  </w:pPr>
                  <w:r w:rsidRPr="008E75C6">
                    <w:t>Переданные полномочия (Дом культуры)</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99 0 0020170</w:t>
                  </w:r>
                </w:p>
              </w:tc>
              <w:tc>
                <w:tcPr>
                  <w:tcW w:w="127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1 212,810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99 0 0021010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Исполнение судебных актов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органов местного самоуправления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Условно утвержденные расходы</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0113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0300</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2 045,200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2 033,200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Обеспечение деятельности Единой дежурной диспетчерской службы (ЕДДС)</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1 856,200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1 350,500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505,700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Мероприятия по гражданской обороне, предотвращение ЧС и ликвидация последствий ЧС</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0310</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177,000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50 0 0023020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177,000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 xml:space="preserve">Другие вопросы в области национальной безопасности и правоохранительной деятельности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12,000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34 0 0023050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МУП "Профилактика правонарушений на территории Котовского муниципального района на 2020-2022 годы"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36 2 0000000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0314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36 2 0023030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7,000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НАЦИОНАЛЬНАЯ ЭКОНОМИКА</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4000</w:t>
                  </w:r>
                </w:p>
              </w:tc>
              <w:tc>
                <w:tcPr>
                  <w:tcW w:w="212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53 813,500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Сельское хозяйство и рыболовство</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405</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0405</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50 0 0070270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129,900  </w:t>
                  </w:r>
                </w:p>
              </w:tc>
            </w:tr>
            <w:tr w:rsidR="00292352" w:rsidRPr="008E75C6" w:rsidTr="00292352">
              <w:trPr>
                <w:trHeight w:val="375"/>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Дорожное хозяйство</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52 973,600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 xml:space="preserve">МП " Ремонт </w:t>
                  </w:r>
                  <w:proofErr w:type="spellStart"/>
                  <w:r w:rsidRPr="008E75C6">
                    <w:t>автомбильных</w:t>
                  </w:r>
                  <w:proofErr w:type="spellEnd"/>
                  <w:r w:rsidRPr="008E75C6">
                    <w:t xml:space="preserve"> дорог Котовского муниципального района"</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16 0 0000000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44 973,600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Ремонт и содержание автомобильных дорог</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7 345,060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5 845,060  </w:t>
                  </w:r>
                </w:p>
              </w:tc>
            </w:tr>
            <w:tr w:rsidR="00292352" w:rsidRPr="008E75C6" w:rsidTr="00292352">
              <w:trPr>
                <w:trHeight w:val="456"/>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Субсидии бюджетному учреждению</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16 0 0024020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1 500,000  </w:t>
                  </w:r>
                </w:p>
              </w:tc>
            </w:tr>
            <w:tr w:rsidR="00292352" w:rsidRPr="008E75C6" w:rsidTr="00292352">
              <w:trPr>
                <w:trHeight w:val="76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реализацию мероприятий в сфере дорожной деятельности </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37 628,540</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из областного бюджета на реализацию мероприятий в сфере дорожной деятельности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9 504,000</w:t>
                  </w:r>
                </w:p>
              </w:tc>
            </w:tr>
            <w:tr w:rsidR="00292352" w:rsidRPr="008E75C6" w:rsidTr="00292352">
              <w:trPr>
                <w:trHeight w:val="85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обеспечения государственных </w:t>
                  </w:r>
                  <w:r w:rsidRPr="008E75C6">
                    <w:lastRenderedPageBreak/>
                    <w:t>(муниципальных)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9 504,000</w:t>
                  </w:r>
                </w:p>
              </w:tc>
            </w:tr>
            <w:tr w:rsidR="00292352" w:rsidRPr="008E75C6" w:rsidTr="00292352">
              <w:trPr>
                <w:trHeight w:val="10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Субсидии из областного бюджета на формирование муниципальных дорожных фондов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27 754,000</w:t>
                  </w:r>
                </w:p>
              </w:tc>
            </w:tr>
            <w:tr w:rsidR="00292352" w:rsidRPr="008E75C6" w:rsidTr="00292352">
              <w:trPr>
                <w:trHeight w:val="900"/>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иных межбюджетных трансфертов поселениям для приобретения техники</w:t>
                  </w:r>
                </w:p>
              </w:tc>
              <w:tc>
                <w:tcPr>
                  <w:tcW w:w="709" w:type="dxa"/>
                  <w:tcBorders>
                    <w:top w:val="single" w:sz="4" w:space="0" w:color="auto"/>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bottom"/>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27 754,000</w:t>
                  </w:r>
                </w:p>
              </w:tc>
            </w:tr>
            <w:tr w:rsidR="00292352" w:rsidRPr="008E75C6" w:rsidTr="00292352">
              <w:trPr>
                <w:trHeight w:val="840"/>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в сфере дорожной деятельности</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bottom"/>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370,540</w:t>
                  </w:r>
                </w:p>
              </w:tc>
            </w:tr>
            <w:tr w:rsidR="00292352" w:rsidRPr="008E75C6" w:rsidTr="00292352">
              <w:trPr>
                <w:trHeight w:val="80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93,040</w:t>
                  </w:r>
                </w:p>
              </w:tc>
            </w:tr>
            <w:tr w:rsidR="00292352" w:rsidRPr="008E75C6" w:rsidTr="00292352">
              <w:trPr>
                <w:trHeight w:val="90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иных межбюджетных трансфертов поселениям на ремонт дорог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16 0 00S1740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277,500</w:t>
                  </w:r>
                </w:p>
              </w:tc>
            </w:tr>
            <w:tr w:rsidR="00292352" w:rsidRPr="008E75C6" w:rsidTr="00292352">
              <w:trPr>
                <w:trHeight w:val="1224"/>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8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Ремонт и содержание автомобильных дорог</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11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99 0 0024020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776"/>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709" w:type="dxa"/>
                  <w:tcBorders>
                    <w:top w:val="single" w:sz="4" w:space="0" w:color="auto"/>
                    <w:left w:val="single" w:sz="4" w:space="0" w:color="auto"/>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33 0 0000000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1176"/>
              </w:trPr>
              <w:tc>
                <w:tcPr>
                  <w:tcW w:w="3556" w:type="dxa"/>
                  <w:tcBorders>
                    <w:top w:val="single" w:sz="4" w:space="0" w:color="auto"/>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8E75C6">
                    <w:t>улично</w:t>
                  </w:r>
                  <w:proofErr w:type="spellEnd"/>
                  <w:r w:rsidRPr="008E75C6">
                    <w:t>- дорожной</w:t>
                  </w:r>
                  <w:proofErr w:type="gramEnd"/>
                  <w:r w:rsidRPr="008E75C6">
                    <w:t xml:space="preserve"> сети </w:t>
                  </w:r>
                  <w:r w:rsidRPr="008E75C6">
                    <w:lastRenderedPageBreak/>
                    <w:t xml:space="preserve">населенных пунктов </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87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 (</w:t>
                  </w:r>
                  <w:proofErr w:type="spellStart"/>
                  <w:r w:rsidRPr="008E75C6">
                    <w:t>софинансирование</w:t>
                  </w:r>
                  <w:proofErr w:type="spellEnd"/>
                  <w:r w:rsidRPr="008E75C6">
                    <w:t>)</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33 0 00S1930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8 000,000  </w:t>
                  </w:r>
                </w:p>
              </w:tc>
            </w:tr>
            <w:tr w:rsidR="00292352" w:rsidRPr="008E75C6" w:rsidTr="00292352">
              <w:trPr>
                <w:trHeight w:val="576"/>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национальной экономики</w:t>
                  </w:r>
                </w:p>
              </w:tc>
              <w:tc>
                <w:tcPr>
                  <w:tcW w:w="709" w:type="dxa"/>
                  <w:tcBorders>
                    <w:top w:val="single" w:sz="4" w:space="0" w:color="auto"/>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 xml:space="preserve">710,000  </w:t>
                  </w:r>
                </w:p>
              </w:tc>
            </w:tr>
            <w:tr w:rsidR="00292352" w:rsidRPr="008E75C6" w:rsidTr="00292352">
              <w:trPr>
                <w:trHeight w:val="1380"/>
              </w:trPr>
              <w:tc>
                <w:tcPr>
                  <w:tcW w:w="3556" w:type="dxa"/>
                  <w:tcBorders>
                    <w:top w:val="nil"/>
                    <w:left w:val="single" w:sz="4" w:space="0" w:color="auto"/>
                    <w:bottom w:val="nil"/>
                    <w:right w:val="single" w:sz="4" w:space="0" w:color="auto"/>
                  </w:tcBorders>
                  <w:shd w:val="clear" w:color="000000" w:fill="DBEEF3"/>
                  <w:hideMark/>
                </w:tcPr>
                <w:p w:rsidR="00292352" w:rsidRPr="008E75C6" w:rsidRDefault="00292352" w:rsidP="00292352">
                  <w:pPr>
                    <w:framePr w:hSpace="180" w:wrap="around" w:hAnchor="margin" w:y="-645"/>
                  </w:pPr>
                  <w:r w:rsidRPr="008E75C6">
                    <w:t xml:space="preserve">МП " Развитие и поддержка малого и среднего предпринимательства Котовского </w:t>
                  </w:r>
                  <w:proofErr w:type="spellStart"/>
                  <w:r w:rsidRPr="008E75C6">
                    <w:t>муниципальногоо</w:t>
                  </w:r>
                  <w:proofErr w:type="spellEnd"/>
                  <w:r w:rsidRPr="008E75C6">
                    <w:t xml:space="preserve"> района"</w:t>
                  </w:r>
                </w:p>
              </w:tc>
              <w:tc>
                <w:tcPr>
                  <w:tcW w:w="709" w:type="dxa"/>
                  <w:tcBorders>
                    <w:top w:val="nil"/>
                    <w:left w:val="nil"/>
                    <w:bottom w:val="nil"/>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nil"/>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02 0 0000000</w:t>
                  </w:r>
                </w:p>
              </w:tc>
              <w:tc>
                <w:tcPr>
                  <w:tcW w:w="1276" w:type="dxa"/>
                  <w:tcBorders>
                    <w:top w:val="nil"/>
                    <w:left w:val="nil"/>
                    <w:bottom w:val="nil"/>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10,000  </w:t>
                  </w:r>
                </w:p>
              </w:tc>
            </w:tr>
            <w:tr w:rsidR="00292352" w:rsidRPr="008E75C6" w:rsidTr="00292352">
              <w:trPr>
                <w:trHeight w:val="288"/>
              </w:trPr>
              <w:tc>
                <w:tcPr>
                  <w:tcW w:w="3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02 0 0080130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10,000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700,000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Мероприятия по землеустройству</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Мероприятия по разработке нормативов градостроительного проектирования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127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50 0 0024090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560,000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345"/>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0412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99 0 0080130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56"/>
              </w:trPr>
              <w:tc>
                <w:tcPr>
                  <w:tcW w:w="3556"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ЖИЛИЩНО-КОММУНАЛЬНОЕ ХОЗЯЙСТВО</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0500</w:t>
                  </w:r>
                </w:p>
              </w:tc>
              <w:tc>
                <w:tcPr>
                  <w:tcW w:w="212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11 021,400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Коммунальное хозяйство</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6 930,600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2016-2018годы"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компенсацию (возмещение) выпадающих доходов </w:t>
                  </w:r>
                  <w:proofErr w:type="spellStart"/>
                  <w:r w:rsidRPr="008E75C6">
                    <w:t>ресурсоснабжающих</w:t>
                  </w:r>
                  <w:proofErr w:type="spellEnd"/>
                  <w:r w:rsidRPr="008E75C6">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50 0 0070510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2 178,300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4 752,300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t xml:space="preserve">Субсидии из областного бюджета на приобретение техники и (или) оборудования </w:t>
                  </w:r>
                  <w:proofErr w:type="spellStart"/>
                  <w:r w:rsidRPr="008E75C6">
                    <w:t>лля</w:t>
                  </w:r>
                  <w:proofErr w:type="spellEnd"/>
                  <w:r w:rsidRPr="008E75C6">
                    <w:t xml:space="preserve"> подвоза воды</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99 0 0071960</w:t>
                  </w:r>
                </w:p>
              </w:tc>
              <w:tc>
                <w:tcPr>
                  <w:tcW w:w="127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2F2F2"/>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99 0 0071960</w:t>
                  </w:r>
                </w:p>
              </w:tc>
              <w:tc>
                <w:tcPr>
                  <w:tcW w:w="127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15"/>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Субсидии бюджетному учреждению</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99 0 0025020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4 752,300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lastRenderedPageBreak/>
                    <w:t>благоустройство</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4 090,800  </w:t>
                  </w:r>
                </w:p>
              </w:tc>
            </w:tr>
            <w:tr w:rsidR="00292352" w:rsidRPr="008E75C6" w:rsidTr="00292352">
              <w:trPr>
                <w:trHeight w:val="1728"/>
              </w:trPr>
              <w:tc>
                <w:tcPr>
                  <w:tcW w:w="3556" w:type="dxa"/>
                  <w:tcBorders>
                    <w:top w:val="nil"/>
                    <w:left w:val="single" w:sz="4" w:space="0" w:color="auto"/>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03 0 0000000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864"/>
              </w:trPr>
              <w:tc>
                <w:tcPr>
                  <w:tcW w:w="3556"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Субсидии из областного бюджета на содержание объектов благоустройства</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127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152"/>
              </w:trPr>
              <w:tc>
                <w:tcPr>
                  <w:tcW w:w="3556"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030000L5765</w:t>
                  </w:r>
                </w:p>
              </w:tc>
              <w:tc>
                <w:tcPr>
                  <w:tcW w:w="127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3 790,800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0503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99 0 0080530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10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Переданные полномочия бюджетам  поселений   на решение вопросов в сфере  коммунального хозяйства</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0502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99 0 00880530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Охрана окружающей среды</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0600</w:t>
                  </w:r>
                </w:p>
              </w:tc>
              <w:tc>
                <w:tcPr>
                  <w:tcW w:w="212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600"/>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объектов растительного и животного мира и среды их обитания</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82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ВЦП " Проведение </w:t>
                  </w:r>
                  <w:proofErr w:type="spellStart"/>
                  <w:r w:rsidRPr="008E75C6">
                    <w:t>монтторинга</w:t>
                  </w:r>
                  <w:proofErr w:type="spellEnd"/>
                  <w:r w:rsidRPr="008E75C6">
                    <w:t xml:space="preserve"> за состоянием окружающей среды"</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83 0 0000000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0603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xml:space="preserve">83 0 0026010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11,000  </w:t>
                  </w:r>
                </w:p>
              </w:tc>
            </w:tr>
            <w:tr w:rsidR="00292352" w:rsidRPr="008E75C6" w:rsidTr="00292352">
              <w:trPr>
                <w:trHeight w:val="480"/>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ОБРАЗОВАНИЕ</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0700</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bottom"/>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347 551,400</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Дошкольное образование</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DE9D9"/>
                  <w:noWrap/>
                  <w:vAlign w:val="center"/>
                  <w:hideMark/>
                </w:tcPr>
                <w:p w:rsidR="00292352" w:rsidRPr="008E75C6" w:rsidRDefault="00292352" w:rsidP="00292352">
                  <w:pPr>
                    <w:framePr w:hSpace="180" w:wrap="around" w:hAnchor="margin" w:y="-645"/>
                  </w:pPr>
                  <w:r w:rsidRPr="008E75C6">
                    <w:t>109 283,800</w:t>
                  </w:r>
                </w:p>
              </w:tc>
            </w:tr>
            <w:tr w:rsidR="00292352" w:rsidRPr="008E75C6" w:rsidTr="00292352">
              <w:trPr>
                <w:trHeight w:val="948"/>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108 169,000</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16 317,700</w:t>
                  </w:r>
                </w:p>
              </w:tc>
            </w:tr>
            <w:tr w:rsidR="00292352" w:rsidRPr="008E75C6" w:rsidTr="00292352">
              <w:trPr>
                <w:trHeight w:val="8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22 805,500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11 483,900</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11 321,600</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77,800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77,800</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96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63 560,400  </w:t>
                  </w:r>
                </w:p>
              </w:tc>
            </w:tr>
            <w:tr w:rsidR="00292352" w:rsidRPr="008E75C6" w:rsidTr="00292352">
              <w:trPr>
                <w:trHeight w:val="92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31 062,900  </w:t>
                  </w:r>
                </w:p>
              </w:tc>
            </w:tr>
            <w:tr w:rsidR="00292352" w:rsidRPr="008E75C6" w:rsidTr="00292352">
              <w:trPr>
                <w:trHeight w:val="66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32 243,100  </w:t>
                  </w:r>
                </w:p>
              </w:tc>
            </w:tr>
            <w:tr w:rsidR="00292352" w:rsidRPr="008E75C6" w:rsidTr="00292352">
              <w:trPr>
                <w:trHeight w:val="660"/>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254,400  </w:t>
                  </w:r>
                </w:p>
              </w:tc>
            </w:tr>
            <w:tr w:rsidR="00292352" w:rsidRPr="008E75C6" w:rsidTr="00292352">
              <w:trPr>
                <w:trHeight w:val="804"/>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60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w:t>
                  </w:r>
                  <w:r w:rsidRPr="008E75C6">
                    <w:lastRenderedPageBreak/>
                    <w:t>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5 407,600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5 357,000  </w:t>
                  </w:r>
                </w:p>
              </w:tc>
            </w:tr>
            <w:tr w:rsidR="00292352" w:rsidRPr="008E75C6" w:rsidTr="00292352">
              <w:trPr>
                <w:trHeight w:val="825"/>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57 0 0071490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50,600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99 0 0071490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lastRenderedPageBreak/>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xml:space="preserve">87 0 0000000 </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1 114,800  </w:t>
                  </w:r>
                </w:p>
              </w:tc>
            </w:tr>
            <w:tr w:rsidR="00292352" w:rsidRPr="008E75C6" w:rsidTr="00292352">
              <w:trPr>
                <w:trHeight w:val="825"/>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438,500  </w:t>
                  </w:r>
                </w:p>
              </w:tc>
            </w:tr>
            <w:tr w:rsidR="00292352" w:rsidRPr="008E75C6" w:rsidTr="00292352">
              <w:trPr>
                <w:trHeight w:val="825"/>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676,300  </w:t>
                  </w:r>
                </w:p>
              </w:tc>
            </w:tr>
            <w:tr w:rsidR="00292352" w:rsidRPr="008E75C6" w:rsidTr="00292352">
              <w:trPr>
                <w:trHeight w:val="288"/>
              </w:trPr>
              <w:tc>
                <w:tcPr>
                  <w:tcW w:w="3556"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Общее образование</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188 595,600</w:t>
                  </w:r>
                </w:p>
              </w:tc>
            </w:tr>
            <w:tr w:rsidR="00292352" w:rsidRPr="008E75C6" w:rsidTr="00292352">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МП « Модернизация инфраструктуры муниципальных образовательных организаций Котовского муниципального района на 2020-2022 годы»</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35 0 0000000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7 000,000  </w:t>
                  </w:r>
                </w:p>
              </w:tc>
            </w:tr>
            <w:tr w:rsidR="00292352" w:rsidRPr="008E75C6" w:rsidTr="00292352">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расходы </w:t>
                  </w:r>
                  <w:proofErr w:type="spellStart"/>
                  <w:r w:rsidRPr="008E75C6">
                    <w:t>намодернизация</w:t>
                  </w:r>
                  <w:proofErr w:type="spellEnd"/>
                  <w:r w:rsidRPr="008E75C6">
                    <w:t xml:space="preserve"> инфраструктуры муниципальных образовательных организаций Котовского муниципального района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5 000,000  </w:t>
                  </w:r>
                </w:p>
              </w:tc>
            </w:tr>
            <w:tr w:rsidR="00292352" w:rsidRPr="008E75C6" w:rsidTr="00292352">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1 00S1850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5 000,000  </w:t>
                  </w:r>
                </w:p>
              </w:tc>
            </w:tr>
            <w:tr w:rsidR="00292352" w:rsidRPr="008E75C6" w:rsidTr="00292352">
              <w:trPr>
                <w:trHeight w:val="792"/>
              </w:trPr>
              <w:tc>
                <w:tcPr>
                  <w:tcW w:w="355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r w:rsidRPr="008E75C6">
                    <w:t>Расходы  по замене кровли и выполнение необходимых для этого работ</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68"/>
              </w:trPr>
              <w:tc>
                <w:tcPr>
                  <w:tcW w:w="3556" w:type="dxa"/>
                  <w:tcBorders>
                    <w:top w:val="nil"/>
                    <w:left w:val="single" w:sz="4" w:space="0" w:color="auto"/>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00S1850</w:t>
                  </w:r>
                </w:p>
              </w:tc>
              <w:tc>
                <w:tcPr>
                  <w:tcW w:w="127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68"/>
              </w:trPr>
              <w:tc>
                <w:tcPr>
                  <w:tcW w:w="3556" w:type="dxa"/>
                  <w:tcBorders>
                    <w:top w:val="single" w:sz="4" w:space="0" w:color="auto"/>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lastRenderedPageBreak/>
                    <w:t xml:space="preserve">Расходы на благоустройство площадок для проведения праздничных линеек и других мероприятий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2 00S1890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 xml:space="preserve">Расходы на благоустройство площадок для проведения праздничных линеек и других мероприятий </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00S1890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32"/>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Субсидии на приобретение и замену осветительных приборов также на  выполнение необходимых для этого работ (обл</w:t>
                  </w:r>
                  <w:proofErr w:type="gramStart"/>
                  <w:r w:rsidRPr="008E75C6">
                    <w:t>.с</w:t>
                  </w:r>
                  <w:proofErr w:type="gramEnd"/>
                  <w:r w:rsidRPr="008E75C6">
                    <w:t>редства)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792"/>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1 000,000  </w:t>
                  </w:r>
                </w:p>
              </w:tc>
            </w:tr>
            <w:tr w:rsidR="00292352" w:rsidRPr="008E75C6" w:rsidTr="00292352">
              <w:trPr>
                <w:trHeight w:val="792"/>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3 00S1840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556" w:type="dxa"/>
                  <w:tcBorders>
                    <w:top w:val="nil"/>
                    <w:left w:val="single" w:sz="4" w:space="0" w:color="auto"/>
                    <w:bottom w:val="single" w:sz="4" w:space="0" w:color="auto"/>
                    <w:right w:val="nil"/>
                  </w:tcBorders>
                  <w:shd w:val="clear" w:color="000000" w:fill="FFFFFF"/>
                  <w:hideMark/>
                </w:tcPr>
                <w:p w:rsidR="00292352" w:rsidRPr="008E75C6" w:rsidRDefault="00292352" w:rsidP="00292352">
                  <w:pPr>
                    <w:framePr w:hSpace="180" w:wrap="around" w:hAnchor="margin" w:y="-645"/>
                  </w:pPr>
                  <w:proofErr w:type="spellStart"/>
                  <w:r w:rsidRPr="008E75C6">
                    <w:t>Софинансирование</w:t>
                  </w:r>
                  <w:proofErr w:type="spellEnd"/>
                  <w:r w:rsidRPr="008E75C6">
                    <w:t xml:space="preserve"> из местного бюджета</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nil"/>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68"/>
              </w:trPr>
              <w:tc>
                <w:tcPr>
                  <w:tcW w:w="3556" w:type="dxa"/>
                  <w:tcBorders>
                    <w:top w:val="nil"/>
                    <w:left w:val="single" w:sz="4" w:space="0" w:color="auto"/>
                    <w:bottom w:val="single" w:sz="4" w:space="0" w:color="auto"/>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35 3 00S1840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153 539,700</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w:t>
                  </w:r>
                  <w:r w:rsidRPr="008E75C6">
                    <w:lastRenderedPageBreak/>
                    <w:t xml:space="preserve">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6 765,200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14 095,100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1 340,900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12 754,200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321,700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321,700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nil"/>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17 264,500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9 608,740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7 655,760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Иные межбюджетные трансферты бюджетам муниципальных образований </w:t>
                  </w:r>
                  <w:proofErr w:type="gramStart"/>
                  <w:r w:rsidRPr="008E75C6">
                    <w:t>на</w:t>
                  </w:r>
                  <w:proofErr w:type="gramEnd"/>
                  <w:r w:rsidRPr="008E75C6">
                    <w:t xml:space="preserve"> ежемесячное денежное </w:t>
                  </w:r>
                  <w:proofErr w:type="spellStart"/>
                  <w:r w:rsidRPr="008E75C6">
                    <w:t>вознанраждение</w:t>
                  </w:r>
                  <w:proofErr w:type="spellEnd"/>
                  <w:r w:rsidRPr="008E75C6">
                    <w:t xml:space="preserve"> за классное руководство педагогическим работникам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99 0 0053030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115 033,100</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61 526,200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53 506,900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51 818,300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1 688,600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 Субсидии из областного бюджета на модернизацию  спортивных площадок в </w:t>
                  </w:r>
                  <w:proofErr w:type="spellStart"/>
                  <w:r w:rsidRPr="008E75C6">
                    <w:t>общеебразовательных</w:t>
                  </w:r>
                  <w:proofErr w:type="spellEnd"/>
                  <w:r w:rsidRPr="008E75C6">
                    <w:t xml:space="preserve"> организациях</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57 0 0071860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60,100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57 0 0070870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60,100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межбюджетные трансферты на обеспечение социальными гарантиями  молодых специалистов</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99 0 0070870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93CDDD"/>
                  <w:hideMark/>
                </w:tcPr>
                <w:p w:rsidR="00292352" w:rsidRPr="008E75C6" w:rsidRDefault="00292352" w:rsidP="00292352">
                  <w:pPr>
                    <w:framePr w:hSpace="180" w:wrap="around" w:hAnchor="margin" w:y="-645"/>
                  </w:pPr>
                  <w:r w:rsidRPr="008E75C6">
                    <w:lastRenderedPageBreak/>
                    <w:t>Расходы на питание школьников</w:t>
                  </w:r>
                </w:p>
              </w:tc>
              <w:tc>
                <w:tcPr>
                  <w:tcW w:w="709"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93CDDD"/>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93CDDD"/>
                  <w:noWrap/>
                  <w:vAlign w:val="center"/>
                  <w:hideMark/>
                </w:tcPr>
                <w:p w:rsidR="00292352" w:rsidRPr="008E75C6" w:rsidRDefault="00292352" w:rsidP="00292352">
                  <w:pPr>
                    <w:framePr w:hSpace="180" w:wrap="around" w:hAnchor="margin" w:y="-645"/>
                  </w:pPr>
                  <w:r w:rsidRPr="008E75C6">
                    <w:t xml:space="preserve">26 611,200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gramStart"/>
                  <w:r w:rsidRPr="008E75C6">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58 0 0000000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26 611,200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6 795,700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2 269,300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58 0  0020470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4 526,400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w:t>
                  </w:r>
                  <w:proofErr w:type="gramStart"/>
                  <w:r w:rsidRPr="008E75C6">
                    <w:t xml:space="preserve">пи </w:t>
                  </w:r>
                  <w:proofErr w:type="spellStart"/>
                  <w:r w:rsidRPr="008E75C6">
                    <w:t>тание</w:t>
                  </w:r>
                  <w:proofErr w:type="spellEnd"/>
                  <w:proofErr w:type="gramEnd"/>
                  <w:r w:rsidRPr="008E75C6">
                    <w:t xml:space="preserve"> школьников за счет местного бюджета</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99 0  0020470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7 164,300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4 099,259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58 0 0070370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3 065,041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питание школьников за счет областного бюджета</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99 0 0070370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12 651,200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8 978,495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58 0 00L3040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3 672,706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proofErr w:type="gramStart"/>
                  <w:r w:rsidRPr="008E75C6">
                    <w:t>Непрограммные</w:t>
                  </w:r>
                  <w:proofErr w:type="spellEnd"/>
                  <w:r w:rsidRPr="008E75C6">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w:t>
                  </w:r>
                  <w:r w:rsidRPr="008E75C6">
                    <w:lastRenderedPageBreak/>
                    <w:t xml:space="preserve">некоммерческим организациям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00L3040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xml:space="preserve">87 0 0000000 </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1 444,700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1 171,400  </w:t>
                  </w:r>
                </w:p>
              </w:tc>
            </w:tr>
            <w:tr w:rsidR="00292352" w:rsidRPr="008E75C6" w:rsidTr="00292352">
              <w:trPr>
                <w:trHeight w:val="1068"/>
              </w:trPr>
              <w:tc>
                <w:tcPr>
                  <w:tcW w:w="3556" w:type="dxa"/>
                  <w:tcBorders>
                    <w:top w:val="nil"/>
                    <w:left w:val="nil"/>
                    <w:bottom w:val="nil"/>
                    <w:right w:val="nil"/>
                  </w:tcBorders>
                  <w:shd w:val="clear" w:color="auto" w:fill="auto"/>
                  <w:noWrap/>
                  <w:vAlign w:val="bottom"/>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0702</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273,300  </w:t>
                  </w:r>
                </w:p>
              </w:tc>
            </w:tr>
            <w:tr w:rsidR="00292352" w:rsidRPr="008E75C6" w:rsidTr="00292352">
              <w:trPr>
                <w:trHeight w:val="552"/>
              </w:trPr>
              <w:tc>
                <w:tcPr>
                  <w:tcW w:w="3556"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Дополнительное образование детей</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21 828,500</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10 411,500</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10 411,500</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Предоставление субсидий бюджетным, автономным учреждениям и иным некоммерческим организациям </w:t>
                  </w:r>
                  <w:proofErr w:type="gramStart"/>
                  <w:r w:rsidRPr="008E75C6">
                    <w:t xml:space="preserve">( </w:t>
                  </w:r>
                  <w:proofErr w:type="gramEnd"/>
                  <w:r w:rsidRPr="008E75C6">
                    <w:t>МБОУ ДШИ)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C5D9F1"/>
                  <w:hideMark/>
                </w:tcPr>
                <w:p w:rsidR="00292352" w:rsidRPr="008E75C6" w:rsidRDefault="00292352" w:rsidP="00292352">
                  <w:pPr>
                    <w:framePr w:hSpace="180" w:wrap="around" w:hAnchor="margin" w:y="-645"/>
                  </w:pPr>
                  <w:r w:rsidRPr="008E75C6">
                    <w:lastRenderedPageBreak/>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C5D9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C5D9F1"/>
                  <w:noWrap/>
                  <w:vAlign w:val="center"/>
                  <w:hideMark/>
                </w:tcPr>
                <w:p w:rsidR="00292352" w:rsidRPr="008E75C6" w:rsidRDefault="00292352" w:rsidP="00292352">
                  <w:pPr>
                    <w:framePr w:hSpace="180" w:wrap="around" w:hAnchor="margin" w:y="-645"/>
                  </w:pPr>
                  <w:r w:rsidRPr="008E75C6">
                    <w:t xml:space="preserve">11 280,900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9 469,800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57 0 0060030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1 811,100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99 0 0060030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 xml:space="preserve">ВЦП " Обеспечение комплексной безопасности образовательных организаций Котовского муниципального района </w:t>
                  </w:r>
                  <w:proofErr w:type="gramStart"/>
                  <w:r w:rsidRPr="008E75C6">
                    <w:t>ВО</w:t>
                  </w:r>
                  <w:proofErr w:type="gramEnd"/>
                  <w:r w:rsidRPr="008E75C6">
                    <w:t xml:space="preserve"> на 2019-2021 гг."</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87 0 0060020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136,100  </w:t>
                  </w:r>
                </w:p>
              </w:tc>
            </w:tr>
            <w:tr w:rsidR="00292352" w:rsidRPr="008E75C6" w:rsidTr="00292352">
              <w:trPr>
                <w:trHeight w:val="1320"/>
              </w:trPr>
              <w:tc>
                <w:tcPr>
                  <w:tcW w:w="355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(внешкольные учреждения)</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0703</w:t>
                  </w:r>
                </w:p>
              </w:tc>
              <w:tc>
                <w:tcPr>
                  <w:tcW w:w="212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87 0 0060020</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136,100  </w:t>
                  </w:r>
                </w:p>
              </w:tc>
            </w:tr>
            <w:tr w:rsidR="00292352" w:rsidRPr="008E75C6" w:rsidTr="00292352">
              <w:trPr>
                <w:trHeight w:val="576"/>
              </w:trPr>
              <w:tc>
                <w:tcPr>
                  <w:tcW w:w="3556"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Молодежная политика и оздоровление детей</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2 941,200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000000" w:fill="EAF1DD"/>
                  <w:vAlign w:val="center"/>
                  <w:hideMark/>
                </w:tcPr>
                <w:p w:rsidR="00292352" w:rsidRPr="008E75C6" w:rsidRDefault="00292352" w:rsidP="00292352">
                  <w:pPr>
                    <w:framePr w:hSpace="180" w:wrap="around" w:hAnchor="margin" w:y="-645"/>
                  </w:pPr>
                  <w:r w:rsidRPr="008E75C6">
                    <w:lastRenderedPageBreak/>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709" w:type="dxa"/>
                  <w:tcBorders>
                    <w:top w:val="nil"/>
                    <w:left w:val="nil"/>
                    <w:bottom w:val="single" w:sz="4" w:space="0" w:color="auto"/>
                    <w:right w:val="single" w:sz="4" w:space="0" w:color="auto"/>
                  </w:tcBorders>
                  <w:shd w:val="clear" w:color="000000" w:fill="EAF1DD"/>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000000" w:fill="EAF1DD"/>
                  <w:vAlign w:val="center"/>
                  <w:hideMark/>
                </w:tcPr>
                <w:p w:rsidR="00292352" w:rsidRPr="008E75C6" w:rsidRDefault="00292352" w:rsidP="00292352">
                  <w:pPr>
                    <w:framePr w:hSpace="180" w:wrap="around" w:hAnchor="margin" w:y="-645"/>
                  </w:pPr>
                  <w:r w:rsidRPr="008E75C6">
                    <w:t>04 0 0000000</w:t>
                  </w:r>
                </w:p>
              </w:tc>
              <w:tc>
                <w:tcPr>
                  <w:tcW w:w="1276" w:type="dxa"/>
                  <w:tcBorders>
                    <w:top w:val="nil"/>
                    <w:left w:val="nil"/>
                    <w:bottom w:val="single" w:sz="4" w:space="0" w:color="auto"/>
                    <w:right w:val="single" w:sz="4" w:space="0" w:color="auto"/>
                  </w:tcBorders>
                  <w:shd w:val="clear" w:color="000000" w:fill="EAF1DD"/>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AF1DD"/>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04 0 0020090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1068"/>
              </w:trPr>
              <w:tc>
                <w:tcPr>
                  <w:tcW w:w="3556" w:type="dxa"/>
                  <w:tcBorders>
                    <w:top w:val="nil"/>
                    <w:left w:val="single" w:sz="4" w:space="0" w:color="auto"/>
                    <w:bottom w:val="single" w:sz="4" w:space="0" w:color="auto"/>
                    <w:right w:val="single" w:sz="4" w:space="0" w:color="auto"/>
                  </w:tcBorders>
                  <w:shd w:val="clear" w:color="000000" w:fill="DBE5F1"/>
                  <w:vAlign w:val="bottom"/>
                  <w:hideMark/>
                </w:tcPr>
                <w:p w:rsidR="00292352" w:rsidRPr="008E75C6" w:rsidRDefault="00292352" w:rsidP="00292352">
                  <w:pPr>
                    <w:framePr w:hSpace="180" w:wrap="around" w:hAnchor="margin" w:y="-645"/>
                  </w:pPr>
                  <w:r w:rsidRPr="008E75C6">
                    <w:t>ВЦП «Организация отдыха и оздоровление детей подростков в Котовском муниципальном районе</w:t>
                  </w:r>
                  <w:proofErr w:type="gramStart"/>
                  <w:r w:rsidRPr="008E75C6">
                    <w:t xml:space="preserve"> .</w:t>
                  </w:r>
                  <w:proofErr w:type="gramEnd"/>
                  <w:r w:rsidRPr="008E75C6">
                    <w:t>"</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56 0 0000000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58,000  </w:t>
                  </w:r>
                </w:p>
              </w:tc>
            </w:tr>
            <w:tr w:rsidR="00292352" w:rsidRPr="008E75C6" w:rsidTr="00292352">
              <w:trPr>
                <w:trHeight w:val="792"/>
              </w:trPr>
              <w:tc>
                <w:tcPr>
                  <w:tcW w:w="3556"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56 0 0020400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55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58,000  </w:t>
                  </w:r>
                </w:p>
              </w:tc>
            </w:tr>
            <w:tr w:rsidR="00292352" w:rsidRPr="008E75C6" w:rsidTr="00292352">
              <w:trPr>
                <w:trHeight w:val="885"/>
              </w:trPr>
              <w:tc>
                <w:tcPr>
                  <w:tcW w:w="3556" w:type="dxa"/>
                  <w:tcBorders>
                    <w:top w:val="single" w:sz="4" w:space="0" w:color="auto"/>
                    <w:left w:val="single" w:sz="4" w:space="0" w:color="auto"/>
                    <w:bottom w:val="nil"/>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0707</w:t>
                  </w:r>
                </w:p>
              </w:tc>
              <w:tc>
                <w:tcPr>
                  <w:tcW w:w="2126" w:type="dxa"/>
                  <w:tcBorders>
                    <w:top w:val="single" w:sz="4" w:space="0" w:color="auto"/>
                    <w:left w:val="nil"/>
                    <w:bottom w:val="nil"/>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2 863,200  </w:t>
                  </w:r>
                </w:p>
              </w:tc>
            </w:tr>
            <w:tr w:rsidR="00292352" w:rsidRPr="008E75C6" w:rsidTr="00292352">
              <w:trPr>
                <w:trHeight w:val="1395"/>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2 576,800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841,520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1 735,280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субсидии из областного бюджета на организацию отдыха детей в каникулярный период в лагерях</w:t>
                  </w:r>
                  <w:proofErr w:type="gramEnd"/>
                  <w:r w:rsidRPr="008E75C6">
                    <w:t xml:space="preserve"> дневного пребывания на базе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286,400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93,510  </w:t>
                  </w:r>
                </w:p>
              </w:tc>
            </w:tr>
            <w:tr w:rsidR="00292352" w:rsidRPr="008E75C6" w:rsidTr="00292352">
              <w:trPr>
                <w:trHeight w:val="1320"/>
              </w:trPr>
              <w:tc>
                <w:tcPr>
                  <w:tcW w:w="3556"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00S0391</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192,890  </w:t>
                  </w:r>
                </w:p>
              </w:tc>
            </w:tr>
            <w:tr w:rsidR="00292352" w:rsidRPr="008E75C6" w:rsidTr="00292352">
              <w:trPr>
                <w:trHeight w:val="1584"/>
              </w:trPr>
              <w:tc>
                <w:tcPr>
                  <w:tcW w:w="3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xml:space="preserve">Расходы </w:t>
                  </w:r>
                  <w:proofErr w:type="gramStart"/>
                  <w:r w:rsidRPr="008E75C6">
                    <w:t>за счет местного бюджета на организацию отдыха детей в каникулярный период в лагерях дневного пребывания на базе</w:t>
                  </w:r>
                  <w:proofErr w:type="gramEnd"/>
                  <w:r w:rsidRPr="008E75C6">
                    <w:t xml:space="preserve"> муниципальных учреждений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(бюджетные школы)</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0707</w:t>
                  </w:r>
                </w:p>
              </w:tc>
              <w:tc>
                <w:tcPr>
                  <w:tcW w:w="212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00S0391</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single" w:sz="4" w:space="0" w:color="auto"/>
                    <w:left w:val="single" w:sz="4" w:space="0" w:color="auto"/>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Другие вопросы в области образования</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24 902,300  </w:t>
                  </w:r>
                </w:p>
              </w:tc>
            </w:tr>
            <w:tr w:rsidR="00292352" w:rsidRPr="008E75C6" w:rsidTr="00292352">
              <w:trPr>
                <w:trHeight w:val="1005"/>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 xml:space="preserve">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11 459,800  </w:t>
                  </w:r>
                </w:p>
              </w:tc>
            </w:tr>
            <w:tr w:rsidR="00292352" w:rsidRPr="008E75C6" w:rsidTr="00292352">
              <w:trPr>
                <w:trHeight w:val="1104"/>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Обеспечение деятельности подведомственных учреждений (МХЭУ, обслуживающий персонал)</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11 459,800  </w:t>
                  </w:r>
                </w:p>
              </w:tc>
            </w:tr>
            <w:tr w:rsidR="00292352" w:rsidRPr="008E75C6" w:rsidTr="00292352">
              <w:trPr>
                <w:trHeight w:val="211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9 397,300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2 042,500  </w:t>
                  </w:r>
                </w:p>
              </w:tc>
            </w:tr>
            <w:tr w:rsidR="00292352" w:rsidRPr="008E75C6" w:rsidTr="00292352">
              <w:trPr>
                <w:trHeight w:val="51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20,000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13 442,500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11 715,600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11 208,800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506,800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1 726,900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1 708,800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18,100  </w:t>
                  </w:r>
                </w:p>
              </w:tc>
            </w:tr>
            <w:tr w:rsidR="00292352" w:rsidRPr="008E75C6" w:rsidTr="00292352">
              <w:trPr>
                <w:trHeight w:val="1008"/>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(Централизованная бухгалтерия)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(Методический центр)</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E75C6">
                    <w:lastRenderedPageBreak/>
                    <w:t>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0709</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Культура и Кинематография</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0800</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21 928,300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xml:space="preserve">Культура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21 928,300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«Культура и искусство в Котовском муниципальном районе на 2018-2020годы"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54 0 0000000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12 046,000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54 0 0060020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7 184,600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(МАУК РДК)</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99 0 0060020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(МКУК «Историко-краеведческий музей»)</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2 261,400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1 925,700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333,700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lastRenderedPageBreak/>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8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Расходы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2 600,000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2 216,800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381,200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Уплата </w:t>
                  </w:r>
                  <w:proofErr w:type="spellStart"/>
                  <w:r w:rsidRPr="008E75C6">
                    <w:t>налогови</w:t>
                  </w:r>
                  <w:proofErr w:type="spellEnd"/>
                  <w:r w:rsidRPr="008E75C6">
                    <w:t xml:space="preserve"> сборов </w:t>
                  </w:r>
                  <w:proofErr w:type="spellStart"/>
                  <w:r w:rsidRPr="008E75C6">
                    <w:t>оргагов</w:t>
                  </w:r>
                  <w:proofErr w:type="spellEnd"/>
                  <w:r w:rsidRPr="008E75C6">
                    <w:t xml:space="preserve"> местного самоуправления и казенными учреждениями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54 0 0080080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99 0 0000080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9 882,300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932"/>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8E75C6">
                    <w:t>)(</w:t>
                  </w:r>
                  <w:proofErr w:type="gramEnd"/>
                  <w:r w:rsidRPr="008E75C6">
                    <w:t xml:space="preserve">МАУК РДК)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99 0 0060130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5 482,290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spellStart"/>
                  <w:r w:rsidRPr="008E75C6">
                    <w:t>асходы</w:t>
                  </w:r>
                  <w:proofErr w:type="spellEnd"/>
                  <w:r w:rsidRPr="008E75C6">
                    <w:t xml:space="preserve"> на обеспечение деятельности (оказание услуг) казенных учреждений МУК «</w:t>
                  </w:r>
                  <w:proofErr w:type="spellStart"/>
                  <w:r w:rsidRPr="008E75C6">
                    <w:t>Межпоселенческая</w:t>
                  </w:r>
                  <w:proofErr w:type="spellEnd"/>
                  <w:r w:rsidRPr="008E75C6">
                    <w:t xml:space="preserve"> центральная библиотека (переданные полномочия)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4 400,010  </w:t>
                  </w:r>
                </w:p>
              </w:tc>
            </w:tr>
            <w:tr w:rsidR="00292352" w:rsidRPr="008E75C6" w:rsidTr="00292352">
              <w:trPr>
                <w:trHeight w:val="1848"/>
              </w:trPr>
              <w:tc>
                <w:tcPr>
                  <w:tcW w:w="355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27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1 676,700  </w:t>
                  </w:r>
                </w:p>
              </w:tc>
            </w:tr>
            <w:tr w:rsidR="00292352" w:rsidRPr="008E75C6" w:rsidTr="00292352">
              <w:trPr>
                <w:trHeight w:val="792"/>
              </w:trPr>
              <w:tc>
                <w:tcPr>
                  <w:tcW w:w="3556" w:type="dxa"/>
                  <w:tcBorders>
                    <w:top w:val="single" w:sz="4" w:space="0" w:color="auto"/>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Закупка товаров, работ и услуг для государственных (муниципальных) </w:t>
                  </w:r>
                  <w:r w:rsidRPr="008E75C6">
                    <w:lastRenderedPageBreak/>
                    <w:t>нужд</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lastRenderedPageBreak/>
                    <w:t>0801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99 0 0020100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200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2 723,310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lastRenderedPageBreak/>
                    <w:t>Социальная политика</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46 062,900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Пенсионное обеспечение</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«Совершенствование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290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50 0 0080050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50 0 0080050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1 865,000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Социальное обеспечение населения</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25 838,600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ВЦП</w:t>
                  </w:r>
                  <w:proofErr w:type="gramStart"/>
                  <w:r w:rsidRPr="008E75C6">
                    <w:t>"С</w:t>
                  </w:r>
                  <w:proofErr w:type="gramEnd"/>
                  <w:r w:rsidRPr="008E75C6">
                    <w:t>овершенствование системы муниципального управления Котовского муниципального района "</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xml:space="preserve">50 0 0000000 </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23 663,600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предоставление субсидий гражданам на оплату жилья и коммунальных услуг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23 663,600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314,000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50 0 0070530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23 349,600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lastRenderedPageBreak/>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343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single" w:sz="4" w:space="0" w:color="auto"/>
                    <w:left w:val="nil"/>
                    <w:bottom w:val="nil"/>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 xml:space="preserve">347,500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 на  годы»</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1 827,500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67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1 785,600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 (казенные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1 728,000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w:t>
                  </w:r>
                  <w:proofErr w:type="gramStart"/>
                  <w:r w:rsidRPr="008E75C6">
                    <w:t>ю(</w:t>
                  </w:r>
                  <w:proofErr w:type="gramEnd"/>
                  <w:r w:rsidRPr="008E75C6">
                    <w:t xml:space="preserve"> бюджетные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57,600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 (казенные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w:t>
                  </w:r>
                  <w:proofErr w:type="gramStart"/>
                  <w:r w:rsidRPr="008E75C6">
                    <w:t>ю(</w:t>
                  </w:r>
                  <w:proofErr w:type="gramEnd"/>
                  <w:r w:rsidRPr="008E75C6">
                    <w:t xml:space="preserve"> бюджетные учреждения)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99 0 0070420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244"/>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41,900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99 0 0070430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Охрана семьи и детства</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17 809,300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r w:rsidRPr="008E75C6">
                    <w:t>Ведомственная целевая программа «Развитие  системы образования Котовского муниципального района»</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57 0 0000000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17 809,300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1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lastRenderedPageBreak/>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8E75C6">
                    <w:t xml:space="preserve"> ребенком) а образовательных </w:t>
                  </w:r>
                  <w:proofErr w:type="gramStart"/>
                  <w:r w:rsidRPr="008E75C6">
                    <w:t>организациях</w:t>
                  </w:r>
                  <w:proofErr w:type="gramEnd"/>
                  <w:r w:rsidRPr="008E75C6">
                    <w:t>, реализующих основную общеобразовательную программу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57 0 0070340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925,100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99 0 0070340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475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Расходы за счет субвенции из областного бюджета на выплату пособий по опеке и попечительству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8E75C6">
                    <w:t>детей</w:t>
                  </w:r>
                  <w:proofErr w:type="gramEnd"/>
                  <w:r w:rsidRPr="008E75C6">
                    <w:t xml:space="preserve"> оставшихся без попечения родителей, по выплате вознаграждения за труд, причитающегося приемным родителям (</w:t>
                  </w:r>
                  <w:proofErr w:type="spellStart"/>
                  <w:r w:rsidRPr="008E75C6">
                    <w:t>патронарному</w:t>
                  </w:r>
                  <w:proofErr w:type="spellEnd"/>
                  <w:r w:rsidRPr="008E75C6">
                    <w:t xml:space="preserve"> воспитателю), представлению приемным родителям мер </w:t>
                  </w:r>
                  <w:r w:rsidRPr="008E75C6">
                    <w:lastRenderedPageBreak/>
                    <w:t>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lastRenderedPageBreak/>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11 734,500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11 734,500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99 0 0070400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80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Расходы за счет субвенции из областного бюджета на выплату вознаграждения за труд, причитающегося приемным родителя</w:t>
                  </w:r>
                  <w:proofErr w:type="gramStart"/>
                  <w:r w:rsidRPr="008E75C6">
                    <w:t>м(</w:t>
                  </w:r>
                  <w:proofErr w:type="spellStart"/>
                  <w:proofErr w:type="gramEnd"/>
                  <w:r w:rsidRPr="008E75C6">
                    <w:t>патронарному</w:t>
                  </w:r>
                  <w:proofErr w:type="spellEnd"/>
                  <w:r w:rsidRPr="008E75C6">
                    <w:t xml:space="preserve"> воспитателю) и предоставление им мер социальной поддержки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8E75C6">
                    <w:t>патронарному</w:t>
                  </w:r>
                  <w:proofErr w:type="spellEnd"/>
                  <w:r w:rsidRPr="008E75C6">
                    <w:t xml:space="preserve"> воспитателю), представлению приемным родителям мер социальной поддержки»</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57 0 0070410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5 149,700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lastRenderedPageBreak/>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1004</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99 0 0070410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300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585"/>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социальной политики</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550,000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 xml:space="preserve">МП "Поддержка социально – </w:t>
                  </w:r>
                  <w:proofErr w:type="spellStart"/>
                  <w:r w:rsidRPr="008E75C6">
                    <w:t>ориентированныхнекоммерческих</w:t>
                  </w:r>
                  <w:proofErr w:type="spellEnd"/>
                  <w:r w:rsidRPr="008E75C6">
                    <w:t xml:space="preserve"> организаций</w:t>
                  </w:r>
                  <w:proofErr w:type="gramStart"/>
                  <w:r w:rsidRPr="008E75C6">
                    <w:t xml:space="preserve"> ,</w:t>
                  </w:r>
                  <w:proofErr w:type="gramEnd"/>
                  <w:r w:rsidRPr="008E75C6">
                    <w:t>осуществляющих деятельность на территории Котовского муниципального района на 2017-2019 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01 0 0000000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1848"/>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01 0 0080180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01 0 0080180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250,000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000000" w:fill="DBE5F1"/>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BE5F1"/>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BE5F1"/>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211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8E75C6">
                    <w:t xml:space="preserve">( </w:t>
                  </w:r>
                  <w:proofErr w:type="gramEnd"/>
                  <w:r w:rsidRPr="008E75C6">
                    <w:t>переданные полномочия)</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1056"/>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1006</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99 0 0080310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300,000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Физическая культура и спорт</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1100</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11 068,500  </w:t>
                  </w:r>
                </w:p>
              </w:tc>
            </w:tr>
            <w:tr w:rsidR="00292352" w:rsidRPr="008E75C6" w:rsidTr="00292352">
              <w:trPr>
                <w:trHeight w:val="28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Физическая культура</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11 068,500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noWrap/>
                  <w:hideMark/>
                </w:tcPr>
                <w:p w:rsidR="00292352" w:rsidRPr="008E75C6" w:rsidRDefault="00292352" w:rsidP="00292352">
                  <w:pPr>
                    <w:framePr w:hSpace="180" w:wrap="around" w:hAnchor="margin" w:y="-645"/>
                  </w:pPr>
                  <w:r w:rsidRPr="008E75C6">
                    <w:lastRenderedPageBreak/>
                    <w:t xml:space="preserve">МП «Развитие и укрепление материально-технической базы учреждений физической культуры и спорта на 2021-2023 </w:t>
                  </w:r>
                  <w:proofErr w:type="gramStart"/>
                  <w:r w:rsidRPr="008E75C6">
                    <w:t>годы</w:t>
                  </w:r>
                  <w:proofErr w:type="gramEnd"/>
                  <w:r w:rsidRPr="008E75C6">
                    <w:t xml:space="preserve"> а Котовском  муниципальном районе»</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xml:space="preserve">3 900 000 </w:t>
                  </w:r>
                  <w:proofErr w:type="spellStart"/>
                  <w:r w:rsidRPr="008E75C6">
                    <w:t>000</w:t>
                  </w:r>
                  <w:proofErr w:type="spellEnd"/>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3 100,100  </w:t>
                  </w:r>
                </w:p>
              </w:tc>
            </w:tr>
            <w:tr w:rsidR="00292352" w:rsidRPr="008E75C6" w:rsidTr="00292352">
              <w:trPr>
                <w:trHeight w:val="1056"/>
              </w:trPr>
              <w:tc>
                <w:tcPr>
                  <w:tcW w:w="3556" w:type="dxa"/>
                  <w:tcBorders>
                    <w:top w:val="nil"/>
                    <w:left w:val="nil"/>
                    <w:bottom w:val="nil"/>
                    <w:right w:val="nil"/>
                  </w:tcBorders>
                  <w:shd w:val="clear" w:color="000000" w:fill="F2F2F2"/>
                  <w:noWrap/>
                  <w:hideMark/>
                </w:tcPr>
                <w:p w:rsidR="00292352" w:rsidRPr="008E75C6" w:rsidRDefault="00292352" w:rsidP="00292352">
                  <w:pPr>
                    <w:framePr w:hSpace="180" w:wrap="around" w:hAnchor="margin" w:y="-645"/>
                  </w:pPr>
                  <w:r w:rsidRPr="008E75C6">
                    <w:t>Субсидии бюджетам на оснащение объектов спортивной инфраструктуры спортивно-технологическим оборудованием</w:t>
                  </w:r>
                </w:p>
              </w:tc>
              <w:tc>
                <w:tcPr>
                  <w:tcW w:w="709" w:type="dxa"/>
                  <w:tcBorders>
                    <w:top w:val="nil"/>
                    <w:left w:val="single" w:sz="4" w:space="0" w:color="auto"/>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39 0 00S1910</w:t>
                  </w:r>
                </w:p>
              </w:tc>
              <w:tc>
                <w:tcPr>
                  <w:tcW w:w="1276" w:type="dxa"/>
                  <w:tcBorders>
                    <w:top w:val="nil"/>
                    <w:left w:val="nil"/>
                    <w:bottom w:val="single" w:sz="4" w:space="0" w:color="auto"/>
                    <w:right w:val="single" w:sz="4" w:space="0" w:color="auto"/>
                  </w:tcBorders>
                  <w:shd w:val="clear" w:color="000000" w:fill="F2F2F2"/>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000000" w:fill="F2F2F2"/>
                  <w:noWrap/>
                  <w:vAlign w:val="center"/>
                  <w:hideMark/>
                </w:tcPr>
                <w:p w:rsidR="00292352" w:rsidRPr="008E75C6" w:rsidRDefault="00292352" w:rsidP="00292352">
                  <w:pPr>
                    <w:framePr w:hSpace="180" w:wrap="around" w:hAnchor="margin" w:y="-645"/>
                  </w:pPr>
                  <w:r w:rsidRPr="008E75C6">
                    <w:t xml:space="preserve">3 100,100  </w:t>
                  </w:r>
                </w:p>
              </w:tc>
            </w:tr>
            <w:tr w:rsidR="00292352" w:rsidRPr="008E75C6" w:rsidTr="00292352">
              <w:trPr>
                <w:trHeight w:val="1584"/>
              </w:trPr>
              <w:tc>
                <w:tcPr>
                  <w:tcW w:w="3556"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t>Ведомственная целевая программа «Развитие массовой физической культуры и спорта на территории  Котовского муниципального района на 2020-2022 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1100</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53 0 0060090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3 775,700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53 0 0060090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3 775,700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1003</w:t>
                  </w:r>
                </w:p>
              </w:tc>
              <w:tc>
                <w:tcPr>
                  <w:tcW w:w="212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vAlign w:val="center"/>
                  <w:hideMark/>
                </w:tcPr>
                <w:p w:rsidR="00292352" w:rsidRPr="008E75C6" w:rsidRDefault="00292352" w:rsidP="00292352">
                  <w:pPr>
                    <w:framePr w:hSpace="180" w:wrap="around" w:hAnchor="margin" w:y="-645"/>
                  </w:pPr>
                  <w:r w:rsidRPr="008E75C6">
                    <w:t> </w:t>
                  </w:r>
                </w:p>
              </w:tc>
              <w:tc>
                <w:tcPr>
                  <w:tcW w:w="1559" w:type="dxa"/>
                  <w:tcBorders>
                    <w:top w:val="nil"/>
                    <w:left w:val="nil"/>
                    <w:bottom w:val="nil"/>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4 192,700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  «ФОК»)</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99 0 0060090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w:t>
                  </w:r>
                </w:p>
              </w:tc>
            </w:tr>
            <w:tr w:rsidR="00292352" w:rsidRPr="008E75C6" w:rsidTr="00292352">
              <w:trPr>
                <w:trHeight w:val="1584"/>
              </w:trPr>
              <w:tc>
                <w:tcPr>
                  <w:tcW w:w="3556" w:type="dxa"/>
                  <w:tcBorders>
                    <w:top w:val="nil"/>
                    <w:left w:val="single" w:sz="4" w:space="0" w:color="auto"/>
                    <w:bottom w:val="single" w:sz="4" w:space="0" w:color="auto"/>
                    <w:right w:val="single" w:sz="4" w:space="0" w:color="auto"/>
                  </w:tcBorders>
                  <w:shd w:val="clear" w:color="000000" w:fill="FFFFFF"/>
                  <w:hideMark/>
                </w:tcPr>
                <w:p w:rsidR="00292352" w:rsidRPr="008E75C6" w:rsidRDefault="00292352" w:rsidP="00292352">
                  <w:pPr>
                    <w:framePr w:hSpace="180" w:wrap="around" w:hAnchor="margin" w:y="-645"/>
                  </w:pPr>
                  <w:r w:rsidRPr="008E75C6">
                    <w:t>Предоставление субсидий бюджетным, автономным учреждениям и иным некоммерческим организациям (МАУ  «ФОК») переданные полномочия</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1101</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99 0 0080510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600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4 192,700  </w:t>
                  </w:r>
                </w:p>
              </w:tc>
            </w:tr>
            <w:tr w:rsidR="00292352" w:rsidRPr="008E75C6" w:rsidTr="00292352">
              <w:trPr>
                <w:trHeight w:val="528"/>
              </w:trPr>
              <w:tc>
                <w:tcPr>
                  <w:tcW w:w="3556" w:type="dxa"/>
                  <w:tcBorders>
                    <w:top w:val="nil"/>
                    <w:left w:val="single" w:sz="4" w:space="0" w:color="auto"/>
                    <w:bottom w:val="single" w:sz="4" w:space="0" w:color="auto"/>
                    <w:right w:val="single" w:sz="4" w:space="0" w:color="auto"/>
                  </w:tcBorders>
                  <w:shd w:val="clear" w:color="000000" w:fill="D99795"/>
                  <w:hideMark/>
                </w:tcPr>
                <w:p w:rsidR="00292352" w:rsidRPr="008E75C6" w:rsidRDefault="00292352" w:rsidP="00292352">
                  <w:pPr>
                    <w:framePr w:hSpace="180" w:wrap="around" w:hAnchor="margin" w:y="-645"/>
                  </w:pPr>
                  <w:r w:rsidRPr="008E75C6">
                    <w:t>СРЕДСТВА МАССОВОЙ ИНФОРМАЦИИ</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1200</w:t>
                  </w:r>
                </w:p>
              </w:tc>
              <w:tc>
                <w:tcPr>
                  <w:tcW w:w="2126" w:type="dxa"/>
                  <w:tcBorders>
                    <w:top w:val="nil"/>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935,600  </w:t>
                  </w:r>
                </w:p>
              </w:tc>
            </w:tr>
            <w:tr w:rsidR="00292352" w:rsidRPr="008E75C6" w:rsidTr="00292352">
              <w:trPr>
                <w:trHeight w:val="552"/>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Другие вопросы в области средств массовой информации</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935,600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r w:rsidRPr="008E75C6">
                    <w:lastRenderedPageBreak/>
                    <w:t>ВЦП</w:t>
                  </w:r>
                  <w:proofErr w:type="gramStart"/>
                  <w:r w:rsidRPr="008E75C6">
                    <w:t>"С</w:t>
                  </w:r>
                  <w:proofErr w:type="gramEnd"/>
                  <w:r w:rsidRPr="008E75C6">
                    <w:t>овершенствование системы муниципального управления Котовского муниципального района на 2022-2024годы"</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50 0 0000000</w:t>
                  </w:r>
                </w:p>
              </w:tc>
              <w:tc>
                <w:tcPr>
                  <w:tcW w:w="1276" w:type="dxa"/>
                  <w:tcBorders>
                    <w:top w:val="nil"/>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920,600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Предоставление субсидий МУП «Редакция газеты «Маяк»  в целях возмещения затрат в связи с опубликованием нормативно-правовых актов</w:t>
                  </w:r>
                </w:p>
              </w:tc>
              <w:tc>
                <w:tcPr>
                  <w:tcW w:w="709" w:type="dxa"/>
                  <w:tcBorders>
                    <w:top w:val="nil"/>
                    <w:left w:val="nil"/>
                    <w:bottom w:val="single" w:sz="4" w:space="0" w:color="auto"/>
                    <w:right w:val="single" w:sz="4" w:space="0" w:color="auto"/>
                  </w:tcBorders>
                  <w:shd w:val="clear" w:color="000000" w:fill="FFFFFF"/>
                  <w:noWrap/>
                  <w:vAlign w:val="center"/>
                  <w:hideMark/>
                </w:tcPr>
                <w:p w:rsidR="00292352" w:rsidRPr="008E75C6" w:rsidRDefault="00292352" w:rsidP="00292352">
                  <w:pPr>
                    <w:framePr w:hSpace="180" w:wrap="around" w:hAnchor="margin" w:y="-645"/>
                  </w:pPr>
                  <w:r w:rsidRPr="008E75C6">
                    <w:t>1204</w:t>
                  </w:r>
                </w:p>
              </w:tc>
              <w:tc>
                <w:tcPr>
                  <w:tcW w:w="212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500,000  </w:t>
                  </w:r>
                </w:p>
              </w:tc>
            </w:tr>
            <w:tr w:rsidR="00292352" w:rsidRPr="008E75C6" w:rsidTr="00292352">
              <w:trPr>
                <w:trHeight w:val="288"/>
              </w:trPr>
              <w:tc>
                <w:tcPr>
                  <w:tcW w:w="3556" w:type="dxa"/>
                  <w:tcBorders>
                    <w:top w:val="nil"/>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Иные бюджетные ассигнования</w:t>
                  </w:r>
                </w:p>
              </w:tc>
              <w:tc>
                <w:tcPr>
                  <w:tcW w:w="709"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212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50 0 0080170</w:t>
                  </w:r>
                </w:p>
              </w:tc>
              <w:tc>
                <w:tcPr>
                  <w:tcW w:w="1276" w:type="dxa"/>
                  <w:tcBorders>
                    <w:top w:val="nil"/>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800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500,000  </w:t>
                  </w:r>
                </w:p>
              </w:tc>
            </w:tr>
            <w:tr w:rsidR="00292352" w:rsidRPr="008E75C6" w:rsidTr="00292352">
              <w:trPr>
                <w:trHeight w:val="2640"/>
              </w:trPr>
              <w:tc>
                <w:tcPr>
                  <w:tcW w:w="355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212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420,600  </w:t>
                  </w:r>
                </w:p>
              </w:tc>
            </w:tr>
            <w:tr w:rsidR="00292352" w:rsidRPr="008E75C6" w:rsidTr="00292352">
              <w:trPr>
                <w:trHeight w:val="2112"/>
              </w:trPr>
              <w:tc>
                <w:tcPr>
                  <w:tcW w:w="3556" w:type="dxa"/>
                  <w:tcBorders>
                    <w:top w:val="single" w:sz="4" w:space="0" w:color="auto"/>
                    <w:left w:val="single" w:sz="4" w:space="0" w:color="auto"/>
                    <w:bottom w:val="nil"/>
                    <w:right w:val="single" w:sz="4" w:space="0" w:color="auto"/>
                  </w:tcBorders>
                  <w:shd w:val="clear" w:color="000000" w:fill="FFFFFF"/>
                  <w:hideMark/>
                </w:tcPr>
                <w:p w:rsidR="00292352" w:rsidRPr="008E75C6" w:rsidRDefault="00292352" w:rsidP="00292352">
                  <w:pPr>
                    <w:framePr w:hSpace="180" w:wrap="around" w:hAnchor="margin" w:y="-645"/>
                  </w:pPr>
                  <w:r w:rsidRPr="008E75C6">
                    <w:t xml:space="preserve">Субсидия на </w:t>
                  </w:r>
                  <w:proofErr w:type="spellStart"/>
                  <w:r w:rsidRPr="008E75C6">
                    <w:t>софинансирование</w:t>
                  </w:r>
                  <w:proofErr w:type="spellEnd"/>
                  <w:r w:rsidRPr="008E75C6">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709"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1204</w:t>
                  </w:r>
                </w:p>
              </w:tc>
              <w:tc>
                <w:tcPr>
                  <w:tcW w:w="2126" w:type="dxa"/>
                  <w:tcBorders>
                    <w:top w:val="single" w:sz="4" w:space="0" w:color="auto"/>
                    <w:left w:val="nil"/>
                    <w:bottom w:val="nil"/>
                    <w:right w:val="single" w:sz="4" w:space="0" w:color="auto"/>
                  </w:tcBorders>
                  <w:shd w:val="clear" w:color="000000" w:fill="FFFFFF"/>
                  <w:vAlign w:val="center"/>
                  <w:hideMark/>
                </w:tcPr>
                <w:p w:rsidR="00292352" w:rsidRPr="008E75C6" w:rsidRDefault="00292352" w:rsidP="00292352">
                  <w:pPr>
                    <w:framePr w:hSpace="180" w:wrap="around" w:hAnchor="margin" w:y="-645"/>
                  </w:pPr>
                  <w:r w:rsidRPr="008E75C6">
                    <w:t>50 0 0070840</w:t>
                  </w:r>
                </w:p>
              </w:tc>
              <w:tc>
                <w:tcPr>
                  <w:tcW w:w="1276" w:type="dxa"/>
                  <w:tcBorders>
                    <w:top w:val="nil"/>
                    <w:left w:val="nil"/>
                    <w:bottom w:val="nil"/>
                    <w:right w:val="nil"/>
                  </w:tcBorders>
                  <w:shd w:val="clear" w:color="auto" w:fill="auto"/>
                  <w:noWrap/>
                  <w:vAlign w:val="center"/>
                  <w:hideMark/>
                </w:tcPr>
                <w:p w:rsidR="00292352" w:rsidRPr="008E75C6" w:rsidRDefault="00292352" w:rsidP="00292352">
                  <w:pPr>
                    <w:framePr w:hSpace="180" w:wrap="around" w:hAnchor="margin" w:y="-645"/>
                  </w:pPr>
                  <w:r w:rsidRPr="008E75C6">
                    <w:t>800</w:t>
                  </w:r>
                </w:p>
              </w:tc>
              <w:tc>
                <w:tcPr>
                  <w:tcW w:w="1559" w:type="dxa"/>
                  <w:tcBorders>
                    <w:top w:val="single" w:sz="4" w:space="0" w:color="auto"/>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420,600  </w:t>
                  </w:r>
                </w:p>
              </w:tc>
            </w:tr>
            <w:tr w:rsidR="00292352" w:rsidRPr="008E75C6" w:rsidTr="00292352">
              <w:trPr>
                <w:trHeight w:val="1320"/>
              </w:trPr>
              <w:tc>
                <w:tcPr>
                  <w:tcW w:w="3556"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1204</w:t>
                  </w:r>
                </w:p>
              </w:tc>
              <w:tc>
                <w:tcPr>
                  <w:tcW w:w="2126"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99 0 0000000</w:t>
                  </w:r>
                </w:p>
              </w:tc>
              <w:tc>
                <w:tcPr>
                  <w:tcW w:w="1276" w:type="dxa"/>
                  <w:tcBorders>
                    <w:top w:val="single" w:sz="4" w:space="0" w:color="auto"/>
                    <w:left w:val="nil"/>
                    <w:bottom w:val="single" w:sz="4" w:space="0" w:color="auto"/>
                    <w:right w:val="single" w:sz="4" w:space="0" w:color="auto"/>
                  </w:tcBorders>
                  <w:shd w:val="clear" w:color="000000" w:fill="E5E0EC"/>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single" w:sz="4" w:space="0" w:color="auto"/>
                    <w:bottom w:val="single" w:sz="4" w:space="0" w:color="auto"/>
                    <w:right w:val="single" w:sz="4" w:space="0" w:color="auto"/>
                  </w:tcBorders>
                  <w:shd w:val="clear" w:color="000000" w:fill="E5E0EC"/>
                  <w:noWrap/>
                  <w:vAlign w:val="center"/>
                  <w:hideMark/>
                </w:tcPr>
                <w:p w:rsidR="00292352" w:rsidRPr="008E75C6" w:rsidRDefault="00292352" w:rsidP="00292352">
                  <w:pPr>
                    <w:framePr w:hSpace="180" w:wrap="around" w:hAnchor="margin" w:y="-645"/>
                  </w:pPr>
                  <w:r w:rsidRPr="008E75C6">
                    <w:t xml:space="preserve">15,000  </w:t>
                  </w:r>
                </w:p>
              </w:tc>
            </w:tr>
            <w:tr w:rsidR="00292352" w:rsidRPr="008E75C6" w:rsidTr="00292352">
              <w:trPr>
                <w:trHeight w:val="792"/>
              </w:trPr>
              <w:tc>
                <w:tcPr>
                  <w:tcW w:w="355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r w:rsidRPr="008E75C6">
                    <w:t>Закупка товаров, работ и услуг для государственных (муниципальных) нужд</w:t>
                  </w:r>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1204</w:t>
                  </w:r>
                </w:p>
              </w:tc>
              <w:tc>
                <w:tcPr>
                  <w:tcW w:w="212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99 0 0020060</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200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15,000  </w:t>
                  </w:r>
                </w:p>
              </w:tc>
            </w:tr>
            <w:tr w:rsidR="00292352" w:rsidRPr="008E75C6" w:rsidTr="00292352">
              <w:trPr>
                <w:trHeight w:val="528"/>
              </w:trPr>
              <w:tc>
                <w:tcPr>
                  <w:tcW w:w="3556"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Обслуживание государственного и муниципального долга</w:t>
                  </w:r>
                </w:p>
              </w:tc>
              <w:tc>
                <w:tcPr>
                  <w:tcW w:w="709"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1300</w:t>
                  </w:r>
                </w:p>
              </w:tc>
              <w:tc>
                <w:tcPr>
                  <w:tcW w:w="2126" w:type="dxa"/>
                  <w:tcBorders>
                    <w:top w:val="single" w:sz="4" w:space="0" w:color="auto"/>
                    <w:left w:val="nil"/>
                    <w:bottom w:val="single" w:sz="4" w:space="0" w:color="auto"/>
                    <w:right w:val="single" w:sz="4" w:space="0" w:color="auto"/>
                  </w:tcBorders>
                  <w:shd w:val="clear" w:color="000000" w:fill="D99594"/>
                  <w:vAlign w:val="center"/>
                  <w:hideMark/>
                </w:tcPr>
                <w:p w:rsidR="00292352" w:rsidRPr="008E75C6" w:rsidRDefault="00292352" w:rsidP="00292352">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D99795"/>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828"/>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lastRenderedPageBreak/>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320"/>
              </w:trPr>
              <w:tc>
                <w:tcPr>
                  <w:tcW w:w="3556" w:type="dxa"/>
                  <w:tcBorders>
                    <w:top w:val="nil"/>
                    <w:left w:val="single" w:sz="4" w:space="0" w:color="auto"/>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proofErr w:type="spellStart"/>
                  <w:r w:rsidRPr="008E75C6">
                    <w:t>Непрограммные</w:t>
                  </w:r>
                  <w:proofErr w:type="spellEnd"/>
                  <w:r w:rsidRPr="008E75C6">
                    <w:t xml:space="preserve"> направления </w:t>
                  </w:r>
                  <w:proofErr w:type="gramStart"/>
                  <w:r w:rsidRPr="008E75C6">
                    <w:t>обеспечения деятельности органов местного самоуправления Котовского муниципального района</w:t>
                  </w:r>
                  <w:proofErr w:type="gramEnd"/>
                </w:p>
              </w:tc>
              <w:tc>
                <w:tcPr>
                  <w:tcW w:w="709"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DBEEF3"/>
                  <w:hideMark/>
                </w:tcPr>
                <w:p w:rsidR="00292352" w:rsidRPr="008E75C6" w:rsidRDefault="00292352" w:rsidP="00292352">
                  <w:pPr>
                    <w:framePr w:hSpace="180" w:wrap="around" w:hAnchor="margin" w:y="-645"/>
                  </w:pPr>
                  <w:r w:rsidRPr="008E75C6">
                    <w:t> </w:t>
                  </w:r>
                </w:p>
              </w:tc>
              <w:tc>
                <w:tcPr>
                  <w:tcW w:w="1559" w:type="dxa"/>
                  <w:tcBorders>
                    <w:top w:val="nil"/>
                    <w:left w:val="nil"/>
                    <w:bottom w:val="single" w:sz="4" w:space="0" w:color="auto"/>
                    <w:right w:val="single" w:sz="4" w:space="0" w:color="auto"/>
                  </w:tcBorders>
                  <w:shd w:val="clear" w:color="000000" w:fill="DBEEF3"/>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792"/>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Процентные платежи по кредитам кредитных организаций</w:t>
                  </w:r>
                </w:p>
              </w:tc>
              <w:tc>
                <w:tcPr>
                  <w:tcW w:w="709"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1301</w:t>
                  </w:r>
                </w:p>
              </w:tc>
              <w:tc>
                <w:tcPr>
                  <w:tcW w:w="2126"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99 0 0020070</w:t>
                  </w:r>
                </w:p>
              </w:tc>
              <w:tc>
                <w:tcPr>
                  <w:tcW w:w="1276" w:type="dxa"/>
                  <w:tcBorders>
                    <w:top w:val="nil"/>
                    <w:left w:val="nil"/>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700</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2 308,000  </w:t>
                  </w:r>
                </w:p>
              </w:tc>
            </w:tr>
            <w:tr w:rsidR="00292352" w:rsidRPr="008E75C6" w:rsidTr="00292352">
              <w:trPr>
                <w:trHeight w:val="1140"/>
              </w:trPr>
              <w:tc>
                <w:tcPr>
                  <w:tcW w:w="3556" w:type="dxa"/>
                  <w:tcBorders>
                    <w:top w:val="nil"/>
                    <w:left w:val="single" w:sz="4" w:space="0" w:color="auto"/>
                    <w:bottom w:val="single" w:sz="4" w:space="0" w:color="auto"/>
                    <w:right w:val="single" w:sz="4" w:space="0" w:color="auto"/>
                  </w:tcBorders>
                  <w:shd w:val="clear" w:color="000000" w:fill="E6B9B8"/>
                  <w:hideMark/>
                </w:tcPr>
                <w:p w:rsidR="00292352" w:rsidRPr="008E75C6" w:rsidRDefault="00292352" w:rsidP="00292352">
                  <w:pPr>
                    <w:framePr w:hSpace="180" w:wrap="around" w:hAnchor="margin" w:y="-645"/>
                  </w:pPr>
                  <w:r w:rsidRPr="008E75C6">
                    <w:t>МЕЖБЮДЖЕТНЫЕ ТРАНСФЕРТЫ ОБЩЕГО ХАРАКТЕРА БЮДЖЕТАМ СУБЪЕКТОВ РФ И МУНИЦИПАЛЬНЫХ ОБРАЗОВАНИЙ</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1400</w:t>
                  </w:r>
                </w:p>
              </w:tc>
              <w:tc>
                <w:tcPr>
                  <w:tcW w:w="212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276" w:type="dxa"/>
                  <w:tcBorders>
                    <w:top w:val="nil"/>
                    <w:left w:val="nil"/>
                    <w:bottom w:val="single" w:sz="4" w:space="0" w:color="auto"/>
                    <w:right w:val="single" w:sz="4" w:space="0" w:color="auto"/>
                  </w:tcBorders>
                  <w:shd w:val="clear" w:color="000000" w:fill="E6B9B8"/>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E6B9B8"/>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456"/>
              </w:trPr>
              <w:tc>
                <w:tcPr>
                  <w:tcW w:w="3556" w:type="dxa"/>
                  <w:tcBorders>
                    <w:top w:val="nil"/>
                    <w:left w:val="single" w:sz="4" w:space="0" w:color="auto"/>
                    <w:bottom w:val="single" w:sz="4" w:space="0" w:color="auto"/>
                    <w:right w:val="single" w:sz="4" w:space="0" w:color="auto"/>
                  </w:tcBorders>
                  <w:shd w:val="clear" w:color="000000" w:fill="F2DDDC"/>
                  <w:hideMark/>
                </w:tcPr>
                <w:p w:rsidR="00292352" w:rsidRPr="008E75C6" w:rsidRDefault="00292352" w:rsidP="00292352">
                  <w:pPr>
                    <w:framePr w:hSpace="180" w:wrap="around" w:hAnchor="margin" w:y="-645"/>
                  </w:pPr>
                  <w:r w:rsidRPr="008E75C6">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99 0 0000000</w:t>
                  </w:r>
                </w:p>
              </w:tc>
              <w:tc>
                <w:tcPr>
                  <w:tcW w:w="1276" w:type="dxa"/>
                  <w:tcBorders>
                    <w:top w:val="nil"/>
                    <w:left w:val="nil"/>
                    <w:bottom w:val="single" w:sz="4" w:space="0" w:color="auto"/>
                    <w:right w:val="single" w:sz="4" w:space="0" w:color="auto"/>
                  </w:tcBorders>
                  <w:shd w:val="clear" w:color="000000" w:fill="F2DDDC"/>
                  <w:vAlign w:val="center"/>
                  <w:hideMark/>
                </w:tcPr>
                <w:p w:rsidR="00292352" w:rsidRPr="008E75C6" w:rsidRDefault="00292352" w:rsidP="00292352">
                  <w:pPr>
                    <w:framePr w:hSpace="180" w:wrap="around" w:hAnchor="margin" w:y="-645"/>
                  </w:pPr>
                  <w:r w:rsidRPr="008E75C6">
                    <w:t> </w:t>
                  </w:r>
                </w:p>
              </w:tc>
              <w:tc>
                <w:tcPr>
                  <w:tcW w:w="1559" w:type="dxa"/>
                  <w:tcBorders>
                    <w:top w:val="nil"/>
                    <w:left w:val="single" w:sz="4" w:space="0" w:color="auto"/>
                    <w:bottom w:val="single" w:sz="4" w:space="0" w:color="auto"/>
                    <w:right w:val="single" w:sz="4" w:space="0" w:color="auto"/>
                  </w:tcBorders>
                  <w:shd w:val="clear" w:color="000000" w:fill="F2DDDC"/>
                  <w:noWrap/>
                  <w:vAlign w:val="center"/>
                  <w:hideMark/>
                </w:tcPr>
                <w:p w:rsidR="00292352" w:rsidRPr="008E75C6" w:rsidRDefault="00292352" w:rsidP="00292352">
                  <w:pPr>
                    <w:framePr w:hSpace="180" w:wrap="around" w:hAnchor="margin" w:y="-645"/>
                  </w:pPr>
                  <w:r w:rsidRPr="008E75C6">
                    <w:t xml:space="preserve">14 174,750  </w:t>
                  </w:r>
                </w:p>
              </w:tc>
            </w:tr>
            <w:tr w:rsidR="00292352" w:rsidRPr="008E75C6" w:rsidTr="00292352">
              <w:trPr>
                <w:trHeight w:val="1200"/>
              </w:trPr>
              <w:tc>
                <w:tcPr>
                  <w:tcW w:w="3556" w:type="dxa"/>
                  <w:tcBorders>
                    <w:top w:val="nil"/>
                    <w:left w:val="single" w:sz="4" w:space="0" w:color="auto"/>
                    <w:bottom w:val="single" w:sz="4" w:space="0" w:color="auto"/>
                    <w:right w:val="single" w:sz="4" w:space="0" w:color="auto"/>
                  </w:tcBorders>
                  <w:shd w:val="clear" w:color="auto" w:fill="auto"/>
                  <w:hideMark/>
                </w:tcPr>
                <w:p w:rsidR="00292352" w:rsidRPr="008E75C6" w:rsidRDefault="00292352" w:rsidP="00292352">
                  <w:pPr>
                    <w:framePr w:hSpace="180" w:wrap="around" w:hAnchor="margin" w:y="-645"/>
                  </w:pPr>
                  <w:r w:rsidRPr="008E75C6">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709"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127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14 033,000  </w:t>
                  </w:r>
                </w:p>
              </w:tc>
            </w:tr>
            <w:tr w:rsidR="00292352" w:rsidRPr="008E75C6" w:rsidTr="00292352">
              <w:trPr>
                <w:trHeight w:val="480"/>
              </w:trPr>
              <w:tc>
                <w:tcPr>
                  <w:tcW w:w="3556" w:type="dxa"/>
                  <w:tcBorders>
                    <w:top w:val="nil"/>
                    <w:left w:val="single" w:sz="4" w:space="0" w:color="auto"/>
                    <w:bottom w:val="nil"/>
                    <w:right w:val="single" w:sz="4" w:space="0" w:color="auto"/>
                  </w:tcBorders>
                  <w:shd w:val="clear" w:color="auto" w:fill="auto"/>
                  <w:hideMark/>
                </w:tcPr>
                <w:p w:rsidR="00292352" w:rsidRPr="008E75C6" w:rsidRDefault="00292352" w:rsidP="00292352">
                  <w:pPr>
                    <w:framePr w:hSpace="180" w:wrap="around" w:hAnchor="margin" w:y="-645"/>
                  </w:pPr>
                  <w:proofErr w:type="gramStart"/>
                  <w:r w:rsidRPr="008E75C6">
                    <w:t xml:space="preserve">Иные межбюджетные </w:t>
                  </w:r>
                  <w:proofErr w:type="spellStart"/>
                  <w:r w:rsidRPr="008E75C6">
                    <w:t>трансфертыСофинансирование</w:t>
                  </w:r>
                  <w:proofErr w:type="spellEnd"/>
                  <w:r w:rsidRPr="008E75C6">
                    <w:t>)</w:t>
                  </w:r>
                  <w:proofErr w:type="gramEnd"/>
                </w:p>
              </w:tc>
              <w:tc>
                <w:tcPr>
                  <w:tcW w:w="709"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1403</w:t>
                  </w:r>
                </w:p>
              </w:tc>
              <w:tc>
                <w:tcPr>
                  <w:tcW w:w="2126" w:type="dxa"/>
                  <w:tcBorders>
                    <w:top w:val="nil"/>
                    <w:left w:val="nil"/>
                    <w:bottom w:val="single" w:sz="4" w:space="0" w:color="auto"/>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99 0 0071150</w:t>
                  </w:r>
                </w:p>
              </w:tc>
              <w:tc>
                <w:tcPr>
                  <w:tcW w:w="1276" w:type="dxa"/>
                  <w:tcBorders>
                    <w:top w:val="nil"/>
                    <w:left w:val="nil"/>
                    <w:bottom w:val="nil"/>
                    <w:right w:val="single" w:sz="4" w:space="0" w:color="auto"/>
                  </w:tcBorders>
                  <w:shd w:val="clear" w:color="auto" w:fill="auto"/>
                  <w:vAlign w:val="center"/>
                  <w:hideMark/>
                </w:tcPr>
                <w:p w:rsidR="00292352" w:rsidRPr="008E75C6" w:rsidRDefault="00292352" w:rsidP="00292352">
                  <w:pPr>
                    <w:framePr w:hSpace="180" w:wrap="around" w:hAnchor="margin" w:y="-645"/>
                  </w:pPr>
                  <w:r w:rsidRPr="008E75C6">
                    <w:t>500</w:t>
                  </w:r>
                </w:p>
              </w:tc>
              <w:tc>
                <w:tcPr>
                  <w:tcW w:w="1559" w:type="dxa"/>
                  <w:tcBorders>
                    <w:top w:val="nil"/>
                    <w:left w:val="single" w:sz="4" w:space="0" w:color="auto"/>
                    <w:bottom w:val="nil"/>
                    <w:right w:val="single" w:sz="4" w:space="0" w:color="auto"/>
                  </w:tcBorders>
                  <w:shd w:val="clear" w:color="auto" w:fill="auto"/>
                  <w:noWrap/>
                  <w:vAlign w:val="center"/>
                  <w:hideMark/>
                </w:tcPr>
                <w:p w:rsidR="00292352" w:rsidRPr="008E75C6" w:rsidRDefault="00292352" w:rsidP="00292352">
                  <w:pPr>
                    <w:framePr w:hSpace="180" w:wrap="around" w:hAnchor="margin" w:y="-645"/>
                  </w:pPr>
                  <w:r w:rsidRPr="008E75C6">
                    <w:t xml:space="preserve">141,750  </w:t>
                  </w:r>
                </w:p>
              </w:tc>
            </w:tr>
            <w:tr w:rsidR="00292352" w:rsidRPr="008E75C6" w:rsidTr="00292352">
              <w:trPr>
                <w:trHeight w:val="492"/>
              </w:trPr>
              <w:tc>
                <w:tcPr>
                  <w:tcW w:w="3556"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ИТОГО</w:t>
                  </w:r>
                </w:p>
              </w:tc>
              <w:tc>
                <w:tcPr>
                  <w:tcW w:w="709"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2126" w:type="dxa"/>
                  <w:tcBorders>
                    <w:top w:val="nil"/>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276"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 </w:t>
                  </w:r>
                </w:p>
              </w:tc>
              <w:tc>
                <w:tcPr>
                  <w:tcW w:w="1559"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8E75C6" w:rsidRDefault="00292352" w:rsidP="00292352">
                  <w:pPr>
                    <w:framePr w:hSpace="180" w:wrap="around" w:hAnchor="margin" w:y="-645"/>
                  </w:pPr>
                  <w:r w:rsidRPr="008E75C6">
                    <w:t>578 489,485</w:t>
                  </w:r>
                </w:p>
              </w:tc>
            </w:tr>
          </w:tbl>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Pr="00815D4F" w:rsidRDefault="00292352" w:rsidP="00815D4F">
            <w:pPr>
              <w:spacing w:after="120" w:line="0" w:lineRule="atLeast"/>
              <w:ind w:left="4537" w:right="-249" w:firstLine="708"/>
              <w:rPr>
                <w:rFonts w:ascii="Times New Roman" w:hAnsi="Times New Roman" w:cs="Times New Roman"/>
                <w:sz w:val="24"/>
                <w:szCs w:val="24"/>
              </w:rPr>
            </w:pPr>
            <w:r w:rsidRPr="00815D4F">
              <w:rPr>
                <w:rFonts w:ascii="Times New Roman" w:hAnsi="Times New Roman" w:cs="Times New Roman"/>
                <w:sz w:val="24"/>
                <w:szCs w:val="24"/>
              </w:rPr>
              <w:t>Приложение21</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rPr>
                <w:rFonts w:ascii="Times New Roman" w:hAnsi="Times New Roman" w:cs="Times New Roman"/>
                <w:sz w:val="24"/>
                <w:szCs w:val="24"/>
              </w:rPr>
            </w:pP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Распределение бюджетных ассигнований по разделам,</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подразделам, целевым статьям и видам расходов бюджета</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классификации расходов бюджета</w:t>
            </w:r>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Котовского муниципального района  </w:t>
            </w:r>
            <w:proofErr w:type="gramStart"/>
            <w:r w:rsidRPr="006C23E5">
              <w:rPr>
                <w:rFonts w:ascii="Times New Roman" w:hAnsi="Times New Roman" w:cs="Times New Roman"/>
                <w:sz w:val="24"/>
                <w:szCs w:val="24"/>
              </w:rPr>
              <w:t>на</w:t>
            </w:r>
            <w:proofErr w:type="gramEnd"/>
          </w:p>
          <w:p w:rsidR="00292352" w:rsidRDefault="00292352" w:rsidP="00292352">
            <w:pPr>
              <w:spacing w:after="0" w:line="240" w:lineRule="atLeast"/>
              <w:jc w:val="center"/>
              <w:rPr>
                <w:rFonts w:ascii="Times New Roman" w:hAnsi="Times New Roman" w:cs="Times New Roman"/>
                <w:sz w:val="24"/>
                <w:szCs w:val="24"/>
              </w:rPr>
            </w:pPr>
            <w:r w:rsidRPr="006C23E5">
              <w:rPr>
                <w:rFonts w:ascii="Times New Roman" w:hAnsi="Times New Roman" w:cs="Times New Roman"/>
                <w:sz w:val="24"/>
                <w:szCs w:val="24"/>
              </w:rPr>
              <w:t xml:space="preserve"> плановый период 2023 и 2024  годов</w:t>
            </w:r>
          </w:p>
          <w:p w:rsidR="00292352" w:rsidRDefault="00292352" w:rsidP="00292352">
            <w:pPr>
              <w:spacing w:after="0" w:line="240" w:lineRule="atLeast"/>
              <w:jc w:val="center"/>
              <w:rPr>
                <w:rFonts w:ascii="Times New Roman" w:hAnsi="Times New Roman" w:cs="Times New Roman"/>
                <w:sz w:val="24"/>
                <w:szCs w:val="24"/>
              </w:rPr>
            </w:pPr>
          </w:p>
          <w:p w:rsidR="00292352" w:rsidRPr="0061249E" w:rsidRDefault="00292352" w:rsidP="00292352">
            <w:pPr>
              <w:spacing w:after="0" w:line="240" w:lineRule="atLeast"/>
              <w:jc w:val="right"/>
              <w:rPr>
                <w:rFonts w:ascii="Times New Roman" w:hAnsi="Times New Roman" w:cs="Times New Roman"/>
                <w:sz w:val="20"/>
                <w:szCs w:val="20"/>
              </w:rPr>
            </w:pPr>
            <w:r w:rsidRPr="0061249E">
              <w:rPr>
                <w:rFonts w:ascii="Times New Roman" w:hAnsi="Times New Roman" w:cs="Times New Roman"/>
                <w:sz w:val="20"/>
                <w:szCs w:val="20"/>
              </w:rPr>
              <w:t>Единица измерения; тыс. рублей</w:t>
            </w: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tbl>
            <w:tblPr>
              <w:tblW w:w="9793" w:type="dxa"/>
              <w:tblInd w:w="96" w:type="dxa"/>
              <w:tblLayout w:type="fixed"/>
              <w:tblLook w:val="04A0"/>
            </w:tblPr>
            <w:tblGrid>
              <w:gridCol w:w="3414"/>
              <w:gridCol w:w="1134"/>
              <w:gridCol w:w="1701"/>
              <w:gridCol w:w="709"/>
              <w:gridCol w:w="1418"/>
              <w:gridCol w:w="1417"/>
            </w:tblGrid>
            <w:tr w:rsidR="00292352" w:rsidRPr="00B45BC0" w:rsidTr="00292352">
              <w:trPr>
                <w:trHeight w:val="270"/>
              </w:trPr>
              <w:tc>
                <w:tcPr>
                  <w:tcW w:w="3414"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Наименование</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Раздел</w:t>
                  </w:r>
                  <w:r w:rsidRPr="00B45BC0">
                    <w:rPr>
                      <w:rFonts w:ascii="Times New Roman" w:eastAsia="Times New Roman" w:hAnsi="Times New Roman" w:cs="Times New Roman"/>
                      <w:color w:val="000000"/>
                      <w:sz w:val="20"/>
                      <w:szCs w:val="20"/>
                    </w:rPr>
                    <w:br/>
                    <w:t>Подраздел</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Целевая статья расходов</w:t>
                  </w:r>
                </w:p>
              </w:tc>
              <w:tc>
                <w:tcPr>
                  <w:tcW w:w="709" w:type="dxa"/>
                  <w:vMerge w:val="restart"/>
                  <w:tcBorders>
                    <w:top w:val="single" w:sz="4" w:space="0" w:color="auto"/>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Вид расходов</w:t>
                  </w:r>
                </w:p>
              </w:tc>
              <w:tc>
                <w:tcPr>
                  <w:tcW w:w="14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2023</w:t>
                  </w:r>
                </w:p>
              </w:tc>
              <w:tc>
                <w:tcPr>
                  <w:tcW w:w="1417"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2024</w:t>
                  </w:r>
                </w:p>
              </w:tc>
            </w:tr>
            <w:tr w:rsidR="00292352" w:rsidRPr="00B45BC0" w:rsidTr="00292352">
              <w:trPr>
                <w:trHeight w:val="300"/>
              </w:trPr>
              <w:tc>
                <w:tcPr>
                  <w:tcW w:w="3414"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r>
            <w:tr w:rsidR="00292352" w:rsidRPr="00B45BC0" w:rsidTr="00292352">
              <w:trPr>
                <w:trHeight w:val="230"/>
              </w:trPr>
              <w:tc>
                <w:tcPr>
                  <w:tcW w:w="3414"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701"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709"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418"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c>
                <w:tcPr>
                  <w:tcW w:w="1417" w:type="dxa"/>
                  <w:vMerge/>
                  <w:tcBorders>
                    <w:top w:val="single" w:sz="4" w:space="0" w:color="auto"/>
                    <w:left w:val="single" w:sz="4" w:space="0" w:color="auto"/>
                    <w:bottom w:val="nil"/>
                    <w:right w:val="single" w:sz="4" w:space="0" w:color="auto"/>
                  </w:tcBorders>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
              </w:tc>
            </w:tr>
            <w:tr w:rsidR="00292352" w:rsidRPr="00B45BC0" w:rsidTr="00292352">
              <w:trPr>
                <w:trHeight w:val="255"/>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3</w:t>
                  </w:r>
                </w:p>
              </w:tc>
              <w:tc>
                <w:tcPr>
                  <w:tcW w:w="1701"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4</w:t>
                  </w:r>
                </w:p>
              </w:tc>
              <w:tc>
                <w:tcPr>
                  <w:tcW w:w="709"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16"/>
                      <w:szCs w:val="16"/>
                    </w:rPr>
                  </w:pPr>
                  <w:r w:rsidRPr="00B45BC0">
                    <w:rPr>
                      <w:rFonts w:ascii="Times New Roman" w:eastAsia="Times New Roman" w:hAnsi="Times New Roman" w:cs="Times New Roman"/>
                      <w:color w:val="000000"/>
                      <w:sz w:val="16"/>
                      <w:szCs w:val="16"/>
                    </w:rPr>
                    <w:t>5</w:t>
                  </w:r>
                </w:p>
              </w:tc>
              <w:tc>
                <w:tcPr>
                  <w:tcW w:w="1418" w:type="dxa"/>
                  <w:tcBorders>
                    <w:top w:val="nil"/>
                    <w:left w:val="nil"/>
                    <w:bottom w:val="single" w:sz="4" w:space="0" w:color="auto"/>
                    <w:right w:val="single" w:sz="4" w:space="0" w:color="auto"/>
                  </w:tcBorders>
                  <w:shd w:val="clear" w:color="auto" w:fill="auto"/>
                  <w:noWrap/>
                  <w:vAlign w:val="bottom"/>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sz w:val="16"/>
                      <w:szCs w:val="16"/>
                    </w:rPr>
                  </w:pPr>
                  <w:r w:rsidRPr="00B45BC0">
                    <w:rPr>
                      <w:rFonts w:ascii="Calibri" w:eastAsia="Times New Roman" w:hAnsi="Calibri" w:cs="Calibri"/>
                      <w:color w:val="000000"/>
                      <w:sz w:val="16"/>
                      <w:szCs w:val="16"/>
                    </w:rPr>
                    <w:t>7</w:t>
                  </w:r>
                </w:p>
              </w:tc>
              <w:tc>
                <w:tcPr>
                  <w:tcW w:w="1417" w:type="dxa"/>
                  <w:tcBorders>
                    <w:top w:val="nil"/>
                    <w:left w:val="nil"/>
                    <w:bottom w:val="single" w:sz="4" w:space="0" w:color="auto"/>
                    <w:right w:val="single" w:sz="4" w:space="0" w:color="auto"/>
                  </w:tcBorders>
                  <w:shd w:val="clear" w:color="auto" w:fill="auto"/>
                  <w:noWrap/>
                  <w:vAlign w:val="bottom"/>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sz w:val="16"/>
                      <w:szCs w:val="16"/>
                    </w:rPr>
                  </w:pPr>
                  <w:r w:rsidRPr="00B45BC0">
                    <w:rPr>
                      <w:rFonts w:ascii="Calibri" w:eastAsia="Times New Roman" w:hAnsi="Calibri" w:cs="Calibri"/>
                      <w:color w:val="000000"/>
                      <w:sz w:val="16"/>
                      <w:szCs w:val="16"/>
                    </w:rPr>
                    <w:t>8</w:t>
                  </w:r>
                </w:p>
              </w:tc>
            </w:tr>
            <w:tr w:rsidR="00292352" w:rsidRPr="00B45BC0" w:rsidTr="00292352">
              <w:trPr>
                <w:trHeight w:val="750"/>
              </w:trPr>
              <w:tc>
                <w:tcPr>
                  <w:tcW w:w="3414" w:type="dxa"/>
                  <w:tcBorders>
                    <w:top w:val="nil"/>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rPr>
                  </w:pPr>
                  <w:r w:rsidRPr="00B45BC0">
                    <w:rPr>
                      <w:rFonts w:ascii="Times New Roman" w:eastAsia="Times New Roman" w:hAnsi="Times New Roman" w:cs="Times New Roman"/>
                      <w:b/>
                      <w:bCs/>
                    </w:rPr>
                    <w:t> </w:t>
                  </w:r>
                </w:p>
              </w:tc>
              <w:tc>
                <w:tcPr>
                  <w:tcW w:w="1418" w:type="dxa"/>
                  <w:tcBorders>
                    <w:top w:val="nil"/>
                    <w:left w:val="nil"/>
                    <w:bottom w:val="single" w:sz="4" w:space="0" w:color="auto"/>
                    <w:right w:val="nil"/>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67 918,585</w:t>
                  </w:r>
                </w:p>
              </w:tc>
              <w:tc>
                <w:tcPr>
                  <w:tcW w:w="1417" w:type="dxa"/>
                  <w:tcBorders>
                    <w:top w:val="nil"/>
                    <w:left w:val="single" w:sz="4" w:space="0" w:color="auto"/>
                    <w:bottom w:val="single" w:sz="4" w:space="0" w:color="auto"/>
                    <w:right w:val="nil"/>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73 224,595</w:t>
                  </w:r>
                </w:p>
              </w:tc>
            </w:tr>
            <w:tr w:rsidR="00292352" w:rsidRPr="00B45BC0" w:rsidTr="00292352">
              <w:trPr>
                <w:trHeight w:val="1455"/>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r>
            <w:tr w:rsidR="00292352" w:rsidRPr="00B45BC0" w:rsidTr="00292352">
              <w:trPr>
                <w:trHeight w:val="99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 xml:space="preserve">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0102</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1 744,700  </w:t>
                  </w:r>
                </w:p>
              </w:tc>
            </w:tr>
            <w:tr w:rsidR="00292352" w:rsidRPr="00B45BC0" w:rsidTr="00292352">
              <w:trPr>
                <w:trHeight w:val="171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1 744,700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1 744,700  </w:t>
                  </w:r>
                </w:p>
              </w:tc>
            </w:tr>
            <w:tr w:rsidR="00292352" w:rsidRPr="00B45BC0" w:rsidTr="00292352">
              <w:trPr>
                <w:trHeight w:val="1365"/>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1 200,000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1 177,200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1 200,000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1 177,200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1 200,000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1 177,200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905"/>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40 539,185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40 536,445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36 530,885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36 502,045  </w:t>
                  </w:r>
                </w:p>
              </w:tc>
            </w:tr>
            <w:tr w:rsidR="00292352" w:rsidRPr="00B45BC0" w:rsidTr="00292352">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xml:space="preserve">Обеспечение деятельности муниципальных органов </w:t>
                  </w:r>
                  <w:proofErr w:type="spellStart"/>
                  <w:r w:rsidRPr="00B45BC0">
                    <w:rPr>
                      <w:rFonts w:ascii="Times New Roman" w:eastAsia="Times New Roman" w:hAnsi="Times New Roman" w:cs="Times New Roman"/>
                      <w:b/>
                      <w:bCs/>
                      <w:i/>
                      <w:iCs/>
                      <w:sz w:val="20"/>
                      <w:szCs w:val="20"/>
                    </w:rPr>
                    <w:t>местногосамоуправленияса</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34 097,785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34 144,945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32 467,000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32 514,160  </w:t>
                  </w:r>
                </w:p>
              </w:tc>
            </w:tr>
            <w:tr w:rsidR="00292352" w:rsidRPr="00B45BC0" w:rsidTr="00292352">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1 630,785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1 630,785  </w:t>
                  </w:r>
                </w:p>
              </w:tc>
            </w:tr>
            <w:tr w:rsidR="00292352" w:rsidRPr="00B45BC0" w:rsidTr="00292352">
              <w:trPr>
                <w:trHeight w:val="43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i/>
                      <w:iCs/>
                      <w:color w:val="000000"/>
                    </w:rPr>
                  </w:pPr>
                  <w:r w:rsidRPr="00B45BC0">
                    <w:rPr>
                      <w:rFonts w:ascii="Calibri" w:eastAsia="Times New Roman" w:hAnsi="Calibri" w:cs="Calibri"/>
                      <w:b/>
                      <w:bCs/>
                      <w:i/>
                      <w:i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noWrap/>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организационное обеспечение деятельности территориальных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312,400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312,400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301,700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301,700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50 00070010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10,700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организацию и  осуществление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1 489,800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1 436,400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1 489,800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1 436,400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Уплата налогов и сборов органами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noWrap/>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создание, исполнение функций и обеспечение деятельности муниципальных комиссий по делам несовершеннолетних и защите их прав</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313,700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302,500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313,700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302,500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хранение, комплектование, учет  и использование </w:t>
                  </w:r>
                  <w:proofErr w:type="spellStart"/>
                  <w:r w:rsidRPr="00B45BC0">
                    <w:rPr>
                      <w:rFonts w:ascii="Times New Roman" w:eastAsia="Times New Roman" w:hAnsi="Times New Roman" w:cs="Times New Roman"/>
                      <w:b/>
                      <w:bCs/>
                      <w:color w:val="000000"/>
                      <w:sz w:val="20"/>
                      <w:szCs w:val="20"/>
                    </w:rPr>
                    <w:t>архтвных</w:t>
                  </w:r>
                  <w:proofErr w:type="spellEnd"/>
                  <w:r w:rsidRPr="00B45BC0">
                    <w:rPr>
                      <w:rFonts w:ascii="Times New Roman" w:eastAsia="Times New Roman" w:hAnsi="Times New Roman" w:cs="Times New Roman"/>
                      <w:b/>
                      <w:bCs/>
                      <w:color w:val="000000"/>
                      <w:sz w:val="20"/>
                      <w:szCs w:val="20"/>
                    </w:rPr>
                    <w:t xml:space="preserve"> документов и архивных фондов, отнесенных к составу архивного фонда </w:t>
                  </w:r>
                  <w:proofErr w:type="gramStart"/>
                  <w:r w:rsidRPr="00B45BC0">
                    <w:rPr>
                      <w:rFonts w:ascii="Times New Roman" w:eastAsia="Times New Roman" w:hAnsi="Times New Roman" w:cs="Times New Roman"/>
                      <w:b/>
                      <w:bCs/>
                      <w:color w:val="000000"/>
                      <w:sz w:val="20"/>
                      <w:szCs w:val="20"/>
                    </w:rPr>
                    <w:t>ВО</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317,200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305,800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50 0 0070040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000000" w:fill="C5D9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10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Обеспечение деятельности муниципальных органов местного самоуправлени</w:t>
                  </w:r>
                  <w:proofErr w:type="gramStart"/>
                  <w:r w:rsidRPr="00B45BC0">
                    <w:rPr>
                      <w:rFonts w:ascii="Times New Roman" w:eastAsia="Times New Roman" w:hAnsi="Times New Roman" w:cs="Times New Roman"/>
                      <w:b/>
                      <w:bCs/>
                      <w:i/>
                      <w:iCs/>
                      <w:sz w:val="20"/>
                      <w:szCs w:val="20"/>
                    </w:rPr>
                    <w:t>я(</w:t>
                  </w:r>
                  <w:proofErr w:type="gramEnd"/>
                  <w:r w:rsidRPr="00B45BC0">
                    <w:rPr>
                      <w:rFonts w:ascii="Times New Roman" w:eastAsia="Times New Roman" w:hAnsi="Times New Roman" w:cs="Times New Roman"/>
                      <w:b/>
                      <w:bCs/>
                      <w:i/>
                      <w:iCs/>
                      <w:sz w:val="20"/>
                      <w:szCs w:val="20"/>
                    </w:rPr>
                    <w:t xml:space="preserve"> переданные полномочия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Ведомственная целевая программа «Культура и искусство в Котовском муниципальном районе на 2021-2023годы"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1 465,100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1 465,100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116"/>
              </w:trPr>
              <w:tc>
                <w:tcPr>
                  <w:tcW w:w="3414" w:type="dxa"/>
                  <w:tcBorders>
                    <w:top w:val="nil"/>
                    <w:left w:val="single" w:sz="4" w:space="0" w:color="auto"/>
                    <w:bottom w:val="single" w:sz="4" w:space="0" w:color="auto"/>
                    <w:right w:val="single" w:sz="4" w:space="0" w:color="auto"/>
                  </w:tcBorders>
                  <w:shd w:val="clear" w:color="000000" w:fill="C5D9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90 0 0000000</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1 385,100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90 0 0000020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1 385,100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2021-2023 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2 543,200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2 543,200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2 543,200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2 649,300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2 649,300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Судебная </w:t>
                  </w:r>
                  <w:proofErr w:type="spellStart"/>
                  <w:r w:rsidRPr="00B45BC0">
                    <w:rPr>
                      <w:rFonts w:ascii="Times New Roman" w:eastAsia="Times New Roman" w:hAnsi="Times New Roman" w:cs="Times New Roman"/>
                      <w:b/>
                      <w:bCs/>
                      <w:sz w:val="20"/>
                      <w:szCs w:val="20"/>
                    </w:rPr>
                    <w:t>истема</w:t>
                  </w:r>
                  <w:proofErr w:type="spellEnd"/>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6,200  </w:t>
                  </w:r>
                </w:p>
              </w:tc>
              <w:tc>
                <w:tcPr>
                  <w:tcW w:w="1417"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5,550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proofErr w:type="spellStart"/>
                  <w:r w:rsidRPr="00B45BC0">
                    <w:rPr>
                      <w:rFonts w:ascii="Times New Roman" w:eastAsia="Times New Roman" w:hAnsi="Times New Roman" w:cs="Times New Roman"/>
                      <w:sz w:val="20"/>
                      <w:szCs w:val="20"/>
                    </w:rPr>
                    <w:t>Непрограммные</w:t>
                  </w:r>
                  <w:proofErr w:type="spellEnd"/>
                  <w:r w:rsidRPr="00B45BC0">
                    <w:rPr>
                      <w:rFonts w:ascii="Times New Roman" w:eastAsia="Times New Roman" w:hAnsi="Times New Roman" w:cs="Times New Roman"/>
                      <w:sz w:val="20"/>
                      <w:szCs w:val="20"/>
                    </w:rPr>
                    <w:t xml:space="preserve"> направления </w:t>
                  </w:r>
                  <w:proofErr w:type="gramStart"/>
                  <w:r w:rsidRPr="00B45BC0">
                    <w:rPr>
                      <w:rFonts w:ascii="Times New Roman" w:eastAsia="Times New Roman" w:hAnsi="Times New Roman" w:cs="Times New Roman"/>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99 0 0000000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92352" w:rsidRPr="00B45BC0" w:rsidTr="00292352">
              <w:trPr>
                <w:trHeight w:val="1860"/>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Субвенции бюджета муниципальных образований на осуществление полномочий  по составлению (изменению) списков кандидатов  присяжные заседатели федеральных судов общей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92352" w:rsidRPr="00B45BC0" w:rsidTr="00292352">
              <w:trPr>
                <w:trHeight w:val="792"/>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0105</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99 0 0051200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5,550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6 818,900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6 818,900  </w:t>
                  </w:r>
                </w:p>
              </w:tc>
            </w:tr>
            <w:tr w:rsidR="00292352" w:rsidRPr="00B45BC0" w:rsidTr="00292352">
              <w:trPr>
                <w:trHeight w:val="1104"/>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ВЦП  "Управление муниципальными Финансами в Котовском муниципальном районе на 2015-2017 годы"</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0106</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51 0 0000000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51 0 0000020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5 944,800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51 0 0000020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84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Уплата </w:t>
                  </w:r>
                  <w:proofErr w:type="spellStart"/>
                  <w:r w:rsidRPr="00B45BC0">
                    <w:rPr>
                      <w:rFonts w:ascii="Times New Roman" w:eastAsia="Times New Roman" w:hAnsi="Times New Roman" w:cs="Times New Roman"/>
                      <w:color w:val="000000"/>
                      <w:sz w:val="20"/>
                      <w:szCs w:val="20"/>
                    </w:rPr>
                    <w:t>налогови</w:t>
                  </w:r>
                  <w:proofErr w:type="spellEnd"/>
                  <w:r w:rsidRPr="00B45BC0">
                    <w:rPr>
                      <w:rFonts w:ascii="Times New Roman" w:eastAsia="Times New Roman" w:hAnsi="Times New Roman" w:cs="Times New Roman"/>
                      <w:color w:val="000000"/>
                      <w:sz w:val="20"/>
                      <w:szCs w:val="20"/>
                    </w:rPr>
                    <w:t xml:space="preserve"> сборов </w:t>
                  </w:r>
                  <w:proofErr w:type="spellStart"/>
                  <w:r w:rsidRPr="00B45BC0">
                    <w:rPr>
                      <w:rFonts w:ascii="Times New Roman" w:eastAsia="Times New Roman" w:hAnsi="Times New Roman" w:cs="Times New Roman"/>
                      <w:color w:val="000000"/>
                      <w:sz w:val="20"/>
                      <w:szCs w:val="20"/>
                    </w:rPr>
                    <w:t>оргагов</w:t>
                  </w:r>
                  <w:proofErr w:type="spellEnd"/>
                  <w:r w:rsidRPr="00B45BC0">
                    <w:rPr>
                      <w:rFonts w:ascii="Times New Roman" w:eastAsia="Times New Roman" w:hAnsi="Times New Roman" w:cs="Times New Roman"/>
                      <w:color w:val="000000"/>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51 0 0080080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90 0 0000000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20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Обеспечение деятельности муниципальных  органов  местного самоуправления Котовского муниципального района (переданные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r>
            <w:tr w:rsidR="00292352" w:rsidRPr="00B45BC0" w:rsidTr="00292352">
              <w:trPr>
                <w:trHeight w:val="7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90 0 0080240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Председатель Контрольно-счетной палаты Котовского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874,100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90 0 0000050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874,100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874,100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99 0 0020060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Обеспечение деятельности муниципальных органов местного самоуправления Котовского муниципального район</w:t>
                  </w:r>
                  <w:proofErr w:type="gramStart"/>
                  <w:r w:rsidRPr="00B45BC0">
                    <w:rPr>
                      <w:rFonts w:ascii="Times New Roman" w:eastAsia="Times New Roman" w:hAnsi="Times New Roman" w:cs="Times New Roman"/>
                      <w:b/>
                      <w:bCs/>
                      <w:color w:val="000000"/>
                      <w:sz w:val="20"/>
                      <w:szCs w:val="20"/>
                    </w:rPr>
                    <w:t>а(</w:t>
                  </w:r>
                  <w:proofErr w:type="gramEnd"/>
                  <w:r w:rsidRPr="00B45BC0">
                    <w:rPr>
                      <w:rFonts w:ascii="Times New Roman" w:eastAsia="Times New Roman" w:hAnsi="Times New Roman" w:cs="Times New Roman"/>
                      <w:b/>
                      <w:bCs/>
                      <w:color w:val="000000"/>
                      <w:sz w:val="20"/>
                      <w:szCs w:val="20"/>
                    </w:rPr>
                    <w:t>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90 0 0000000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90 0 0080250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Резервный фонд </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50 0 00080070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Резервный фонд администрации Котовского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300,000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50 0 00080070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300,000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300,000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17 309,600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22 641,800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12 112,000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12 171,300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Обеспечение деятельности подведомственных учреждений (МХЭУ)</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9 713,000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9 713,200  </w:t>
                  </w:r>
                </w:p>
              </w:tc>
            </w:tr>
            <w:tr w:rsidR="00292352" w:rsidRPr="00B45BC0" w:rsidTr="00292352">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Обеспечение деятельности подведомственных учреждений (МХЭУ)</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18"/>
                      <w:szCs w:val="18"/>
                    </w:rPr>
                  </w:pPr>
                  <w:r w:rsidRPr="00B45BC0">
                    <w:rPr>
                      <w:rFonts w:ascii="Times New Roman" w:eastAsia="Times New Roman" w:hAnsi="Times New Roman" w:cs="Times New Roman"/>
                      <w:b/>
                      <w:bCs/>
                      <w:i/>
                      <w:iCs/>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9 571,000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9 571,200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6 009,000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6 009,000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3 562,000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3 562,200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Иные бюджетные ассигнования</w:t>
                  </w:r>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50 0 0080080</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142,000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142,000  </w:t>
                  </w:r>
                </w:p>
              </w:tc>
            </w:tr>
            <w:tr w:rsidR="00292352" w:rsidRPr="00B45BC0" w:rsidTr="00292352">
              <w:trPr>
                <w:trHeight w:val="1056"/>
              </w:trPr>
              <w:tc>
                <w:tcPr>
                  <w:tcW w:w="3414" w:type="dxa"/>
                  <w:tcBorders>
                    <w:top w:val="nil"/>
                    <w:left w:val="single" w:sz="4" w:space="0" w:color="auto"/>
                    <w:bottom w:val="nil"/>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Проведение мероприятий, не связанных   с общегосударственным управлением и прочие расходы </w:t>
                  </w:r>
                </w:p>
              </w:tc>
              <w:tc>
                <w:tcPr>
                  <w:tcW w:w="1134" w:type="dxa"/>
                  <w:tcBorders>
                    <w:top w:val="single" w:sz="4" w:space="0" w:color="auto"/>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single" w:sz="4" w:space="0" w:color="auto"/>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50 0 0021010</w:t>
                  </w:r>
                </w:p>
              </w:tc>
              <w:tc>
                <w:tcPr>
                  <w:tcW w:w="709" w:type="dxa"/>
                  <w:tcBorders>
                    <w:top w:val="single" w:sz="4" w:space="0" w:color="auto"/>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single" w:sz="4" w:space="0" w:color="auto"/>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92352" w:rsidRPr="00B45BC0" w:rsidTr="00292352">
              <w:trPr>
                <w:trHeight w:val="792"/>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50 0 0021010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Матеральное</w:t>
                  </w:r>
                  <w:proofErr w:type="spellEnd"/>
                  <w:r w:rsidRPr="00B45BC0">
                    <w:rPr>
                      <w:rFonts w:ascii="Times New Roman" w:eastAsia="Times New Roman" w:hAnsi="Times New Roman" w:cs="Times New Roman"/>
                      <w:b/>
                      <w:bCs/>
                      <w:color w:val="000000"/>
                      <w:sz w:val="20"/>
                      <w:szCs w:val="20"/>
                    </w:rPr>
                    <w:t xml:space="preserve"> вознаграждение к Почетным грамотам и благодарственным письмам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0,000  </w:t>
                  </w:r>
                </w:p>
              </w:tc>
            </w:tr>
            <w:tr w:rsidR="00292352" w:rsidRPr="00B45BC0" w:rsidTr="00292352">
              <w:trPr>
                <w:trHeight w:val="540"/>
              </w:trPr>
              <w:tc>
                <w:tcPr>
                  <w:tcW w:w="3414" w:type="dxa"/>
                  <w:tcBorders>
                    <w:top w:val="nil"/>
                    <w:left w:val="single" w:sz="4" w:space="0" w:color="auto"/>
                    <w:bottom w:val="single" w:sz="4" w:space="0" w:color="auto"/>
                    <w:right w:val="single" w:sz="4" w:space="0" w:color="auto"/>
                  </w:tcBorders>
                  <w:shd w:val="clear" w:color="000000" w:fill="FFFFFF"/>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50 0 0080010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140"/>
              </w:trPr>
              <w:tc>
                <w:tcPr>
                  <w:tcW w:w="3414" w:type="dxa"/>
                  <w:tcBorders>
                    <w:top w:val="nil"/>
                    <w:left w:val="nil"/>
                    <w:bottom w:val="nil"/>
                    <w:right w:val="nil"/>
                  </w:tcBorders>
                  <w:shd w:val="clear" w:color="000000" w:fill="FFFFFF"/>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50 0 0080010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Оценка недвижимости, признание прав и регулирование отношений по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Содержание муниципального имущества в казне</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731,400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731,400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730,400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730,400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Ежемесячные взносы на капитальный ремонт  муниципального имущества, принадлежащего на праве собственности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298,900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298,900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50 0 0080230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298,900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298,900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федерального бюджета на государственную регистрацию актов гражданского состояния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1 318,700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1 375,000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1 026,344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1 023,344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289,700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349,000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50 0 0059320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2,656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2,656  </w:t>
                  </w:r>
                </w:p>
              </w:tc>
            </w:tr>
            <w:tr w:rsidR="00292352" w:rsidRPr="00B45BC0" w:rsidTr="00292352">
              <w:trPr>
                <w:trHeight w:val="1392"/>
              </w:trPr>
              <w:tc>
                <w:tcPr>
                  <w:tcW w:w="3414" w:type="dxa"/>
                  <w:tcBorders>
                    <w:top w:val="nil"/>
                    <w:left w:val="single" w:sz="4" w:space="0" w:color="auto"/>
                    <w:bottom w:val="nil"/>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nil"/>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nil"/>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nil"/>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nil"/>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5 197,600  </w:t>
                  </w:r>
                </w:p>
              </w:tc>
              <w:tc>
                <w:tcPr>
                  <w:tcW w:w="1417" w:type="dxa"/>
                  <w:tcBorders>
                    <w:top w:val="nil"/>
                    <w:left w:val="nil"/>
                    <w:bottom w:val="nil"/>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10 470,500  </w:t>
                  </w:r>
                </w:p>
              </w:tc>
            </w:tr>
            <w:tr w:rsidR="00292352" w:rsidRPr="00B45BC0" w:rsidTr="00292352">
              <w:trPr>
                <w:trHeight w:val="525"/>
              </w:trPr>
              <w:tc>
                <w:tcPr>
                  <w:tcW w:w="3414" w:type="dxa"/>
                  <w:tcBorders>
                    <w:top w:val="single" w:sz="8" w:space="0" w:color="auto"/>
                    <w:left w:val="single" w:sz="8" w:space="0" w:color="auto"/>
                    <w:bottom w:val="single" w:sz="8" w:space="0" w:color="auto"/>
                    <w:right w:val="single" w:sz="8"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Обеспечение деятельности подведомственных учреждений (МКХЭУ)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0,000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0,000  </w:t>
                  </w:r>
                </w:p>
              </w:tc>
            </w:tr>
            <w:tr w:rsidR="00292352" w:rsidRPr="00B45BC0" w:rsidTr="00292352">
              <w:trPr>
                <w:trHeight w:val="492"/>
              </w:trPr>
              <w:tc>
                <w:tcPr>
                  <w:tcW w:w="3414" w:type="dxa"/>
                  <w:tcBorders>
                    <w:top w:val="nil"/>
                    <w:left w:val="single" w:sz="8" w:space="0" w:color="auto"/>
                    <w:bottom w:val="single" w:sz="8" w:space="0" w:color="auto"/>
                    <w:right w:val="single" w:sz="8"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Переданные полномочия (библиотечное обслуживание)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492"/>
              </w:trPr>
              <w:tc>
                <w:tcPr>
                  <w:tcW w:w="3414" w:type="dxa"/>
                  <w:tcBorders>
                    <w:top w:val="nil"/>
                    <w:left w:val="single" w:sz="8" w:space="0" w:color="auto"/>
                    <w:bottom w:val="single" w:sz="8" w:space="0" w:color="auto"/>
                    <w:right w:val="single" w:sz="8"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Переданные полномочия (Дом культуры)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99 0 0020170</w:t>
                  </w:r>
                </w:p>
              </w:tc>
              <w:tc>
                <w:tcPr>
                  <w:tcW w:w="709"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5 197,600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10 470,500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99 0 0021010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Исполнение судебных актов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0113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99 0 0020060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органов местного самоуправления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5 192,600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10 465,500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Условно утвержденные расходы</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5 192,600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10 465,500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0113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99 0 0080140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5 192,600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10 465,500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2 033,200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Обеспечение деятельности Единой дежурной диспетчерской службы (ЕДДС)</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1 856,200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1 856,200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1 350,500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1 350,500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505,700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505,700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гражданской обороне, предотвращение ЧС и ликвидация последствий ЧС</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0310</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50 0 0023010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177,000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177,000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50 0 0023020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177,000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177,000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Другие вопросы в области национальной безопасности и правоохранительной деятельности </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0314</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МП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34 0 0023050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МУП "Профилактика правонарушений на территории Котовского муниципального района на 2020-2022 годы"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36 2 0000000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0314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36 2 0023030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НАЦИОНАЛЬНАЯ ЭКОНОМИКА</w:t>
                  </w:r>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4000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27 463,500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27 595,000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Сельское хозяйство и рыболовство</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405</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0405</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92352" w:rsidRPr="00B45BC0" w:rsidTr="00292352">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предупреждение и ликвидацию болезней животных, их лечению, защиту населения от общих болезней для человека и животных, в части организации  и проведения мероприятий по отлову, содержанию, уничтожению безнадзорных животных</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0405</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129,900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0405</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50 0 0070270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129,900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129,900  </w:t>
                  </w:r>
                </w:p>
              </w:tc>
            </w:tr>
            <w:tr w:rsidR="00292352" w:rsidRPr="00B45BC0" w:rsidTr="00292352">
              <w:trPr>
                <w:trHeight w:val="375"/>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Дорожное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26 623,600  </w:t>
                  </w:r>
                </w:p>
              </w:tc>
              <w:tc>
                <w:tcPr>
                  <w:tcW w:w="1417"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26 755,100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МП " Ремонт </w:t>
                  </w:r>
                  <w:proofErr w:type="spellStart"/>
                  <w:r w:rsidRPr="00B45BC0">
                    <w:rPr>
                      <w:rFonts w:ascii="Times New Roman" w:eastAsia="Times New Roman" w:hAnsi="Times New Roman" w:cs="Times New Roman"/>
                      <w:b/>
                      <w:bCs/>
                      <w:sz w:val="20"/>
                      <w:szCs w:val="20"/>
                    </w:rPr>
                    <w:t>автомбильных</w:t>
                  </w:r>
                  <w:proofErr w:type="spellEnd"/>
                  <w:r w:rsidRPr="00B45BC0">
                    <w:rPr>
                      <w:rFonts w:ascii="Times New Roman" w:eastAsia="Times New Roman" w:hAnsi="Times New Roman" w:cs="Times New Roman"/>
                      <w:b/>
                      <w:bCs/>
                      <w:sz w:val="20"/>
                      <w:szCs w:val="20"/>
                    </w:rPr>
                    <w:t xml:space="preserve"> дорог Котовского муниципального района"</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16 0 0000000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Ремонт и содержание автомобильных дорог</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456"/>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Субсидии бюджетному учреждению</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16 0 0024020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6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Расходы на реализацию мероприятий в сфере дорожной деятельности </w:t>
                  </w:r>
                </w:p>
              </w:tc>
              <w:tc>
                <w:tcPr>
                  <w:tcW w:w="1134"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10 904,000</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10 904,000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Субсидии из областного бюджета на реализацию мероприятий в сфере дорожной деятельности </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10 904,000  </w:t>
                  </w:r>
                </w:p>
              </w:tc>
            </w:tr>
            <w:tr w:rsidR="00292352" w:rsidRPr="00B45BC0" w:rsidTr="00292352">
              <w:trPr>
                <w:trHeight w:val="85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10 904,000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10 904,000  </w:t>
                  </w:r>
                </w:p>
              </w:tc>
            </w:tr>
            <w:tr w:rsidR="00292352" w:rsidRPr="00B45BC0" w:rsidTr="00292352">
              <w:trPr>
                <w:trHeight w:val="10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 xml:space="preserve">Субсидии из областного бюджета на формирование муниципальных дорожных фондов  </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900"/>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иных межбюджетных трансфертов поселениям для приобретения техники</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auto" w:fill="auto"/>
                  <w:vAlign w:val="bottom"/>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840"/>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Софинансирование</w:t>
                  </w:r>
                  <w:proofErr w:type="spellEnd"/>
                  <w:r w:rsidRPr="00B45BC0">
                    <w:rPr>
                      <w:rFonts w:ascii="Times New Roman" w:eastAsia="Times New Roman" w:hAnsi="Times New Roman" w:cs="Times New Roman"/>
                      <w:b/>
                      <w:bCs/>
                      <w:color w:val="000000"/>
                      <w:sz w:val="20"/>
                      <w:szCs w:val="20"/>
                    </w:rPr>
                    <w:t xml:space="preserve"> в сфере дорожной деятельности</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0409</w:t>
                  </w:r>
                </w:p>
              </w:tc>
              <w:tc>
                <w:tcPr>
                  <w:tcW w:w="1701" w:type="dxa"/>
                  <w:tcBorders>
                    <w:top w:val="nil"/>
                    <w:left w:val="nil"/>
                    <w:bottom w:val="single" w:sz="4" w:space="0" w:color="auto"/>
                    <w:right w:val="single" w:sz="4" w:space="0" w:color="auto"/>
                  </w:tcBorders>
                  <w:shd w:val="clear" w:color="000000" w:fill="FFFFFF"/>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80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B45BC0">
                    <w:rPr>
                      <w:rFonts w:ascii="Times New Roman" w:eastAsia="Times New Roman" w:hAnsi="Times New Roman" w:cs="Times New Roman"/>
                      <w:color w:val="00000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90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Предоставление иных межбюджетных трансфертов поселениям на ремонт дорог </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16 0 00S1740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rPr>
                  </w:pPr>
                  <w:r w:rsidRPr="00B45BC0">
                    <w:rPr>
                      <w:rFonts w:ascii="Times New Roman" w:eastAsia="Times New Roman" w:hAnsi="Times New Roman" w:cs="Times New Roman"/>
                      <w:color w:val="00000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224"/>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lastRenderedPageBreak/>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bottom"/>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rPr>
                  </w:pPr>
                  <w:r w:rsidRPr="00B45BC0">
                    <w:rPr>
                      <w:rFonts w:ascii="Times New Roman" w:eastAsia="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7 719,600</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7 851,100</w:t>
                  </w:r>
                </w:p>
              </w:tc>
            </w:tr>
            <w:tr w:rsidR="00292352" w:rsidRPr="00B45BC0" w:rsidTr="00292352">
              <w:trPr>
                <w:trHeight w:val="48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Ремонт и содержание автомобильных дорог</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99 0 0024020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7 719,600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7 851,100</w:t>
                  </w:r>
                </w:p>
              </w:tc>
            </w:tr>
            <w:tr w:rsidR="00292352" w:rsidRPr="00B45BC0" w:rsidTr="00292352">
              <w:trPr>
                <w:trHeight w:val="111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99 0 0024020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7 719,600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7 851,100</w:t>
                  </w:r>
                </w:p>
              </w:tc>
            </w:tr>
            <w:tr w:rsidR="00292352" w:rsidRPr="00B45BC0" w:rsidTr="00292352">
              <w:trPr>
                <w:trHeight w:val="1776"/>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«Энергосбережение и энергетическая эффективность систем уличного (наружного) освещения в Котовском муниципальном районе Волгоградской области  2020-2022 годов»</w:t>
                  </w:r>
                </w:p>
              </w:tc>
              <w:tc>
                <w:tcPr>
                  <w:tcW w:w="1134" w:type="dxa"/>
                  <w:tcBorders>
                    <w:top w:val="single" w:sz="4" w:space="0" w:color="auto"/>
                    <w:left w:val="single" w:sz="4" w:space="0" w:color="auto"/>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33 0 0000000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8 000,000</w:t>
                  </w:r>
                </w:p>
              </w:tc>
            </w:tr>
            <w:tr w:rsidR="00292352" w:rsidRPr="00B45BC0" w:rsidTr="00292352">
              <w:trPr>
                <w:trHeight w:val="1176"/>
              </w:trPr>
              <w:tc>
                <w:tcPr>
                  <w:tcW w:w="3414" w:type="dxa"/>
                  <w:tcBorders>
                    <w:top w:val="single" w:sz="4" w:space="0" w:color="auto"/>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Субсидии бюджетам муниципальных образований  на реализацию мероприятий связанных организацией освещения </w:t>
                  </w:r>
                  <w:proofErr w:type="spellStart"/>
                  <w:proofErr w:type="gramStart"/>
                  <w:r w:rsidRPr="00B45BC0">
                    <w:rPr>
                      <w:rFonts w:ascii="Times New Roman" w:eastAsia="Times New Roman" w:hAnsi="Times New Roman" w:cs="Times New Roman"/>
                      <w:color w:val="000000"/>
                      <w:sz w:val="20"/>
                      <w:szCs w:val="20"/>
                    </w:rPr>
                    <w:t>улично</w:t>
                  </w:r>
                  <w:proofErr w:type="spellEnd"/>
                  <w:r w:rsidRPr="00B45BC0">
                    <w:rPr>
                      <w:rFonts w:ascii="Times New Roman" w:eastAsia="Times New Roman" w:hAnsi="Times New Roman" w:cs="Times New Roman"/>
                      <w:color w:val="000000"/>
                      <w:sz w:val="20"/>
                      <w:szCs w:val="20"/>
                    </w:rPr>
                    <w:t>- дорожной</w:t>
                  </w:r>
                  <w:proofErr w:type="gramEnd"/>
                  <w:r w:rsidRPr="00B45BC0">
                    <w:rPr>
                      <w:rFonts w:ascii="Times New Roman" w:eastAsia="Times New Roman" w:hAnsi="Times New Roman" w:cs="Times New Roman"/>
                      <w:color w:val="000000"/>
                      <w:sz w:val="20"/>
                      <w:szCs w:val="20"/>
                    </w:rPr>
                    <w:t xml:space="preserve"> сети населенных пунктов </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r>
            <w:tr w:rsidR="00292352" w:rsidRPr="00B45BC0" w:rsidTr="00292352">
              <w:trPr>
                <w:trHeight w:val="87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0409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33 0 00S1930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8 000,000</w:t>
                  </w:r>
                </w:p>
              </w:tc>
            </w:tr>
            <w:tr w:rsidR="00292352" w:rsidRPr="00B45BC0" w:rsidTr="00292352">
              <w:trPr>
                <w:trHeight w:val="576"/>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710,000  </w:t>
                  </w:r>
                </w:p>
              </w:tc>
              <w:tc>
                <w:tcPr>
                  <w:tcW w:w="1417"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710,000  </w:t>
                  </w:r>
                </w:p>
              </w:tc>
            </w:tr>
            <w:tr w:rsidR="00292352" w:rsidRPr="00B45BC0" w:rsidTr="00292352">
              <w:trPr>
                <w:trHeight w:val="1380"/>
              </w:trPr>
              <w:tc>
                <w:tcPr>
                  <w:tcW w:w="3414" w:type="dxa"/>
                  <w:tcBorders>
                    <w:top w:val="nil"/>
                    <w:left w:val="single" w:sz="4" w:space="0" w:color="auto"/>
                    <w:bottom w:val="nil"/>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xml:space="preserve">МП " Развитие и поддержка малого и среднего предпринимательства Котовского </w:t>
                  </w:r>
                  <w:proofErr w:type="spellStart"/>
                  <w:r w:rsidRPr="00B45BC0">
                    <w:rPr>
                      <w:rFonts w:ascii="Times New Roman" w:eastAsia="Times New Roman" w:hAnsi="Times New Roman" w:cs="Times New Roman"/>
                      <w:b/>
                      <w:bCs/>
                      <w:i/>
                      <w:iCs/>
                      <w:sz w:val="20"/>
                      <w:szCs w:val="20"/>
                    </w:rPr>
                    <w:t>муниципальногоо</w:t>
                  </w:r>
                  <w:proofErr w:type="spellEnd"/>
                  <w:r w:rsidRPr="00B45BC0">
                    <w:rPr>
                      <w:rFonts w:ascii="Times New Roman" w:eastAsia="Times New Roman" w:hAnsi="Times New Roman" w:cs="Times New Roman"/>
                      <w:b/>
                      <w:bCs/>
                      <w:i/>
                      <w:iCs/>
                      <w:sz w:val="20"/>
                      <w:szCs w:val="20"/>
                    </w:rPr>
                    <w:t xml:space="preserve"> района"</w:t>
                  </w:r>
                </w:p>
              </w:tc>
              <w:tc>
                <w:tcPr>
                  <w:tcW w:w="1134" w:type="dxa"/>
                  <w:tcBorders>
                    <w:top w:val="nil"/>
                    <w:left w:val="nil"/>
                    <w:bottom w:val="nil"/>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nil"/>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02 0 0000000</w:t>
                  </w:r>
                </w:p>
              </w:tc>
              <w:tc>
                <w:tcPr>
                  <w:tcW w:w="709" w:type="dxa"/>
                  <w:tcBorders>
                    <w:top w:val="nil"/>
                    <w:left w:val="nil"/>
                    <w:bottom w:val="nil"/>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nil"/>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nil"/>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288"/>
              </w:trPr>
              <w:tc>
                <w:tcPr>
                  <w:tcW w:w="3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02 0 0080130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700,000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700,000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землеустройству</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140,000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140,000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50 0 0024030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140,000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140,000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Мероприятия по разработке нормативов градостроительного проектирования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50 0 0024090</w:t>
                  </w:r>
                </w:p>
              </w:tc>
              <w:tc>
                <w:tcPr>
                  <w:tcW w:w="709"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560,000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560,000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50 0 0024090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560,000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560,000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proofErr w:type="spellStart"/>
                  <w:r w:rsidRPr="00B45BC0">
                    <w:rPr>
                      <w:rFonts w:ascii="Times New Roman" w:eastAsia="Times New Roman" w:hAnsi="Times New Roman" w:cs="Times New Roman"/>
                      <w:b/>
                      <w:bCs/>
                      <w:i/>
                      <w:iCs/>
                      <w:sz w:val="20"/>
                      <w:szCs w:val="20"/>
                    </w:rPr>
                    <w:lastRenderedPageBreak/>
                    <w:t>Непрограммные</w:t>
                  </w:r>
                  <w:proofErr w:type="spellEnd"/>
                  <w:r w:rsidRPr="00B45BC0">
                    <w:rPr>
                      <w:rFonts w:ascii="Times New Roman" w:eastAsia="Times New Roman" w:hAnsi="Times New Roman" w:cs="Times New Roman"/>
                      <w:b/>
                      <w:bCs/>
                      <w:i/>
                      <w:iCs/>
                      <w:sz w:val="20"/>
                      <w:szCs w:val="20"/>
                    </w:rPr>
                    <w:t xml:space="preserve"> направления </w:t>
                  </w:r>
                  <w:proofErr w:type="gramStart"/>
                  <w:r w:rsidRPr="00B45BC0">
                    <w:rPr>
                      <w:rFonts w:ascii="Times New Roman" w:eastAsia="Times New Roman" w:hAnsi="Times New Roman" w:cs="Times New Roman"/>
                      <w:b/>
                      <w:bCs/>
                      <w:i/>
                      <w:i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0412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single" w:sz="4" w:space="0" w:color="auto"/>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10,000  </w:t>
                  </w:r>
                </w:p>
              </w:tc>
              <w:tc>
                <w:tcPr>
                  <w:tcW w:w="1417" w:type="dxa"/>
                  <w:tcBorders>
                    <w:top w:val="single" w:sz="4" w:space="0" w:color="auto"/>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10,000  </w:t>
                  </w:r>
                </w:p>
              </w:tc>
            </w:tr>
            <w:tr w:rsidR="00292352" w:rsidRPr="00B45BC0" w:rsidTr="00292352">
              <w:trPr>
                <w:trHeight w:val="345"/>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Иные бюджетные ассигнования</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0412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99 0 0080130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10,000  </w:t>
                  </w:r>
                </w:p>
              </w:tc>
              <w:tc>
                <w:tcPr>
                  <w:tcW w:w="1417" w:type="dxa"/>
                  <w:tcBorders>
                    <w:top w:val="nil"/>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xml:space="preserve">10,000  </w:t>
                  </w:r>
                </w:p>
              </w:tc>
            </w:tr>
            <w:tr w:rsidR="00292352" w:rsidRPr="00B45BC0" w:rsidTr="00292352">
              <w:trPr>
                <w:trHeight w:val="456"/>
              </w:trPr>
              <w:tc>
                <w:tcPr>
                  <w:tcW w:w="3414" w:type="dxa"/>
                  <w:tcBorders>
                    <w:top w:val="single" w:sz="4" w:space="0" w:color="auto"/>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ЖИЛИЩНО-КОММУНАЛЬНОЕ ХОЗЯЙСТВО</w:t>
                  </w:r>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9 131,100  </w:t>
                  </w: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xml:space="preserve">5 768,200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Коммунальное хозяйство</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5 340,300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2016-2018годы"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2 006,900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92352" w:rsidRPr="00B45BC0" w:rsidTr="00292352">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компенсацию (возмещение) выпадающих доходов </w:t>
                  </w:r>
                  <w:proofErr w:type="spellStart"/>
                  <w:r w:rsidRPr="00B45BC0">
                    <w:rPr>
                      <w:rFonts w:ascii="Times New Roman" w:eastAsia="Times New Roman" w:hAnsi="Times New Roman" w:cs="Times New Roman"/>
                      <w:b/>
                      <w:bCs/>
                      <w:color w:val="000000"/>
                      <w:sz w:val="20"/>
                      <w:szCs w:val="20"/>
                    </w:rPr>
                    <w:t>ресурсоснабжающих</w:t>
                  </w:r>
                  <w:proofErr w:type="spellEnd"/>
                  <w:r w:rsidRPr="00B45BC0">
                    <w:rPr>
                      <w:rFonts w:ascii="Times New Roman" w:eastAsia="Times New Roman" w:hAnsi="Times New Roman" w:cs="Times New Roman"/>
                      <w:b/>
                      <w:bCs/>
                      <w:color w:val="000000"/>
                      <w:sz w:val="20"/>
                      <w:szCs w:val="2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поставляемого населению</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2 006,900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1 977,400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2 006,900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1 977,400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0502</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3 333,400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2F2F2"/>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Субсидии из областного бюджета на приобретение техники и (или) оборудования </w:t>
                  </w:r>
                  <w:proofErr w:type="spellStart"/>
                  <w:r w:rsidRPr="00B45BC0">
                    <w:rPr>
                      <w:rFonts w:ascii="Times New Roman" w:eastAsia="Times New Roman" w:hAnsi="Times New Roman" w:cs="Times New Roman"/>
                      <w:b/>
                      <w:bCs/>
                      <w:sz w:val="20"/>
                      <w:szCs w:val="20"/>
                    </w:rPr>
                    <w:t>лля</w:t>
                  </w:r>
                  <w:proofErr w:type="spellEnd"/>
                  <w:r w:rsidRPr="00B45BC0">
                    <w:rPr>
                      <w:rFonts w:ascii="Times New Roman" w:eastAsia="Times New Roman" w:hAnsi="Times New Roman" w:cs="Times New Roman"/>
                      <w:b/>
                      <w:bCs/>
                      <w:sz w:val="20"/>
                      <w:szCs w:val="20"/>
                    </w:rPr>
                    <w:t xml:space="preserve"> подвоза воды</w:t>
                  </w:r>
                </w:p>
              </w:tc>
              <w:tc>
                <w:tcPr>
                  <w:tcW w:w="1134"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99 0 0071960</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2F2F2"/>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99 0 0071960</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3 333,400  </w:t>
                  </w:r>
                </w:p>
              </w:tc>
              <w:tc>
                <w:tcPr>
                  <w:tcW w:w="1417"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515"/>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99 0 0025020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Субсидии бюджетному учреждению</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99 0 0025020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rPr>
                  </w:pPr>
                  <w:r w:rsidRPr="00B45BC0">
                    <w:rPr>
                      <w:rFonts w:ascii="Times New Roman" w:eastAsia="Times New Roman" w:hAnsi="Times New Roman" w:cs="Times New Roman"/>
                      <w:b/>
                      <w:bCs/>
                      <w:color w:val="000000"/>
                    </w:rPr>
                    <w:t>благоустройство</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0503</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92352" w:rsidRPr="00B45BC0" w:rsidTr="00292352">
              <w:trPr>
                <w:trHeight w:val="1728"/>
              </w:trPr>
              <w:tc>
                <w:tcPr>
                  <w:tcW w:w="3414" w:type="dxa"/>
                  <w:tcBorders>
                    <w:top w:val="nil"/>
                    <w:left w:val="single" w:sz="4" w:space="0" w:color="auto"/>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lastRenderedPageBreak/>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92352" w:rsidRPr="00B45BC0" w:rsidTr="00292352">
              <w:trPr>
                <w:trHeight w:val="864"/>
              </w:trPr>
              <w:tc>
                <w:tcPr>
                  <w:tcW w:w="3414" w:type="dxa"/>
                  <w:tcBorders>
                    <w:top w:val="nil"/>
                    <w:left w:val="single" w:sz="4" w:space="0" w:color="auto"/>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Субсидии из областного бюджета на содержание объектов благоустройства</w:t>
                  </w:r>
                </w:p>
              </w:tc>
              <w:tc>
                <w:tcPr>
                  <w:tcW w:w="1134"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030000L5765</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92352" w:rsidRPr="00B45BC0" w:rsidTr="00292352">
              <w:trPr>
                <w:trHeight w:val="1152"/>
              </w:trPr>
              <w:tc>
                <w:tcPr>
                  <w:tcW w:w="3414" w:type="dxa"/>
                  <w:tcBorders>
                    <w:top w:val="nil"/>
                    <w:left w:val="single" w:sz="4" w:space="0" w:color="auto"/>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030000L5765</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3 790,800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0503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99 0 0080530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10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rPr>
                  </w:pPr>
                  <w:r w:rsidRPr="00B45BC0">
                    <w:rPr>
                      <w:rFonts w:ascii="Times New Roman" w:eastAsia="Times New Roman" w:hAnsi="Times New Roman" w:cs="Times New Roman"/>
                      <w:i/>
                      <w:iCs/>
                      <w:color w:val="000000"/>
                    </w:rPr>
                    <w:t>Переданные полномочия бюджетам  поселений   на решение вопросов в сфере  коммунального хозяйства</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0502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99 0 00880530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Охрана окружающей среды</w:t>
                  </w:r>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0600</w:t>
                  </w:r>
                </w:p>
              </w:tc>
              <w:tc>
                <w:tcPr>
                  <w:tcW w:w="1701"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92352" w:rsidRPr="00B45BC0" w:rsidTr="00292352">
              <w:trPr>
                <w:trHeight w:val="600"/>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Охрана объектов растительного и животного мира и среды их обитания</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92352" w:rsidRPr="00B45BC0" w:rsidTr="00292352">
              <w:trPr>
                <w:trHeight w:val="82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ВЦП " Проведение </w:t>
                  </w:r>
                  <w:proofErr w:type="spellStart"/>
                  <w:r w:rsidRPr="00B45BC0">
                    <w:rPr>
                      <w:rFonts w:ascii="Times New Roman" w:eastAsia="Times New Roman" w:hAnsi="Times New Roman" w:cs="Times New Roman"/>
                      <w:b/>
                      <w:bCs/>
                      <w:i/>
                      <w:iCs/>
                      <w:color w:val="000000"/>
                      <w:sz w:val="20"/>
                      <w:szCs w:val="20"/>
                    </w:rPr>
                    <w:t>монтторинга</w:t>
                  </w:r>
                  <w:proofErr w:type="spellEnd"/>
                  <w:r w:rsidRPr="00B45BC0">
                    <w:rPr>
                      <w:rFonts w:ascii="Times New Roman" w:eastAsia="Times New Roman" w:hAnsi="Times New Roman" w:cs="Times New Roman"/>
                      <w:b/>
                      <w:bCs/>
                      <w:i/>
                      <w:iCs/>
                      <w:color w:val="000000"/>
                      <w:sz w:val="20"/>
                      <w:szCs w:val="20"/>
                    </w:rPr>
                    <w:t xml:space="preserve"> за состоянием окружающей среды"</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83 0 0000000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11,000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0603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83 0 0026010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11,000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11,000  </w:t>
                  </w:r>
                </w:p>
              </w:tc>
            </w:tr>
            <w:tr w:rsidR="00292352" w:rsidRPr="00B45BC0" w:rsidTr="00292352">
              <w:trPr>
                <w:trHeight w:val="480"/>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ОБРАЗОВАНИЕ</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E6B9B8"/>
                  <w:vAlign w:val="bottom"/>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381 351,900</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366 100,800</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Дошкольное образование</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107 607,500</w:t>
                  </w:r>
                </w:p>
              </w:tc>
              <w:tc>
                <w:tcPr>
                  <w:tcW w:w="1417" w:type="dxa"/>
                  <w:tcBorders>
                    <w:top w:val="nil"/>
                    <w:left w:val="nil"/>
                    <w:bottom w:val="single" w:sz="4" w:space="0" w:color="auto"/>
                    <w:right w:val="single" w:sz="4" w:space="0" w:color="auto"/>
                  </w:tcBorders>
                  <w:shd w:val="clear" w:color="000000" w:fill="FDE9D9"/>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107 301,800</w:t>
                  </w:r>
                </w:p>
              </w:tc>
            </w:tr>
            <w:tr w:rsidR="00292352" w:rsidRPr="00B45BC0" w:rsidTr="00292352">
              <w:trPr>
                <w:trHeight w:val="948"/>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106 492,700</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15 253,700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8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21 391,300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10 735,100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10 656,200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106 187,000  </w:t>
                  </w:r>
                </w:p>
              </w:tc>
            </w:tr>
            <w:tr w:rsidR="00292352" w:rsidRPr="00B45BC0" w:rsidTr="00292352">
              <w:trPr>
                <w:trHeight w:val="96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15 126,500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21 212,800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10 645,600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10 567,200</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муниципальными дошкольными  образовательными организациями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64 371,100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92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31 062,900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66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33 053,800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660"/>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254,400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804"/>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64 371,100</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31 062,900</w:t>
                  </w:r>
                </w:p>
              </w:tc>
            </w:tr>
            <w:tr w:rsidR="00292352" w:rsidRPr="00B45BC0" w:rsidTr="00292352">
              <w:trPr>
                <w:trHeight w:val="60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33 053,800</w:t>
                  </w:r>
                </w:p>
              </w:tc>
            </w:tr>
            <w:tr w:rsidR="00292352" w:rsidRPr="00B45BC0" w:rsidTr="00292352">
              <w:trPr>
                <w:trHeight w:val="825"/>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99 0 0070350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254,400</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Субвенции из областного бюджета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5 476,600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5 426,000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825"/>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57 0 0071490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5 476,600  </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99 0 0071490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5 426,000</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99 0 0071490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50,600</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xml:space="preserve">87 0 0000000 </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1 114,800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1 114,800  </w:t>
                  </w:r>
                </w:p>
              </w:tc>
            </w:tr>
            <w:tr w:rsidR="00292352" w:rsidRPr="00B45BC0" w:rsidTr="00292352">
              <w:trPr>
                <w:trHeight w:val="825"/>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438,500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438,500</w:t>
                  </w:r>
                </w:p>
              </w:tc>
            </w:tr>
            <w:tr w:rsidR="00292352" w:rsidRPr="00B45BC0" w:rsidTr="00292352">
              <w:trPr>
                <w:trHeight w:val="825"/>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676,300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676,300</w:t>
                  </w:r>
                </w:p>
              </w:tc>
            </w:tr>
            <w:tr w:rsidR="00292352" w:rsidRPr="00B45BC0" w:rsidTr="00292352">
              <w:trPr>
                <w:trHeight w:val="288"/>
              </w:trPr>
              <w:tc>
                <w:tcPr>
                  <w:tcW w:w="3414"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Общее образование</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223 733,300</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209 081,800</w:t>
                  </w:r>
                </w:p>
              </w:tc>
            </w:tr>
            <w:tr w:rsidR="00292352" w:rsidRPr="00B45BC0" w:rsidTr="00292352">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МП « Модернизация инфраструктуры муниципальных образовательных организаций Котовского муниципального района на 2020-2022 годы»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35 0 0000000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Непрограммные</w:t>
                  </w:r>
                  <w:proofErr w:type="spellEnd"/>
                  <w:r w:rsidRPr="00B45BC0">
                    <w:rPr>
                      <w:rFonts w:ascii="Times New Roman" w:eastAsia="Times New Roman" w:hAnsi="Times New Roman" w:cs="Times New Roman"/>
                      <w:color w:val="000000"/>
                      <w:sz w:val="20"/>
                      <w:szCs w:val="20"/>
                    </w:rPr>
                    <w:t xml:space="preserve"> расходы </w:t>
                  </w:r>
                  <w:proofErr w:type="spellStart"/>
                  <w:r w:rsidRPr="00B45BC0">
                    <w:rPr>
                      <w:rFonts w:ascii="Times New Roman" w:eastAsia="Times New Roman" w:hAnsi="Times New Roman" w:cs="Times New Roman"/>
                      <w:color w:val="000000"/>
                      <w:sz w:val="20"/>
                      <w:szCs w:val="20"/>
                    </w:rPr>
                    <w:t>намодернизация</w:t>
                  </w:r>
                  <w:proofErr w:type="spellEnd"/>
                  <w:r w:rsidRPr="00B45BC0">
                    <w:rPr>
                      <w:rFonts w:ascii="Times New Roman" w:eastAsia="Times New Roman" w:hAnsi="Times New Roman" w:cs="Times New Roman"/>
                      <w:color w:val="000000"/>
                      <w:sz w:val="20"/>
                      <w:szCs w:val="20"/>
                    </w:rPr>
                    <w:t xml:space="preserve"> инфраструктуры муниципальных образовательных организаций Котовского муниципального района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7 000,000</w:t>
                  </w:r>
                </w:p>
              </w:tc>
            </w:tr>
            <w:tr w:rsidR="00292352" w:rsidRPr="00B45BC0" w:rsidTr="00292352">
              <w:trPr>
                <w:trHeight w:val="792"/>
              </w:trPr>
              <w:tc>
                <w:tcPr>
                  <w:tcW w:w="3414" w:type="dxa"/>
                  <w:tcBorders>
                    <w:top w:val="nil"/>
                    <w:left w:val="single" w:sz="4" w:space="0" w:color="auto"/>
                    <w:bottom w:val="single" w:sz="4" w:space="0" w:color="auto"/>
                    <w:right w:val="nil"/>
                  </w:tcBorders>
                  <w:shd w:val="clear" w:color="000000" w:fill="FFFFFF"/>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1 00S1850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1 00S1850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nil"/>
                  </w:tcBorders>
                  <w:shd w:val="clear" w:color="000000" w:fill="FFFFFF"/>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по замене кровли и выполнение необходимых для этого работ</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00S1850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5 000,000</w:t>
                  </w:r>
                </w:p>
              </w:tc>
            </w:tr>
            <w:tr w:rsidR="00292352" w:rsidRPr="00B45BC0" w:rsidTr="00292352">
              <w:trPr>
                <w:trHeight w:val="1068"/>
              </w:trPr>
              <w:tc>
                <w:tcPr>
                  <w:tcW w:w="3414" w:type="dxa"/>
                  <w:tcBorders>
                    <w:top w:val="nil"/>
                    <w:left w:val="single" w:sz="4" w:space="0" w:color="auto"/>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00S1850</w:t>
                  </w:r>
                </w:p>
              </w:tc>
              <w:tc>
                <w:tcPr>
                  <w:tcW w:w="709"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5 000,000</w:t>
                  </w:r>
                </w:p>
              </w:tc>
            </w:tr>
            <w:tr w:rsidR="00292352" w:rsidRPr="00B45BC0" w:rsidTr="00292352">
              <w:trPr>
                <w:trHeight w:val="1068"/>
              </w:trPr>
              <w:tc>
                <w:tcPr>
                  <w:tcW w:w="3414" w:type="dxa"/>
                  <w:tcBorders>
                    <w:top w:val="single" w:sz="4" w:space="0" w:color="auto"/>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благоустройство площадок для проведения праздничных линеек и других мероприятий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35 2 00S1890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2 00S1890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благоустройство площадок для проведения праздничных линеек и других мероприятий </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00S1890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1 000,000  </w:t>
                  </w:r>
                </w:p>
              </w:tc>
            </w:tr>
            <w:tr w:rsidR="00292352" w:rsidRPr="00B45BC0" w:rsidTr="00292352">
              <w:trPr>
                <w:trHeight w:val="1332"/>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Субсидии на приобретение и замену осветительных приборов также на  выполнение необходимых для этого работ (обл</w:t>
                  </w:r>
                  <w:proofErr w:type="gramStart"/>
                  <w:r w:rsidRPr="00B45BC0">
                    <w:rPr>
                      <w:rFonts w:ascii="Times New Roman" w:eastAsia="Times New Roman" w:hAnsi="Times New Roman" w:cs="Times New Roman"/>
                      <w:i/>
                      <w:iCs/>
                      <w:color w:val="000000"/>
                      <w:sz w:val="20"/>
                      <w:szCs w:val="20"/>
                    </w:rPr>
                    <w:t>.с</w:t>
                  </w:r>
                  <w:proofErr w:type="gramEnd"/>
                  <w:r w:rsidRPr="00B45BC0">
                    <w:rPr>
                      <w:rFonts w:ascii="Times New Roman" w:eastAsia="Times New Roman" w:hAnsi="Times New Roman" w:cs="Times New Roman"/>
                      <w:i/>
                      <w:iCs/>
                      <w:color w:val="000000"/>
                      <w:sz w:val="20"/>
                      <w:szCs w:val="20"/>
                    </w:rPr>
                    <w:t>редства)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r>
            <w:tr w:rsidR="00292352" w:rsidRPr="00B45BC0" w:rsidTr="00292352">
              <w:trPr>
                <w:trHeight w:val="792"/>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3 00S1840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1 000,000</w:t>
                  </w:r>
                </w:p>
              </w:tc>
            </w:tr>
            <w:tr w:rsidR="00292352" w:rsidRPr="00B45BC0" w:rsidTr="00292352">
              <w:trPr>
                <w:trHeight w:val="528"/>
              </w:trPr>
              <w:tc>
                <w:tcPr>
                  <w:tcW w:w="3414" w:type="dxa"/>
                  <w:tcBorders>
                    <w:top w:val="nil"/>
                    <w:left w:val="single" w:sz="4" w:space="0" w:color="auto"/>
                    <w:bottom w:val="single" w:sz="4" w:space="0" w:color="auto"/>
                    <w:right w:val="nil"/>
                  </w:tcBorders>
                  <w:shd w:val="clear" w:color="000000" w:fill="FFFFFF"/>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 xml:space="preserve"> из местного бюджета</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nil"/>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68"/>
              </w:trPr>
              <w:tc>
                <w:tcPr>
                  <w:tcW w:w="3414" w:type="dxa"/>
                  <w:tcBorders>
                    <w:top w:val="nil"/>
                    <w:left w:val="single" w:sz="4" w:space="0" w:color="auto"/>
                    <w:bottom w:val="single" w:sz="4" w:space="0" w:color="auto"/>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35 3 00S1840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C5D9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188 926,600  </w:t>
                  </w:r>
                </w:p>
              </w:tc>
              <w:tc>
                <w:tcPr>
                  <w:tcW w:w="1417"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6 324,000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13 476,900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1 253,500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12 223,400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nil"/>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174 088,700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6 271,300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13 364,400</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1 243,000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rPr>
                  </w:pPr>
                  <w:r w:rsidRPr="00B45BC0">
                    <w:rPr>
                      <w:rFonts w:ascii="Calibri" w:eastAsia="Times New Roman" w:hAnsi="Calibri" w:cs="Calibri"/>
                      <w:color w:val="000000"/>
                    </w:rPr>
                    <w:t>12 121,400</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lastRenderedPageBreak/>
                    <w:t xml:space="preserve"> Иные межбюджетные трансферты бюджетам муниципальных образований </w:t>
                  </w:r>
                  <w:proofErr w:type="gramStart"/>
                  <w:r w:rsidRPr="00B45BC0">
                    <w:rPr>
                      <w:rFonts w:ascii="Times New Roman" w:eastAsia="Times New Roman" w:hAnsi="Times New Roman" w:cs="Times New Roman"/>
                      <w:b/>
                      <w:bCs/>
                      <w:sz w:val="20"/>
                      <w:szCs w:val="20"/>
                    </w:rPr>
                    <w:t>на</w:t>
                  </w:r>
                  <w:proofErr w:type="gramEnd"/>
                  <w:r w:rsidRPr="00B45BC0">
                    <w:rPr>
                      <w:rFonts w:ascii="Times New Roman" w:eastAsia="Times New Roman" w:hAnsi="Times New Roman" w:cs="Times New Roman"/>
                      <w:b/>
                      <w:bCs/>
                      <w:sz w:val="20"/>
                      <w:szCs w:val="20"/>
                    </w:rPr>
                    <w:t xml:space="preserve"> ежемесячное денежное </w:t>
                  </w:r>
                  <w:proofErr w:type="spellStart"/>
                  <w:r w:rsidRPr="00B45BC0">
                    <w:rPr>
                      <w:rFonts w:ascii="Times New Roman" w:eastAsia="Times New Roman" w:hAnsi="Times New Roman" w:cs="Times New Roman"/>
                      <w:b/>
                      <w:bCs/>
                      <w:sz w:val="20"/>
                      <w:szCs w:val="20"/>
                    </w:rPr>
                    <w:t>вознанраждение</w:t>
                  </w:r>
                  <w:proofErr w:type="spellEnd"/>
                  <w:r w:rsidRPr="00B45BC0">
                    <w:rPr>
                      <w:rFonts w:ascii="Times New Roman" w:eastAsia="Times New Roman" w:hAnsi="Times New Roman" w:cs="Times New Roman"/>
                      <w:b/>
                      <w:bCs/>
                      <w:sz w:val="20"/>
                      <w:szCs w:val="20"/>
                    </w:rPr>
                    <w:t xml:space="preserve"> за классное руководство педагогическим работникам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17 264,500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9 608,740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57 0 0053030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7 655,760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 Иные межбюджетные трансферты бюджетам муниципальных образований </w:t>
                  </w:r>
                  <w:proofErr w:type="gramStart"/>
                  <w:r w:rsidRPr="00B45BC0">
                    <w:rPr>
                      <w:rFonts w:ascii="Times New Roman" w:eastAsia="Times New Roman" w:hAnsi="Times New Roman" w:cs="Times New Roman"/>
                      <w:b/>
                      <w:bCs/>
                      <w:sz w:val="20"/>
                      <w:szCs w:val="20"/>
                    </w:rPr>
                    <w:t>на</w:t>
                  </w:r>
                  <w:proofErr w:type="gramEnd"/>
                  <w:r w:rsidRPr="00B45BC0">
                    <w:rPr>
                      <w:rFonts w:ascii="Times New Roman" w:eastAsia="Times New Roman" w:hAnsi="Times New Roman" w:cs="Times New Roman"/>
                      <w:b/>
                      <w:bCs/>
                      <w:sz w:val="20"/>
                      <w:szCs w:val="20"/>
                    </w:rPr>
                    <w:t xml:space="preserve"> ежемесячное денежное </w:t>
                  </w:r>
                  <w:proofErr w:type="spellStart"/>
                  <w:r w:rsidRPr="00B45BC0">
                    <w:rPr>
                      <w:rFonts w:ascii="Times New Roman" w:eastAsia="Times New Roman" w:hAnsi="Times New Roman" w:cs="Times New Roman"/>
                      <w:b/>
                      <w:bCs/>
                      <w:sz w:val="20"/>
                      <w:szCs w:val="20"/>
                    </w:rPr>
                    <w:t>вознанраждение</w:t>
                  </w:r>
                  <w:proofErr w:type="spellEnd"/>
                  <w:r w:rsidRPr="00B45BC0">
                    <w:rPr>
                      <w:rFonts w:ascii="Times New Roman" w:eastAsia="Times New Roman" w:hAnsi="Times New Roman" w:cs="Times New Roman"/>
                      <w:b/>
                      <w:bCs/>
                      <w:sz w:val="20"/>
                      <w:szCs w:val="20"/>
                    </w:rPr>
                    <w:t xml:space="preserve"> за классное руководство педагогическим работникам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17 264,500</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9 608,740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99 0 0053030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7 655,760</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146 406,300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78 306,500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57 0 0070360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68 099,800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66 411,200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1 688,600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осуществление образовательного процесса муниципальными образовательными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137 135,600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73 348,000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99 0 0070360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63 787,600</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62 099,000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1 688,600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 Субсидии из областного бюджета на модернизацию  спортивных площадок в </w:t>
                  </w:r>
                  <w:proofErr w:type="spellStart"/>
                  <w:r w:rsidRPr="00B45BC0">
                    <w:rPr>
                      <w:rFonts w:ascii="Times New Roman" w:eastAsia="Times New Roman" w:hAnsi="Times New Roman" w:cs="Times New Roman"/>
                      <w:b/>
                      <w:bCs/>
                      <w:color w:val="000000"/>
                      <w:sz w:val="20"/>
                      <w:szCs w:val="20"/>
                    </w:rPr>
                    <w:t>общеебразовательных</w:t>
                  </w:r>
                  <w:proofErr w:type="spellEnd"/>
                  <w:r w:rsidRPr="00B45BC0">
                    <w:rPr>
                      <w:rFonts w:ascii="Times New Roman" w:eastAsia="Times New Roman" w:hAnsi="Times New Roman" w:cs="Times New Roman"/>
                      <w:b/>
                      <w:bCs/>
                      <w:color w:val="000000"/>
                      <w:sz w:val="20"/>
                      <w:szCs w:val="20"/>
                    </w:rPr>
                    <w:t xml:space="preserve"> организациях</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5 400,000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57 0 0071860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5 400,000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Иные межбюджетные трансферты на обеспечение социальными гарантиями  молодых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54,900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57 0 0070870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54,900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Иные межбюджетные трансферты на обеспечение социальными гарантиями  молодых специалистов</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99 0 0070870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52,900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99 0 0070870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52,900</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93CDDD"/>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питание школьников</w:t>
                  </w:r>
                </w:p>
              </w:tc>
              <w:tc>
                <w:tcPr>
                  <w:tcW w:w="1134" w:type="dxa"/>
                  <w:tcBorders>
                    <w:top w:val="nil"/>
                    <w:left w:val="nil"/>
                    <w:bottom w:val="single" w:sz="4" w:space="0" w:color="auto"/>
                    <w:right w:val="single" w:sz="4" w:space="0" w:color="auto"/>
                  </w:tcBorders>
                  <w:shd w:val="clear" w:color="000000" w:fill="93CD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93CD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93CD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93CDDD"/>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26 456,200</w:t>
                  </w:r>
                </w:p>
              </w:tc>
              <w:tc>
                <w:tcPr>
                  <w:tcW w:w="1417" w:type="dxa"/>
                  <w:tcBorders>
                    <w:top w:val="nil"/>
                    <w:left w:val="nil"/>
                    <w:bottom w:val="single" w:sz="4" w:space="0" w:color="auto"/>
                    <w:right w:val="single" w:sz="4" w:space="0" w:color="auto"/>
                  </w:tcBorders>
                  <w:shd w:val="clear" w:color="000000" w:fill="93CDDD"/>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26 653,900</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ВЦП "Организация  питания обучающихся  в общеобразовательных учреждениях Котовского муниципального района Волгоградской области"</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58 0 0000000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26 456,200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26 653,900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на </w:t>
                  </w:r>
                  <w:proofErr w:type="gramStart"/>
                  <w:r w:rsidRPr="00B45BC0">
                    <w:rPr>
                      <w:rFonts w:ascii="Times New Roman" w:eastAsia="Times New Roman" w:hAnsi="Times New Roman" w:cs="Times New Roman"/>
                      <w:b/>
                      <w:bCs/>
                      <w:color w:val="000000"/>
                      <w:sz w:val="20"/>
                      <w:szCs w:val="20"/>
                    </w:rPr>
                    <w:t xml:space="preserve">пи </w:t>
                  </w:r>
                  <w:proofErr w:type="spellStart"/>
                  <w:r w:rsidRPr="00B45BC0">
                    <w:rPr>
                      <w:rFonts w:ascii="Times New Roman" w:eastAsia="Times New Roman" w:hAnsi="Times New Roman" w:cs="Times New Roman"/>
                      <w:b/>
                      <w:bCs/>
                      <w:color w:val="000000"/>
                      <w:sz w:val="20"/>
                      <w:szCs w:val="20"/>
                    </w:rPr>
                    <w:t>тание</w:t>
                  </w:r>
                  <w:proofErr w:type="spellEnd"/>
                  <w:proofErr w:type="gramEnd"/>
                  <w:r w:rsidRPr="00B45BC0">
                    <w:rPr>
                      <w:rFonts w:ascii="Times New Roman" w:eastAsia="Times New Roman" w:hAnsi="Times New Roman" w:cs="Times New Roman"/>
                      <w:b/>
                      <w:bCs/>
                      <w:color w:val="000000"/>
                      <w:sz w:val="20"/>
                      <w:szCs w:val="20"/>
                    </w:rPr>
                    <w:t xml:space="preserve"> школьников за счет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58 0  0020470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Расходы на </w:t>
                  </w:r>
                  <w:proofErr w:type="gramStart"/>
                  <w:r w:rsidRPr="00B45BC0">
                    <w:rPr>
                      <w:rFonts w:ascii="Times New Roman" w:eastAsia="Times New Roman" w:hAnsi="Times New Roman" w:cs="Times New Roman"/>
                      <w:color w:val="000000"/>
                      <w:sz w:val="20"/>
                      <w:szCs w:val="20"/>
                    </w:rPr>
                    <w:t xml:space="preserve">пи </w:t>
                  </w:r>
                  <w:proofErr w:type="spellStart"/>
                  <w:r w:rsidRPr="00B45BC0">
                    <w:rPr>
                      <w:rFonts w:ascii="Times New Roman" w:eastAsia="Times New Roman" w:hAnsi="Times New Roman" w:cs="Times New Roman"/>
                      <w:color w:val="000000"/>
                      <w:sz w:val="20"/>
                      <w:szCs w:val="20"/>
                    </w:rPr>
                    <w:t>тание</w:t>
                  </w:r>
                  <w:proofErr w:type="spellEnd"/>
                  <w:proofErr w:type="gramEnd"/>
                  <w:r w:rsidRPr="00B45BC0">
                    <w:rPr>
                      <w:rFonts w:ascii="Times New Roman" w:eastAsia="Times New Roman" w:hAnsi="Times New Roman" w:cs="Times New Roman"/>
                      <w:color w:val="000000"/>
                      <w:sz w:val="20"/>
                      <w:szCs w:val="20"/>
                    </w:rPr>
                    <w:t xml:space="preserve"> школьников за счет местного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6 352,600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6 162,500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2 121,300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1 966,500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99 0  0020470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4 231,300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4 196,000</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Расходы на питание школьников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58 0 0070370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58 0 0070370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Расходы на питание школьников за счет областного бюджета</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99 0 0070370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7 268,700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7 268,700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lastRenderedPageBreak/>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99 0 0070370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4 158,993</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4 158,993</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99 0 0070370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3 109,707</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3 109,707</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58 0 00L3040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proofErr w:type="gram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12 834,900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13 222,70000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 xml:space="preserve">Предоставление субсидий бюджетным, автономным учреждениям и иным некоммерческим организациям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9 108,668</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9 383,88159</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0702</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00L3040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3 726,232</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3 838,81841</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0702</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 xml:space="preserve">87 0 0000000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1 350,500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1 339,200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1 095,000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1 085,900</w:t>
                  </w:r>
                </w:p>
              </w:tc>
            </w:tr>
            <w:tr w:rsidR="00292352" w:rsidRPr="00B45BC0" w:rsidTr="00292352">
              <w:trPr>
                <w:trHeight w:val="1068"/>
              </w:trPr>
              <w:tc>
                <w:tcPr>
                  <w:tcW w:w="3414" w:type="dxa"/>
                  <w:tcBorders>
                    <w:top w:val="nil"/>
                    <w:left w:val="nil"/>
                    <w:bottom w:val="nil"/>
                    <w:right w:val="nil"/>
                  </w:tcBorders>
                  <w:shd w:val="clear" w:color="auto" w:fill="auto"/>
                  <w:noWrap/>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0702</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87 0 0060020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255,500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253,300</w:t>
                  </w:r>
                </w:p>
              </w:tc>
            </w:tr>
            <w:tr w:rsidR="00292352" w:rsidRPr="00B45BC0" w:rsidTr="00292352">
              <w:trPr>
                <w:trHeight w:val="552"/>
              </w:trPr>
              <w:tc>
                <w:tcPr>
                  <w:tcW w:w="3414" w:type="dxa"/>
                  <w:tcBorders>
                    <w:top w:val="single" w:sz="4" w:space="0" w:color="auto"/>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Дополнительное образование детей</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20 934,100</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20 745,000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2018-2020годы"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10 261,500</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 xml:space="preserve">Предоставление субсидий бюджетным, автономным учреждениям и иным некоммерческим организациям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МБОУ ДШИ)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54 0 0060020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10 261,500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10 161,500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Предоставление субсидий бюджетным, автономным учреждениям и иным некоммерческим организациям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МБОУ ДШИ)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0703</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10 161,500</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C5D9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C5D9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10 545,400  </w:t>
                  </w:r>
                </w:p>
              </w:tc>
              <w:tc>
                <w:tcPr>
                  <w:tcW w:w="1417"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8 852,300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57 0 0060030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1 693,100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10 457,400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8 778,500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1 678,900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xml:space="preserve">ВЦП " Обеспечение комплексной безопасности образовательных организаций Котовского муниципального района </w:t>
                  </w:r>
                  <w:proofErr w:type="gramStart"/>
                  <w:r w:rsidRPr="00B45BC0">
                    <w:rPr>
                      <w:rFonts w:ascii="Times New Roman" w:eastAsia="Times New Roman" w:hAnsi="Times New Roman" w:cs="Times New Roman"/>
                      <w:b/>
                      <w:bCs/>
                      <w:sz w:val="20"/>
                      <w:szCs w:val="20"/>
                    </w:rPr>
                    <w:t>ВО</w:t>
                  </w:r>
                  <w:proofErr w:type="gramEnd"/>
                  <w:r w:rsidRPr="00B45BC0">
                    <w:rPr>
                      <w:rFonts w:ascii="Times New Roman" w:eastAsia="Times New Roman" w:hAnsi="Times New Roman" w:cs="Times New Roman"/>
                      <w:b/>
                      <w:bCs/>
                      <w:sz w:val="20"/>
                      <w:szCs w:val="20"/>
                    </w:rPr>
                    <w:t xml:space="preserve"> на 2019-2021 гг."</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87 0 0060020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127,200</w:t>
                  </w:r>
                </w:p>
              </w:tc>
              <w:tc>
                <w:tcPr>
                  <w:tcW w:w="1417" w:type="dxa"/>
                  <w:tcBorders>
                    <w:top w:val="nil"/>
                    <w:left w:val="nil"/>
                    <w:bottom w:val="single" w:sz="4" w:space="0" w:color="auto"/>
                    <w:right w:val="single" w:sz="4" w:space="0" w:color="auto"/>
                  </w:tcBorders>
                  <w:shd w:val="clear" w:color="000000" w:fill="C5D9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126,100</w:t>
                  </w:r>
                </w:p>
              </w:tc>
            </w:tr>
            <w:tr w:rsidR="00292352" w:rsidRPr="00B45BC0" w:rsidTr="00292352">
              <w:trPr>
                <w:trHeight w:val="1320"/>
              </w:trPr>
              <w:tc>
                <w:tcPr>
                  <w:tcW w:w="3414" w:type="dxa"/>
                  <w:tcBorders>
                    <w:top w:val="nil"/>
                    <w:left w:val="single" w:sz="4" w:space="0" w:color="auto"/>
                    <w:bottom w:val="nil"/>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(внешкольные учреждения)</w:t>
                  </w:r>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0703</w:t>
                  </w:r>
                </w:p>
              </w:tc>
              <w:tc>
                <w:tcPr>
                  <w:tcW w:w="1701"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87 0 0060020</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127,200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126,100</w:t>
                  </w:r>
                </w:p>
              </w:tc>
            </w:tr>
            <w:tr w:rsidR="00292352" w:rsidRPr="00B45BC0" w:rsidTr="00292352">
              <w:trPr>
                <w:trHeight w:val="576"/>
              </w:trPr>
              <w:tc>
                <w:tcPr>
                  <w:tcW w:w="3414" w:type="dxa"/>
                  <w:tcBorders>
                    <w:top w:val="single" w:sz="4" w:space="0" w:color="auto"/>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rPr>
                  </w:pPr>
                  <w:r w:rsidRPr="00B45BC0">
                    <w:rPr>
                      <w:rFonts w:ascii="Times New Roman" w:eastAsia="Times New Roman" w:hAnsi="Times New Roman" w:cs="Times New Roman"/>
                      <w:b/>
                      <w:bCs/>
                      <w:i/>
                      <w:iCs/>
                      <w:color w:val="000000"/>
                    </w:rPr>
                    <w:lastRenderedPageBreak/>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2 941,200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2 941,200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000000" w:fill="EAF1DD"/>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МП 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134" w:type="dxa"/>
                  <w:tcBorders>
                    <w:top w:val="nil"/>
                    <w:left w:val="nil"/>
                    <w:bottom w:val="single" w:sz="4" w:space="0" w:color="auto"/>
                    <w:right w:val="single" w:sz="4" w:space="0" w:color="auto"/>
                  </w:tcBorders>
                  <w:shd w:val="clear" w:color="000000" w:fill="EAF1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000000" w:fill="EAF1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04 0 0000000</w:t>
                  </w:r>
                </w:p>
              </w:tc>
              <w:tc>
                <w:tcPr>
                  <w:tcW w:w="709" w:type="dxa"/>
                  <w:tcBorders>
                    <w:top w:val="nil"/>
                    <w:left w:val="nil"/>
                    <w:bottom w:val="single" w:sz="4" w:space="0" w:color="auto"/>
                    <w:right w:val="single" w:sz="4" w:space="0" w:color="auto"/>
                  </w:tcBorders>
                  <w:shd w:val="clear" w:color="000000" w:fill="EAF1DD"/>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AF1DD"/>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20,000  </w:t>
                  </w:r>
                </w:p>
              </w:tc>
              <w:tc>
                <w:tcPr>
                  <w:tcW w:w="1417" w:type="dxa"/>
                  <w:tcBorders>
                    <w:top w:val="nil"/>
                    <w:left w:val="nil"/>
                    <w:bottom w:val="single" w:sz="4" w:space="0" w:color="auto"/>
                    <w:right w:val="single" w:sz="4" w:space="0" w:color="auto"/>
                  </w:tcBorders>
                  <w:shd w:val="clear" w:color="000000" w:fill="EAF1DD"/>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20,000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04 0 0020090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sz w:val="20"/>
                      <w:szCs w:val="20"/>
                    </w:rPr>
                  </w:pPr>
                  <w:r w:rsidRPr="00B45BC0">
                    <w:rPr>
                      <w:rFonts w:ascii="Calibri" w:eastAsia="Times New Roman" w:hAnsi="Calibri" w:cs="Calibri"/>
                      <w:color w:val="000000"/>
                      <w:sz w:val="20"/>
                      <w:szCs w:val="20"/>
                    </w:rPr>
                    <w:t xml:space="preserve">20,000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sz w:val="20"/>
                      <w:szCs w:val="20"/>
                    </w:rPr>
                  </w:pPr>
                  <w:r w:rsidRPr="00B45BC0">
                    <w:rPr>
                      <w:rFonts w:ascii="Calibri" w:eastAsia="Times New Roman" w:hAnsi="Calibri" w:cs="Calibri"/>
                      <w:color w:val="000000"/>
                      <w:sz w:val="20"/>
                      <w:szCs w:val="20"/>
                    </w:rPr>
                    <w:t xml:space="preserve">20,000  </w:t>
                  </w:r>
                </w:p>
              </w:tc>
            </w:tr>
            <w:tr w:rsidR="00292352" w:rsidRPr="00B45BC0" w:rsidTr="00292352">
              <w:trPr>
                <w:trHeight w:val="1068"/>
              </w:trPr>
              <w:tc>
                <w:tcPr>
                  <w:tcW w:w="3414" w:type="dxa"/>
                  <w:tcBorders>
                    <w:top w:val="nil"/>
                    <w:left w:val="single" w:sz="4" w:space="0" w:color="auto"/>
                    <w:bottom w:val="single" w:sz="4" w:space="0" w:color="auto"/>
                    <w:right w:val="single" w:sz="4" w:space="0" w:color="auto"/>
                  </w:tcBorders>
                  <w:shd w:val="clear" w:color="000000" w:fill="DBE5F1"/>
                  <w:vAlign w:val="bottom"/>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ВЦП «Организация отдыха и оздоровление детей подростков в Котовском муниципальном районе</w:t>
                  </w:r>
                  <w:proofErr w:type="gramStart"/>
                  <w:r w:rsidRPr="00B45BC0">
                    <w:rPr>
                      <w:rFonts w:ascii="Times New Roman" w:eastAsia="Times New Roman" w:hAnsi="Times New Roman" w:cs="Times New Roman"/>
                      <w:b/>
                      <w:bCs/>
                      <w:color w:val="000000"/>
                      <w:sz w:val="20"/>
                      <w:szCs w:val="20"/>
                    </w:rPr>
                    <w:t xml:space="preserve"> .</w:t>
                  </w:r>
                  <w:proofErr w:type="gramEnd"/>
                  <w:r w:rsidRPr="00B45BC0">
                    <w:rPr>
                      <w:rFonts w:ascii="Times New Roman" w:eastAsia="Times New Roman" w:hAnsi="Times New Roman" w:cs="Times New Roman"/>
                      <w:b/>
                      <w:bCs/>
                      <w:color w:val="000000"/>
                      <w:sz w:val="20"/>
                      <w:szCs w:val="20"/>
                    </w:rPr>
                    <w:t>"</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56 0 0000000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sz w:val="20"/>
                      <w:szCs w:val="20"/>
                    </w:rPr>
                  </w:pPr>
                  <w:r w:rsidRPr="00B45BC0">
                    <w:rPr>
                      <w:rFonts w:ascii="Calibri" w:eastAsia="Times New Roman" w:hAnsi="Calibri" w:cs="Calibri"/>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r>
            <w:tr w:rsidR="00292352" w:rsidRPr="00B45BC0" w:rsidTr="00292352">
              <w:trPr>
                <w:trHeight w:val="792"/>
              </w:trPr>
              <w:tc>
                <w:tcPr>
                  <w:tcW w:w="3414" w:type="dxa"/>
                  <w:tcBorders>
                    <w:top w:val="nil"/>
                    <w:left w:val="single" w:sz="4" w:space="0" w:color="auto"/>
                    <w:bottom w:val="nil"/>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56 0 0020400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58,000  </w:t>
                  </w:r>
                </w:p>
              </w:tc>
            </w:tr>
            <w:tr w:rsidR="00292352" w:rsidRPr="00B45BC0" w:rsidTr="00292352">
              <w:trPr>
                <w:trHeight w:val="885"/>
              </w:trPr>
              <w:tc>
                <w:tcPr>
                  <w:tcW w:w="3414" w:type="dxa"/>
                  <w:tcBorders>
                    <w:top w:val="single" w:sz="4" w:space="0" w:color="auto"/>
                    <w:left w:val="single" w:sz="4" w:space="0" w:color="auto"/>
                    <w:bottom w:val="nil"/>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single" w:sz="4" w:space="0" w:color="auto"/>
                    <w:left w:val="nil"/>
                    <w:bottom w:val="nil"/>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single" w:sz="4" w:space="0" w:color="auto"/>
                    <w:left w:val="nil"/>
                    <w:bottom w:val="nil"/>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2 863,200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xml:space="preserve">0,000  </w:t>
                  </w:r>
                </w:p>
              </w:tc>
            </w:tr>
            <w:tr w:rsidR="00292352" w:rsidRPr="00B45BC0" w:rsidTr="00292352">
              <w:trPr>
                <w:trHeight w:val="1395"/>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B45BC0">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57 0 00S0390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2 576,800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841,520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1 735,280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субсидии из областного бюджета на организацию отдыха детей в каникулярный период в лагерях</w:t>
                  </w:r>
                  <w:proofErr w:type="gramEnd"/>
                  <w:r w:rsidRPr="00B45BC0">
                    <w:rPr>
                      <w:rFonts w:ascii="Times New Roman" w:eastAsia="Times New Roman" w:hAnsi="Times New Roman" w:cs="Times New Roman"/>
                      <w:b/>
                      <w:bCs/>
                      <w:color w:val="000000"/>
                      <w:sz w:val="20"/>
                      <w:szCs w:val="20"/>
                    </w:rPr>
                    <w:t xml:space="preserve"> дневного пребывания на базе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2 576,800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841,520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1 735,280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 xml:space="preserve">Расходы </w:t>
                  </w:r>
                  <w:proofErr w:type="gramStart"/>
                  <w:r w:rsidRPr="00B45BC0">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B45BC0">
                    <w:rPr>
                      <w:rFonts w:ascii="Times New Roman" w:eastAsia="Times New Roman" w:hAnsi="Times New Roman" w:cs="Times New Roman"/>
                      <w:b/>
                      <w:bCs/>
                      <w:color w:val="000000"/>
                      <w:sz w:val="20"/>
                      <w:szCs w:val="20"/>
                    </w:rPr>
                    <w:t xml:space="preserve"> муниципальных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286,400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00S0391</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93,510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57 0 00S0391</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nil"/>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192,890  </w:t>
                  </w:r>
                </w:p>
              </w:tc>
              <w:tc>
                <w:tcPr>
                  <w:tcW w:w="1417" w:type="dxa"/>
                  <w:tcBorders>
                    <w:top w:val="nil"/>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584"/>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w:t>
                  </w:r>
                  <w:proofErr w:type="gramStart"/>
                  <w:r w:rsidRPr="00B45BC0">
                    <w:rPr>
                      <w:rFonts w:ascii="Times New Roman" w:eastAsia="Times New Roman" w:hAnsi="Times New Roman" w:cs="Times New Roman"/>
                      <w:b/>
                      <w:bCs/>
                      <w:color w:val="000000"/>
                      <w:sz w:val="20"/>
                      <w:szCs w:val="20"/>
                    </w:rPr>
                    <w:t>за счет местного бюджета на организацию отдыха детей в каникулярный период в лагерях дневного пребывания на базе</w:t>
                  </w:r>
                  <w:proofErr w:type="gramEnd"/>
                  <w:r w:rsidRPr="00B45BC0">
                    <w:rPr>
                      <w:rFonts w:ascii="Times New Roman" w:eastAsia="Times New Roman" w:hAnsi="Times New Roman" w:cs="Times New Roman"/>
                      <w:b/>
                      <w:bCs/>
                      <w:color w:val="000000"/>
                      <w:sz w:val="20"/>
                      <w:szCs w:val="20"/>
                    </w:rPr>
                    <w:t xml:space="preserve">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0707</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00S0391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sz w:val="20"/>
                      <w:szCs w:val="20"/>
                    </w:rPr>
                  </w:pPr>
                  <w:r w:rsidRPr="00B45BC0">
                    <w:rPr>
                      <w:rFonts w:ascii="Calibri" w:eastAsia="Times New Roman" w:hAnsi="Calibri" w:cs="Calibri"/>
                      <w:b/>
                      <w:bCs/>
                      <w:color w:val="000000"/>
                      <w:sz w:val="20"/>
                      <w:szCs w:val="20"/>
                    </w:rPr>
                    <w:t> </w:t>
                  </w:r>
                </w:p>
              </w:tc>
              <w:tc>
                <w:tcPr>
                  <w:tcW w:w="1418"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286,400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00S0391</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93,510  </w:t>
                  </w:r>
                </w:p>
              </w:tc>
            </w:tr>
            <w:tr w:rsidR="00292352" w:rsidRPr="00B45BC0" w:rsidTr="00292352">
              <w:trPr>
                <w:trHeight w:val="1320"/>
              </w:trPr>
              <w:tc>
                <w:tcPr>
                  <w:tcW w:w="3414" w:type="dxa"/>
                  <w:tcBorders>
                    <w:top w:val="nil"/>
                    <w:left w:val="single" w:sz="4" w:space="0" w:color="auto"/>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Предоставление субсидий бюджетным, автономным учреждениям и иным некоммерческим организациям (бюджетные школы)</w:t>
                  </w:r>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0707</w:t>
                  </w:r>
                </w:p>
              </w:tc>
              <w:tc>
                <w:tcPr>
                  <w:tcW w:w="1701"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99 0 00S0391</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600</w:t>
                  </w:r>
                </w:p>
              </w:tc>
              <w:tc>
                <w:tcPr>
                  <w:tcW w:w="1418"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single" w:sz="4" w:space="0" w:color="auto"/>
                    <w:left w:val="nil"/>
                    <w:bottom w:val="nil"/>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192,890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образования</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26 135,800  </w:t>
                  </w:r>
                </w:p>
              </w:tc>
              <w:tc>
                <w:tcPr>
                  <w:tcW w:w="1417" w:type="dxa"/>
                  <w:tcBorders>
                    <w:top w:val="single" w:sz="4" w:space="0" w:color="auto"/>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26 031,000  </w:t>
                  </w:r>
                </w:p>
              </w:tc>
            </w:tr>
            <w:tr w:rsidR="00292352" w:rsidRPr="00B45BC0" w:rsidTr="00292352">
              <w:trPr>
                <w:trHeight w:val="1005"/>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ВЦП</w:t>
                  </w:r>
                  <w:proofErr w:type="gramStart"/>
                  <w:r w:rsidRPr="00B45BC0">
                    <w:rPr>
                      <w:rFonts w:ascii="Times New Roman" w:eastAsia="Times New Roman" w:hAnsi="Times New Roman" w:cs="Times New Roman"/>
                      <w:b/>
                      <w:bCs/>
                      <w:i/>
                      <w:iCs/>
                      <w:color w:val="000000"/>
                      <w:sz w:val="20"/>
                      <w:szCs w:val="20"/>
                    </w:rPr>
                    <w:t>"С</w:t>
                  </w:r>
                  <w:proofErr w:type="gramEnd"/>
                  <w:r w:rsidRPr="00B45BC0">
                    <w:rPr>
                      <w:rFonts w:ascii="Times New Roman" w:eastAsia="Times New Roman" w:hAnsi="Times New Roman" w:cs="Times New Roman"/>
                      <w:b/>
                      <w:bCs/>
                      <w:i/>
                      <w:iCs/>
                      <w:color w:val="000000"/>
                      <w:sz w:val="20"/>
                      <w:szCs w:val="20"/>
                    </w:rPr>
                    <w:t xml:space="preserve">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r>
            <w:tr w:rsidR="00292352" w:rsidRPr="00B45BC0" w:rsidTr="00292352">
              <w:trPr>
                <w:trHeight w:val="1104"/>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Обеспечение деятельности подведомственных учреждений (МХЭУ, обслуживающий персонал)</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13 569,700  </w:t>
                  </w:r>
                </w:p>
              </w:tc>
            </w:tr>
            <w:tr w:rsidR="00292352" w:rsidRPr="00B45BC0" w:rsidTr="00292352">
              <w:trPr>
                <w:trHeight w:val="211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10 743,000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10 743,000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2 806,700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2 806,700  </w:t>
                  </w:r>
                </w:p>
              </w:tc>
            </w:tr>
            <w:tr w:rsidR="00292352" w:rsidRPr="00B45BC0" w:rsidTr="00292352">
              <w:trPr>
                <w:trHeight w:val="51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0709</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20,000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Ведомственная целевая программа «Развитие  системы образования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12 566,100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10 951,800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10 951,800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1 614,300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1 614,300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08"/>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0709</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12 461,300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(Централизованная бухгалтерия)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10 860,400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10 860,400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на обеспечение деятельности (оказание услуг) казенных учреждений (Методический центр)</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1 600,900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1 600,900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0709</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Культура и Кинематография</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0800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10 939,100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10 713,100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xml:space="preserve">Культура </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0801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10 939,100</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b/>
                      <w:bCs/>
                      <w:color w:val="000000"/>
                    </w:rPr>
                  </w:pPr>
                  <w:r w:rsidRPr="00B45BC0">
                    <w:rPr>
                      <w:rFonts w:ascii="Calibri" w:eastAsia="Times New Roman" w:hAnsi="Calibri" w:cs="Calibri"/>
                      <w:b/>
                      <w:bCs/>
                      <w:color w:val="000000"/>
                    </w:rPr>
                    <w:t>10 713,100</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«Культура и искусство в Котовском муниципальном районе на 2018-2020годы"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54 0 0000000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10 939,100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54 0 0060020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7 000,600</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(МАУК РДК)</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99 0 0060020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6 920,600</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(МКУК «Историко-краеведческий музей»)</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1 837,700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1 757,700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1 777,700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60,000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 xml:space="preserve">Уплата </w:t>
                  </w:r>
                  <w:proofErr w:type="spellStart"/>
                  <w:r w:rsidRPr="00B45BC0">
                    <w:rPr>
                      <w:rFonts w:ascii="Times New Roman" w:eastAsia="Times New Roman" w:hAnsi="Times New Roman" w:cs="Times New Roman"/>
                      <w:i/>
                      <w:iCs/>
                      <w:sz w:val="20"/>
                      <w:szCs w:val="20"/>
                    </w:rPr>
                    <w:t>налогови</w:t>
                  </w:r>
                  <w:proofErr w:type="spellEnd"/>
                  <w:r w:rsidRPr="00B45BC0">
                    <w:rPr>
                      <w:rFonts w:ascii="Times New Roman" w:eastAsia="Times New Roman" w:hAnsi="Times New Roman" w:cs="Times New Roman"/>
                      <w:i/>
                      <w:iCs/>
                      <w:sz w:val="20"/>
                      <w:szCs w:val="20"/>
                    </w:rPr>
                    <w:t xml:space="preserve"> сборов </w:t>
                  </w:r>
                  <w:proofErr w:type="spellStart"/>
                  <w:r w:rsidRPr="00B45BC0">
                    <w:rPr>
                      <w:rFonts w:ascii="Times New Roman" w:eastAsia="Times New Roman" w:hAnsi="Times New Roman" w:cs="Times New Roman"/>
                      <w:i/>
                      <w:iCs/>
                      <w:sz w:val="20"/>
                      <w:szCs w:val="20"/>
                    </w:rPr>
                    <w:t>оргагов</w:t>
                  </w:r>
                  <w:proofErr w:type="spellEnd"/>
                  <w:r w:rsidRPr="00B45BC0">
                    <w:rPr>
                      <w:rFonts w:ascii="Times New Roman" w:eastAsia="Times New Roman" w:hAnsi="Times New Roman" w:cs="Times New Roman"/>
                      <w:i/>
                      <w:iCs/>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1 697,700</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lastRenderedPageBreak/>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i/>
                      <w:iCs/>
                      <w:color w:val="000000"/>
                    </w:rPr>
                  </w:pPr>
                  <w:r w:rsidRPr="00B45BC0">
                    <w:rPr>
                      <w:rFonts w:ascii="Calibri" w:eastAsia="Times New Roman" w:hAnsi="Calibri" w:cs="Calibri"/>
                      <w:i/>
                      <w:iCs/>
                      <w:color w:val="000000"/>
                    </w:rPr>
                    <w:t xml:space="preserve">60,000  </w:t>
                  </w:r>
                </w:p>
              </w:tc>
            </w:tr>
            <w:tr w:rsidR="00292352" w:rsidRPr="00B45BC0" w:rsidTr="00292352">
              <w:trPr>
                <w:trHeight w:val="138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Расходы на обеспечение деятельности (оказание услуг) казенных учреждений МУК «</w:t>
                  </w:r>
                  <w:proofErr w:type="spellStart"/>
                  <w:r w:rsidRPr="00B45BC0">
                    <w:rPr>
                      <w:rFonts w:ascii="Times New Roman" w:eastAsia="Times New Roman" w:hAnsi="Times New Roman" w:cs="Times New Roman"/>
                      <w:b/>
                      <w:bCs/>
                      <w:i/>
                      <w:iCs/>
                      <w:color w:val="000000"/>
                      <w:sz w:val="20"/>
                      <w:szCs w:val="20"/>
                    </w:rPr>
                    <w:t>Межпоселенческая</w:t>
                  </w:r>
                  <w:proofErr w:type="spellEnd"/>
                  <w:r w:rsidRPr="00B45BC0">
                    <w:rPr>
                      <w:rFonts w:ascii="Times New Roman" w:eastAsia="Times New Roman" w:hAnsi="Times New Roman" w:cs="Times New Roman"/>
                      <w:b/>
                      <w:bCs/>
                      <w:i/>
                      <w:iCs/>
                      <w:color w:val="000000"/>
                      <w:sz w:val="20"/>
                      <w:szCs w:val="20"/>
                    </w:rPr>
                    <w:t xml:space="preserve"> центральная библиотека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2 100,800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2 034,800</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2 066,800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54 0 0000080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34,000</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Иные бюджетные ассигнования</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xml:space="preserve">Уплата </w:t>
                  </w:r>
                  <w:proofErr w:type="spellStart"/>
                  <w:r w:rsidRPr="00B45BC0">
                    <w:rPr>
                      <w:rFonts w:ascii="Times New Roman" w:eastAsia="Times New Roman" w:hAnsi="Times New Roman" w:cs="Times New Roman"/>
                      <w:sz w:val="20"/>
                      <w:szCs w:val="20"/>
                    </w:rPr>
                    <w:t>налогови</w:t>
                  </w:r>
                  <w:proofErr w:type="spellEnd"/>
                  <w:r w:rsidRPr="00B45BC0">
                    <w:rPr>
                      <w:rFonts w:ascii="Times New Roman" w:eastAsia="Times New Roman" w:hAnsi="Times New Roman" w:cs="Times New Roman"/>
                      <w:sz w:val="20"/>
                      <w:szCs w:val="20"/>
                    </w:rPr>
                    <w:t xml:space="preserve"> сборов </w:t>
                  </w:r>
                  <w:proofErr w:type="spellStart"/>
                  <w:r w:rsidRPr="00B45BC0">
                    <w:rPr>
                      <w:rFonts w:ascii="Times New Roman" w:eastAsia="Times New Roman" w:hAnsi="Times New Roman" w:cs="Times New Roman"/>
                      <w:sz w:val="20"/>
                      <w:szCs w:val="20"/>
                    </w:rPr>
                    <w:t>оргагов</w:t>
                  </w:r>
                  <w:proofErr w:type="spellEnd"/>
                  <w:r w:rsidRPr="00B45BC0">
                    <w:rPr>
                      <w:rFonts w:ascii="Times New Roman" w:eastAsia="Times New Roman" w:hAnsi="Times New Roman" w:cs="Times New Roman"/>
                      <w:sz w:val="20"/>
                      <w:szCs w:val="20"/>
                    </w:rPr>
                    <w:t xml:space="preserve"> местного самоуправления и казенными учреждениями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54 0 0080080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i/>
                      <w:iCs/>
                      <w:color w:val="000000"/>
                    </w:rPr>
                  </w:pPr>
                  <w:r w:rsidRPr="00B45BC0">
                    <w:rPr>
                      <w:rFonts w:ascii="Calibri" w:eastAsia="Times New Roman" w:hAnsi="Calibri" w:cs="Calibri"/>
                      <w:b/>
                      <w:bCs/>
                      <w:i/>
                      <w:iCs/>
                      <w:color w:val="00000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i/>
                      <w:iCs/>
                      <w:color w:val="000000"/>
                    </w:rPr>
                  </w:pPr>
                  <w:r w:rsidRPr="00B45BC0">
                    <w:rPr>
                      <w:rFonts w:ascii="Calibri" w:eastAsia="Times New Roman" w:hAnsi="Calibri" w:cs="Calibri"/>
                      <w:b/>
                      <w:bCs/>
                      <w:i/>
                      <w:iCs/>
                      <w:color w:val="000000"/>
                    </w:rPr>
                    <w:t xml:space="preserve">2 000,800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34,000</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99 0 0000080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932"/>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Предоставление субсидий бюджетным, автономным учреждениям и иным некоммерческим организациям                     ( переданные полномочия  на развитие в сфере культуры</w:t>
                  </w:r>
                  <w:proofErr w:type="gramStart"/>
                  <w:r w:rsidRPr="00B45BC0">
                    <w:rPr>
                      <w:rFonts w:ascii="Times New Roman" w:eastAsia="Times New Roman" w:hAnsi="Times New Roman" w:cs="Times New Roman"/>
                      <w:b/>
                      <w:bCs/>
                      <w:i/>
                      <w:iCs/>
                      <w:color w:val="000000"/>
                      <w:sz w:val="20"/>
                      <w:szCs w:val="20"/>
                    </w:rPr>
                    <w:t>)(</w:t>
                  </w:r>
                  <w:proofErr w:type="gramEnd"/>
                  <w:r w:rsidRPr="00B45BC0">
                    <w:rPr>
                      <w:rFonts w:ascii="Times New Roman" w:eastAsia="Times New Roman" w:hAnsi="Times New Roman" w:cs="Times New Roman"/>
                      <w:b/>
                      <w:bCs/>
                      <w:i/>
                      <w:iCs/>
                      <w:color w:val="000000"/>
                      <w:sz w:val="20"/>
                      <w:szCs w:val="20"/>
                    </w:rPr>
                    <w:t xml:space="preserve">МАУК РДК)  </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99 0 0060130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600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асходы</w:t>
                  </w:r>
                  <w:proofErr w:type="spellEnd"/>
                  <w:r w:rsidRPr="00B45BC0">
                    <w:rPr>
                      <w:rFonts w:ascii="Times New Roman" w:eastAsia="Times New Roman" w:hAnsi="Times New Roman" w:cs="Times New Roman"/>
                      <w:b/>
                      <w:bCs/>
                      <w:color w:val="000000"/>
                      <w:sz w:val="20"/>
                      <w:szCs w:val="20"/>
                    </w:rPr>
                    <w:t xml:space="preserve"> на обеспечение деятельности (оказание услуг) казенных учреждений МУК «</w:t>
                  </w:r>
                  <w:proofErr w:type="spellStart"/>
                  <w:r w:rsidRPr="00B45BC0">
                    <w:rPr>
                      <w:rFonts w:ascii="Times New Roman" w:eastAsia="Times New Roman" w:hAnsi="Times New Roman" w:cs="Times New Roman"/>
                      <w:b/>
                      <w:bCs/>
                      <w:color w:val="000000"/>
                      <w:sz w:val="20"/>
                      <w:szCs w:val="20"/>
                    </w:rPr>
                    <w:t>Межпоселенческая</w:t>
                  </w:r>
                  <w:proofErr w:type="spellEnd"/>
                  <w:r w:rsidRPr="00B45BC0">
                    <w:rPr>
                      <w:rFonts w:ascii="Times New Roman" w:eastAsia="Times New Roman" w:hAnsi="Times New Roman" w:cs="Times New Roman"/>
                      <w:b/>
                      <w:bCs/>
                      <w:color w:val="000000"/>
                      <w:sz w:val="20"/>
                      <w:szCs w:val="20"/>
                    </w:rPr>
                    <w:t xml:space="preserve"> центральная библиотека (переданные полномочия) </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99 0 0020100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848"/>
              </w:trPr>
              <w:tc>
                <w:tcPr>
                  <w:tcW w:w="3414" w:type="dxa"/>
                  <w:tcBorders>
                    <w:top w:val="nil"/>
                    <w:left w:val="single" w:sz="4" w:space="0" w:color="auto"/>
                    <w:bottom w:val="nil"/>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single" w:sz="4" w:space="0" w:color="auto"/>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sz w:val="20"/>
                      <w:szCs w:val="20"/>
                    </w:rPr>
                  </w:pPr>
                  <w:r w:rsidRPr="00B45BC0">
                    <w:rPr>
                      <w:rFonts w:ascii="Times New Roman" w:eastAsia="Times New Roman" w:hAnsi="Times New Roman" w:cs="Times New Roman"/>
                      <w:i/>
                      <w:iCs/>
                      <w:sz w:val="20"/>
                      <w:szCs w:val="20"/>
                    </w:rPr>
                    <w:t>0801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99 0 0020100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Социальная политика</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sz w:val="20"/>
                      <w:szCs w:val="20"/>
                    </w:rPr>
                  </w:pPr>
                  <w:r w:rsidRPr="00B45BC0">
                    <w:rPr>
                      <w:rFonts w:ascii="Times New Roman" w:eastAsia="Times New Roman" w:hAnsi="Times New Roman" w:cs="Times New Roman"/>
                      <w:b/>
                      <w:bCs/>
                      <w:i/>
                      <w:iCs/>
                      <w:sz w:val="20"/>
                      <w:szCs w:val="20"/>
                    </w:rPr>
                    <w:t> </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45 185,200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43 750,945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Пенсионное обеспечение</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«Совершенствование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92352" w:rsidRPr="00B45BC0" w:rsidTr="00292352">
              <w:trPr>
                <w:trHeight w:val="290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Социальное обеспечение населения в рамках обеспечения расходных обязательств, возникших в результате принятия нормативных правовых актов муниципальных образований, включая: социальное обеспечение населения в рамках реализации публичных нормативных обязательств (пенсии)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1001</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50 0 0080050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1 865,000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1 939,545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50 0 0080050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1 865,000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1 939,545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Социальное обеспечение населения</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23 416,100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21 907,300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1003</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xml:space="preserve">50 0 0000000 </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21 271,400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19 774,000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Расходы за счет субвенции из областного бюджета на предоставление субсидий гражданам на оплату жилья и коммунальных услуг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21 271,400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19 774,000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Закупка товаров, работ и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200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314,000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314,000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50 0 0070530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20 957,400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19 460,000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99 0 0070450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317,200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305,800  </w:t>
                  </w:r>
                </w:p>
              </w:tc>
            </w:tr>
            <w:tr w:rsidR="00292352" w:rsidRPr="00B45BC0" w:rsidTr="00292352">
              <w:trPr>
                <w:trHeight w:val="343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99 0 0070450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317,200  </w:t>
                  </w:r>
                </w:p>
              </w:tc>
              <w:tc>
                <w:tcPr>
                  <w:tcW w:w="1417"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305,800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 на  годы»</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1 827,500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1 827,500  </w:t>
                  </w:r>
                </w:p>
              </w:tc>
            </w:tr>
            <w:tr w:rsidR="00292352" w:rsidRPr="00B45BC0" w:rsidTr="00292352">
              <w:trPr>
                <w:trHeight w:val="267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1 785,600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1 785,600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1 728,000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B45BC0">
                    <w:rPr>
                      <w:rFonts w:ascii="Times New Roman" w:eastAsia="Times New Roman" w:hAnsi="Times New Roman" w:cs="Times New Roman"/>
                      <w:color w:val="000000"/>
                      <w:sz w:val="20"/>
                      <w:szCs w:val="20"/>
                    </w:rPr>
                    <w:t>ю(</w:t>
                  </w:r>
                  <w:proofErr w:type="gramEnd"/>
                  <w:r w:rsidRPr="00B45BC0">
                    <w:rPr>
                      <w:rFonts w:ascii="Times New Roman" w:eastAsia="Times New Roman" w:hAnsi="Times New Roman" w:cs="Times New Roman"/>
                      <w:color w:val="000000"/>
                      <w:sz w:val="20"/>
                      <w:szCs w:val="20"/>
                    </w:rPr>
                    <w:t xml:space="preserve"> бюджетные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57,600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1 728,000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w:t>
                  </w:r>
                  <w:proofErr w:type="gramStart"/>
                  <w:r w:rsidRPr="00B45BC0">
                    <w:rPr>
                      <w:rFonts w:ascii="Times New Roman" w:eastAsia="Times New Roman" w:hAnsi="Times New Roman" w:cs="Times New Roman"/>
                      <w:color w:val="000000"/>
                      <w:sz w:val="20"/>
                      <w:szCs w:val="20"/>
                    </w:rPr>
                    <w:t>ю(</w:t>
                  </w:r>
                  <w:proofErr w:type="gramEnd"/>
                  <w:r w:rsidRPr="00B45BC0">
                    <w:rPr>
                      <w:rFonts w:ascii="Times New Roman" w:eastAsia="Times New Roman" w:hAnsi="Times New Roman" w:cs="Times New Roman"/>
                      <w:color w:val="000000"/>
                      <w:sz w:val="20"/>
                      <w:szCs w:val="20"/>
                    </w:rPr>
                    <w:t xml:space="preserve"> бюджетные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99 0 0070420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57,600  </w:t>
                  </w:r>
                </w:p>
              </w:tc>
            </w:tr>
            <w:tr w:rsidR="00292352" w:rsidRPr="00B45BC0" w:rsidTr="00292352">
              <w:trPr>
                <w:trHeight w:val="2244"/>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 работающих и проживающих в сельской местности  на территории Волгоградской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41,900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41,900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41,900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99 0 0070430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41,900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Охрана семьи и детства</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системы образования Котовского муниципального района»</w:t>
                  </w:r>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57 0 0000000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19 904,100  </w:t>
                  </w:r>
                </w:p>
              </w:tc>
            </w:tr>
            <w:tr w:rsidR="00292352" w:rsidRPr="00B45BC0" w:rsidTr="00292352">
              <w:trPr>
                <w:trHeight w:val="51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gramStart"/>
                  <w:r w:rsidRPr="00B45BC0">
                    <w:rPr>
                      <w:rFonts w:ascii="Times New Roman" w:eastAsia="Times New Roman" w:hAnsi="Times New Roman" w:cs="Times New Roman"/>
                      <w:b/>
                      <w:bCs/>
                      <w:color w:val="000000"/>
                      <w:sz w:val="20"/>
                      <w:szCs w:val="20"/>
                    </w:rPr>
                    <w:t>Расходы за счет субвенции из областного бюджета на выплату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в соответствии с Законом Волгоградской области от 01.11.2007 года №1536-ОД «О наделении органов местного самоуправления государственными полномочиями по компенсации части родительской платы за содержание ребенка (присмотр и уход за</w:t>
                  </w:r>
                  <w:proofErr w:type="gramEnd"/>
                  <w:r w:rsidRPr="00B45BC0">
                    <w:rPr>
                      <w:rFonts w:ascii="Times New Roman" w:eastAsia="Times New Roman" w:hAnsi="Times New Roman" w:cs="Times New Roman"/>
                      <w:b/>
                      <w:bCs/>
                      <w:color w:val="000000"/>
                      <w:sz w:val="20"/>
                      <w:szCs w:val="20"/>
                    </w:rPr>
                    <w:t xml:space="preserve"> ребенком) а образовательных </w:t>
                  </w:r>
                  <w:proofErr w:type="gramStart"/>
                  <w:r w:rsidRPr="00B45BC0">
                    <w:rPr>
                      <w:rFonts w:ascii="Times New Roman" w:eastAsia="Times New Roman" w:hAnsi="Times New Roman" w:cs="Times New Roman"/>
                      <w:b/>
                      <w:bCs/>
                      <w:color w:val="000000"/>
                      <w:sz w:val="20"/>
                      <w:szCs w:val="20"/>
                    </w:rPr>
                    <w:t>организациях</w:t>
                  </w:r>
                  <w:proofErr w:type="gramEnd"/>
                  <w:r w:rsidRPr="00B45BC0">
                    <w:rPr>
                      <w:rFonts w:ascii="Times New Roman" w:eastAsia="Times New Roman" w:hAnsi="Times New Roman" w:cs="Times New Roman"/>
                      <w:b/>
                      <w:bCs/>
                      <w:color w:val="000000"/>
                      <w:sz w:val="20"/>
                      <w:szCs w:val="20"/>
                    </w:rPr>
                    <w:t>, реализующих основную общеобразовательную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925,100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57 0 0070340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925,100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99 0 0070340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925,100  </w:t>
                  </w:r>
                </w:p>
              </w:tc>
            </w:tr>
            <w:tr w:rsidR="00292352" w:rsidRPr="00B45BC0" w:rsidTr="00292352">
              <w:trPr>
                <w:trHeight w:val="475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 xml:space="preserve">Расходы за счет субвенции из областного бюджета </w:t>
                  </w:r>
                  <w:r w:rsidRPr="00B45BC0">
                    <w:rPr>
                      <w:rFonts w:ascii="Times New Roman" w:eastAsia="Times New Roman" w:hAnsi="Times New Roman" w:cs="Times New Roman"/>
                      <w:b/>
                      <w:bCs/>
                      <w:color w:val="000000"/>
                      <w:sz w:val="20"/>
                      <w:szCs w:val="20"/>
                    </w:rPr>
                    <w:t xml:space="preserve">на выплату пособий по опеке и попечительству </w:t>
                  </w:r>
                  <w:r w:rsidRPr="00B45BC0">
                    <w:rPr>
                      <w:rFonts w:ascii="Times New Roman" w:eastAsia="Times New Roman" w:hAnsi="Times New Roman" w:cs="Times New Roman"/>
                      <w:color w:val="000000"/>
                      <w:sz w:val="20"/>
                      <w:szCs w:val="20"/>
                    </w:rPr>
                    <w:t xml:space="preserve">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w:t>
                  </w:r>
                  <w:proofErr w:type="gramStart"/>
                  <w:r w:rsidRPr="00B45BC0">
                    <w:rPr>
                      <w:rFonts w:ascii="Times New Roman" w:eastAsia="Times New Roman" w:hAnsi="Times New Roman" w:cs="Times New Roman"/>
                      <w:color w:val="000000"/>
                      <w:sz w:val="20"/>
                      <w:szCs w:val="20"/>
                    </w:rPr>
                    <w:t>детей</w:t>
                  </w:r>
                  <w:proofErr w:type="gramEnd"/>
                  <w:r w:rsidRPr="00B45BC0">
                    <w:rPr>
                      <w:rFonts w:ascii="Times New Roman" w:eastAsia="Times New Roman" w:hAnsi="Times New Roman" w:cs="Times New Roman"/>
                      <w:color w:val="000000"/>
                      <w:sz w:val="20"/>
                      <w:szCs w:val="20"/>
                    </w:rPr>
                    <w:t xml:space="preserve"> оставшихся без попечения родителей, по выплате вознаграждения за труд, причитающегося приемным родителям (</w:t>
                  </w:r>
                  <w:proofErr w:type="spellStart"/>
                  <w:r w:rsidRPr="00B45BC0">
                    <w:rPr>
                      <w:rFonts w:ascii="Times New Roman" w:eastAsia="Times New Roman" w:hAnsi="Times New Roman" w:cs="Times New Roman"/>
                      <w:color w:val="000000"/>
                      <w:sz w:val="20"/>
                      <w:szCs w:val="20"/>
                    </w:rPr>
                    <w:t>патронарному</w:t>
                  </w:r>
                  <w:proofErr w:type="spellEnd"/>
                  <w:r w:rsidRPr="00B45BC0">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13 829,300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13 829,300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13 829,300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99 0 0070400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13 829,300  </w:t>
                  </w:r>
                </w:p>
              </w:tc>
            </w:tr>
            <w:tr w:rsidR="00292352" w:rsidRPr="00B45BC0" w:rsidTr="00292352">
              <w:trPr>
                <w:trHeight w:val="580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Расходы за счет субвенции из областного бюджета </w:t>
                  </w:r>
                  <w:r w:rsidRPr="00B45BC0">
                    <w:rPr>
                      <w:rFonts w:ascii="Times New Roman" w:eastAsia="Times New Roman" w:hAnsi="Times New Roman" w:cs="Times New Roman"/>
                      <w:b/>
                      <w:bCs/>
                      <w:color w:val="000000"/>
                      <w:sz w:val="20"/>
                      <w:szCs w:val="20"/>
                    </w:rPr>
                    <w:t>на выплату вознаграждения за труд, причитающегося приемным родителя</w:t>
                  </w:r>
                  <w:proofErr w:type="gramStart"/>
                  <w:r w:rsidRPr="00B45BC0">
                    <w:rPr>
                      <w:rFonts w:ascii="Times New Roman" w:eastAsia="Times New Roman" w:hAnsi="Times New Roman" w:cs="Times New Roman"/>
                      <w:b/>
                      <w:bCs/>
                      <w:color w:val="000000"/>
                      <w:sz w:val="20"/>
                      <w:szCs w:val="20"/>
                    </w:rPr>
                    <w:t>м(</w:t>
                  </w:r>
                  <w:proofErr w:type="spellStart"/>
                  <w:proofErr w:type="gramEnd"/>
                  <w:r w:rsidRPr="00B45BC0">
                    <w:rPr>
                      <w:rFonts w:ascii="Times New Roman" w:eastAsia="Times New Roman" w:hAnsi="Times New Roman" w:cs="Times New Roman"/>
                      <w:b/>
                      <w:bCs/>
                      <w:color w:val="000000"/>
                      <w:sz w:val="20"/>
                      <w:szCs w:val="20"/>
                    </w:rPr>
                    <w:t>патронарному</w:t>
                  </w:r>
                  <w:proofErr w:type="spellEnd"/>
                  <w:r w:rsidRPr="00B45BC0">
                    <w:rPr>
                      <w:rFonts w:ascii="Times New Roman" w:eastAsia="Times New Roman" w:hAnsi="Times New Roman" w:cs="Times New Roman"/>
                      <w:b/>
                      <w:bCs/>
                      <w:color w:val="000000"/>
                      <w:sz w:val="20"/>
                      <w:szCs w:val="20"/>
                    </w:rPr>
                    <w:t xml:space="preserve"> воспитателю) и предоставление им мер социальной поддержки </w:t>
                  </w:r>
                  <w:r w:rsidRPr="00B45BC0">
                    <w:rPr>
                      <w:rFonts w:ascii="Times New Roman" w:eastAsia="Times New Roman" w:hAnsi="Times New Roman" w:cs="Times New Roman"/>
                      <w:color w:val="000000"/>
                      <w:sz w:val="20"/>
                      <w:szCs w:val="20"/>
                    </w:rPr>
                    <w:t xml:space="preserve"> в соответствии с Законом Волгоградской области от 12.12.2005 года №1144-ОД «О наделении органов местного самоуправления отдельными государственными полномочиями  по социальной поддержке детей- сирот и детей оставшихся без попечения родителей, по выплате вознаграждения за труд, причитающегося приемным родителям (</w:t>
                  </w:r>
                  <w:proofErr w:type="spellStart"/>
                  <w:proofErr w:type="gramStart"/>
                  <w:r w:rsidRPr="00B45BC0">
                    <w:rPr>
                      <w:rFonts w:ascii="Times New Roman" w:eastAsia="Times New Roman" w:hAnsi="Times New Roman" w:cs="Times New Roman"/>
                      <w:color w:val="000000"/>
                      <w:sz w:val="20"/>
                      <w:szCs w:val="20"/>
                    </w:rPr>
                    <w:t>патронарному</w:t>
                  </w:r>
                  <w:proofErr w:type="spellEnd"/>
                  <w:r w:rsidRPr="00B45BC0">
                    <w:rPr>
                      <w:rFonts w:ascii="Times New Roman" w:eastAsia="Times New Roman" w:hAnsi="Times New Roman" w:cs="Times New Roman"/>
                      <w:color w:val="000000"/>
                      <w:sz w:val="20"/>
                      <w:szCs w:val="20"/>
                    </w:rPr>
                    <w:t xml:space="preserve"> воспитателю), представлению приемным родителям мер социальной поддержки»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5 149,700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5 149,700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57 0 0070410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5 149,700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1004</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99 0 0070410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300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5 149,700  </w:t>
                  </w:r>
                </w:p>
              </w:tc>
            </w:tr>
            <w:tr w:rsidR="00292352" w:rsidRPr="00B45BC0" w:rsidTr="00292352">
              <w:trPr>
                <w:trHeight w:val="585"/>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социальной политики</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1006</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18"/>
                      <w:szCs w:val="18"/>
                    </w:rPr>
                  </w:pPr>
                  <w:r w:rsidRPr="00B45BC0">
                    <w:rPr>
                      <w:rFonts w:ascii="Times New Roman" w:eastAsia="Times New Roman" w:hAnsi="Times New Roman" w:cs="Times New Roman"/>
                      <w:b/>
                      <w:bCs/>
                      <w:i/>
                      <w:i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lastRenderedPageBreak/>
                    <w:t xml:space="preserve">МП "Поддержка социально – </w:t>
                  </w:r>
                  <w:proofErr w:type="spellStart"/>
                  <w:r w:rsidRPr="00B45BC0">
                    <w:rPr>
                      <w:rFonts w:ascii="Times New Roman" w:eastAsia="Times New Roman" w:hAnsi="Times New Roman" w:cs="Times New Roman"/>
                      <w:b/>
                      <w:bCs/>
                      <w:color w:val="000000"/>
                      <w:sz w:val="20"/>
                      <w:szCs w:val="20"/>
                    </w:rPr>
                    <w:t>ориентированныхнекоммерческих</w:t>
                  </w:r>
                  <w:proofErr w:type="spellEnd"/>
                  <w:r w:rsidRPr="00B45BC0">
                    <w:rPr>
                      <w:rFonts w:ascii="Times New Roman" w:eastAsia="Times New Roman" w:hAnsi="Times New Roman" w:cs="Times New Roman"/>
                      <w:b/>
                      <w:bCs/>
                      <w:color w:val="000000"/>
                      <w:sz w:val="20"/>
                      <w:szCs w:val="20"/>
                    </w:rPr>
                    <w:t xml:space="preserve"> организаций</w:t>
                  </w:r>
                  <w:proofErr w:type="gramStart"/>
                  <w:r w:rsidRPr="00B45BC0">
                    <w:rPr>
                      <w:rFonts w:ascii="Times New Roman" w:eastAsia="Times New Roman" w:hAnsi="Times New Roman" w:cs="Times New Roman"/>
                      <w:b/>
                      <w:bCs/>
                      <w:color w:val="000000"/>
                      <w:sz w:val="20"/>
                      <w:szCs w:val="20"/>
                    </w:rPr>
                    <w:t xml:space="preserve"> ,</w:t>
                  </w:r>
                  <w:proofErr w:type="gramEnd"/>
                  <w:r w:rsidRPr="00B45BC0">
                    <w:rPr>
                      <w:rFonts w:ascii="Times New Roman" w:eastAsia="Times New Roman" w:hAnsi="Times New Roman" w:cs="Times New Roman"/>
                      <w:b/>
                      <w:bCs/>
                      <w:color w:val="000000"/>
                      <w:sz w:val="20"/>
                      <w:szCs w:val="20"/>
                    </w:rPr>
                    <w:t>осуществляющих деятельность на территории Котовского муниципального района на 2017-2019 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1006</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848"/>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01 0 0080180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01 0 0080180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000000" w:fill="DBE5F1"/>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proofErr w:type="spellStart"/>
                  <w:r w:rsidRPr="00B45BC0">
                    <w:rPr>
                      <w:rFonts w:ascii="Times New Roman" w:eastAsia="Times New Roman" w:hAnsi="Times New Roman" w:cs="Times New Roman"/>
                      <w:color w:val="000000"/>
                      <w:sz w:val="20"/>
                      <w:szCs w:val="20"/>
                    </w:rPr>
                    <w:t>Непрограммные</w:t>
                  </w:r>
                  <w:proofErr w:type="spellEnd"/>
                  <w:r w:rsidRPr="00B45BC0">
                    <w:rPr>
                      <w:rFonts w:ascii="Times New Roman" w:eastAsia="Times New Roman" w:hAnsi="Times New Roman" w:cs="Times New Roman"/>
                      <w:color w:val="000000"/>
                      <w:sz w:val="20"/>
                      <w:szCs w:val="20"/>
                    </w:rPr>
                    <w:t xml:space="preserve"> направления </w:t>
                  </w:r>
                  <w:proofErr w:type="gramStart"/>
                  <w:r w:rsidRPr="00B45BC0">
                    <w:rPr>
                      <w:rFonts w:ascii="Times New Roman" w:eastAsia="Times New Roman" w:hAnsi="Times New Roman" w:cs="Times New Roman"/>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709" w:type="dxa"/>
                  <w:tcBorders>
                    <w:top w:val="nil"/>
                    <w:left w:val="nil"/>
                    <w:bottom w:val="single" w:sz="4" w:space="0" w:color="auto"/>
                    <w:right w:val="single" w:sz="4" w:space="0" w:color="auto"/>
                  </w:tcBorders>
                  <w:shd w:val="clear" w:color="000000" w:fill="DBE5F1"/>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000000" w:fill="DBE5F1"/>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11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Средства для оказания общественным объединениям, созданным в целях защиты прав граждан, нуждающихся в особой поддержке государства, материальной, технической и финансовой помощи               </w:t>
                  </w:r>
                  <w:proofErr w:type="gramStart"/>
                  <w:r w:rsidRPr="00B45BC0">
                    <w:rPr>
                      <w:rFonts w:ascii="Times New Roman" w:eastAsia="Times New Roman" w:hAnsi="Times New Roman" w:cs="Times New Roman"/>
                      <w:color w:val="000000"/>
                      <w:sz w:val="20"/>
                      <w:szCs w:val="20"/>
                    </w:rPr>
                    <w:t xml:space="preserve">( </w:t>
                  </w:r>
                  <w:proofErr w:type="gramEnd"/>
                  <w:r w:rsidRPr="00B45BC0">
                    <w:rPr>
                      <w:rFonts w:ascii="Times New Roman" w:eastAsia="Times New Roman" w:hAnsi="Times New Roman" w:cs="Times New Roman"/>
                      <w:color w:val="000000"/>
                      <w:sz w:val="20"/>
                      <w:szCs w:val="20"/>
                    </w:rPr>
                    <w:t>переданные полномочия)</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056"/>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1006</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99 0 0080310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Физическая культура и спорт</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1100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92352" w:rsidRPr="00B45BC0" w:rsidTr="00292352">
              <w:trPr>
                <w:trHeight w:val="28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Физическая культура</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noWrap/>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МП «Развитие и укрепление материально-технической базы учреждений физической культуры и спорта на 2021-2023 </w:t>
                  </w:r>
                  <w:proofErr w:type="gramStart"/>
                  <w:r w:rsidRPr="00B45BC0">
                    <w:rPr>
                      <w:rFonts w:ascii="Times New Roman" w:eastAsia="Times New Roman" w:hAnsi="Times New Roman" w:cs="Times New Roman"/>
                      <w:color w:val="000000"/>
                      <w:sz w:val="20"/>
                      <w:szCs w:val="20"/>
                    </w:rPr>
                    <w:t>годы</w:t>
                  </w:r>
                  <w:proofErr w:type="gramEnd"/>
                  <w:r w:rsidRPr="00B45BC0">
                    <w:rPr>
                      <w:rFonts w:ascii="Times New Roman" w:eastAsia="Times New Roman" w:hAnsi="Times New Roman" w:cs="Times New Roman"/>
                      <w:color w:val="000000"/>
                      <w:sz w:val="20"/>
                      <w:szCs w:val="20"/>
                    </w:rPr>
                    <w:t xml:space="preserve"> а Котовском  муниципальном районе»</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xml:space="preserve">3 900 000 </w:t>
                  </w:r>
                  <w:proofErr w:type="spellStart"/>
                  <w:r w:rsidRPr="00B45BC0">
                    <w:rPr>
                      <w:rFonts w:ascii="Times New Roman" w:eastAsia="Times New Roman" w:hAnsi="Times New Roman" w:cs="Times New Roman"/>
                      <w:b/>
                      <w:bCs/>
                      <w:color w:val="000000"/>
                      <w:sz w:val="18"/>
                      <w:szCs w:val="18"/>
                    </w:rPr>
                    <w:t>000</w:t>
                  </w:r>
                  <w:proofErr w:type="spellEnd"/>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056"/>
              </w:trPr>
              <w:tc>
                <w:tcPr>
                  <w:tcW w:w="3414" w:type="dxa"/>
                  <w:tcBorders>
                    <w:top w:val="nil"/>
                    <w:left w:val="nil"/>
                    <w:bottom w:val="nil"/>
                    <w:right w:val="nil"/>
                  </w:tcBorders>
                  <w:shd w:val="clear" w:color="000000" w:fill="F2F2F2"/>
                  <w:noWrap/>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Субсидии бюджетам на оснащение объектов спортивной инфраструктуры спортивно-технологическим оборудованием</w:t>
                  </w:r>
                </w:p>
              </w:tc>
              <w:tc>
                <w:tcPr>
                  <w:tcW w:w="1134" w:type="dxa"/>
                  <w:tcBorders>
                    <w:top w:val="nil"/>
                    <w:left w:val="single" w:sz="4" w:space="0" w:color="auto"/>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1101</w:t>
                  </w:r>
                </w:p>
              </w:tc>
              <w:tc>
                <w:tcPr>
                  <w:tcW w:w="1701"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39 0 00S1910</w:t>
                  </w:r>
                </w:p>
              </w:tc>
              <w:tc>
                <w:tcPr>
                  <w:tcW w:w="709" w:type="dxa"/>
                  <w:tcBorders>
                    <w:top w:val="nil"/>
                    <w:left w:val="nil"/>
                    <w:bottom w:val="single" w:sz="4" w:space="0" w:color="auto"/>
                    <w:right w:val="single" w:sz="4" w:space="0" w:color="auto"/>
                  </w:tcBorders>
                  <w:shd w:val="clear" w:color="000000" w:fill="F2F2F2"/>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600</w:t>
                  </w:r>
                </w:p>
              </w:tc>
              <w:tc>
                <w:tcPr>
                  <w:tcW w:w="1418"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7" w:type="dxa"/>
                  <w:tcBorders>
                    <w:top w:val="nil"/>
                    <w:left w:val="nil"/>
                    <w:bottom w:val="single" w:sz="4" w:space="0" w:color="auto"/>
                    <w:right w:val="single" w:sz="4" w:space="0" w:color="auto"/>
                  </w:tcBorders>
                  <w:shd w:val="clear" w:color="000000" w:fill="F2F2F2"/>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r>
            <w:tr w:rsidR="00292352" w:rsidRPr="00B45BC0" w:rsidTr="00292352">
              <w:trPr>
                <w:trHeight w:val="1584"/>
              </w:trPr>
              <w:tc>
                <w:tcPr>
                  <w:tcW w:w="3414"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Ведомственная целевая программа «Развитие массовой физической культуры и спорта на территории  Котовского муниципального района на 2020-2022 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1100</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53 0 0060090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3 638,900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lastRenderedPageBreak/>
                    <w:t>Предоставление субсидий бюджетным, автономным учреждениям и иным некоммерческим организациям (МАУ  «ФОК»)</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53 0 0060090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3 638,900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proofErr w:type="spellStart"/>
                  <w:r w:rsidRPr="00B45BC0">
                    <w:rPr>
                      <w:rFonts w:ascii="Times New Roman" w:eastAsia="Times New Roman" w:hAnsi="Times New Roman" w:cs="Times New Roman"/>
                      <w:b/>
                      <w:bCs/>
                      <w:color w:val="000000"/>
                      <w:sz w:val="20"/>
                      <w:szCs w:val="20"/>
                    </w:rPr>
                    <w:t>Непрограммные</w:t>
                  </w:r>
                  <w:proofErr w:type="spellEnd"/>
                  <w:r w:rsidRPr="00B45BC0">
                    <w:rPr>
                      <w:rFonts w:ascii="Times New Roman" w:eastAsia="Times New Roman" w:hAnsi="Times New Roman" w:cs="Times New Roman"/>
                      <w:b/>
                      <w:bCs/>
                      <w:color w:val="000000"/>
                      <w:sz w:val="20"/>
                      <w:szCs w:val="20"/>
                    </w:rPr>
                    <w:t xml:space="preserve"> направления </w:t>
                  </w:r>
                  <w:proofErr w:type="gramStart"/>
                  <w:r w:rsidRPr="00B45BC0">
                    <w:rPr>
                      <w:rFonts w:ascii="Times New Roman" w:eastAsia="Times New Roman" w:hAnsi="Times New Roman" w:cs="Times New Roman"/>
                      <w:b/>
                      <w:bCs/>
                      <w:color w:val="000000"/>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jc w:val="right"/>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1003</w:t>
                  </w:r>
                </w:p>
              </w:tc>
              <w:tc>
                <w:tcPr>
                  <w:tcW w:w="1701"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99 0 0000000</w:t>
                  </w:r>
                </w:p>
              </w:tc>
              <w:tc>
                <w:tcPr>
                  <w:tcW w:w="709" w:type="dxa"/>
                  <w:tcBorders>
                    <w:top w:val="nil"/>
                    <w:left w:val="nil"/>
                    <w:bottom w:val="single" w:sz="4" w:space="0" w:color="auto"/>
                    <w:right w:val="single" w:sz="4" w:space="0" w:color="auto"/>
                  </w:tcBorders>
                  <w:shd w:val="clear" w:color="000000" w:fill="DBEEF3"/>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0,000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3 570,900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99 0 0060090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3 570,900  </w:t>
                  </w:r>
                </w:p>
              </w:tc>
            </w:tr>
            <w:tr w:rsidR="00292352" w:rsidRPr="00B45BC0" w:rsidTr="00292352">
              <w:trPr>
                <w:trHeight w:val="1584"/>
              </w:trPr>
              <w:tc>
                <w:tcPr>
                  <w:tcW w:w="3414" w:type="dxa"/>
                  <w:tcBorders>
                    <w:top w:val="nil"/>
                    <w:left w:val="single" w:sz="4" w:space="0" w:color="auto"/>
                    <w:bottom w:val="single" w:sz="4" w:space="0" w:color="auto"/>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Предоставление субсидий бюджетным, автономным учреждениям и иным некоммерческим организациям (МАУ  «ФОК») переданные полномочия</w:t>
                  </w:r>
                </w:p>
              </w:tc>
              <w:tc>
                <w:tcPr>
                  <w:tcW w:w="1134"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20"/>
                      <w:szCs w:val="20"/>
                    </w:rPr>
                  </w:pPr>
                  <w:r w:rsidRPr="00B45BC0">
                    <w:rPr>
                      <w:rFonts w:ascii="Times New Roman" w:eastAsia="Times New Roman" w:hAnsi="Times New Roman" w:cs="Times New Roman"/>
                      <w:i/>
                      <w:iCs/>
                      <w:color w:val="000000"/>
                      <w:sz w:val="20"/>
                      <w:szCs w:val="20"/>
                    </w:rPr>
                    <w:t>1101</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99 0 0080510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600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r>
            <w:tr w:rsidR="00292352" w:rsidRPr="00B45BC0" w:rsidTr="00292352">
              <w:trPr>
                <w:trHeight w:val="528"/>
              </w:trPr>
              <w:tc>
                <w:tcPr>
                  <w:tcW w:w="3414" w:type="dxa"/>
                  <w:tcBorders>
                    <w:top w:val="nil"/>
                    <w:left w:val="single" w:sz="4" w:space="0" w:color="auto"/>
                    <w:bottom w:val="single" w:sz="4" w:space="0" w:color="auto"/>
                    <w:right w:val="single" w:sz="4" w:space="0" w:color="auto"/>
                  </w:tcBorders>
                  <w:shd w:val="clear" w:color="000000" w:fill="D99795"/>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СРЕДСТВА МАССОВОЙ ИНФОРМАЦИИ</w:t>
                  </w:r>
                </w:p>
              </w:tc>
              <w:tc>
                <w:tcPr>
                  <w:tcW w:w="1134"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1200</w:t>
                  </w:r>
                </w:p>
              </w:tc>
              <w:tc>
                <w:tcPr>
                  <w:tcW w:w="1701"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c>
                <w:tcPr>
                  <w:tcW w:w="1417" w:type="dxa"/>
                  <w:tcBorders>
                    <w:top w:val="nil"/>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r>
            <w:tr w:rsidR="00292352" w:rsidRPr="00B45BC0" w:rsidTr="00292352">
              <w:trPr>
                <w:trHeight w:val="552"/>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Другие вопросы в области средств массовой информации</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1204</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925,600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ВЦП</w:t>
                  </w:r>
                  <w:proofErr w:type="gramStart"/>
                  <w:r w:rsidRPr="00B45BC0">
                    <w:rPr>
                      <w:rFonts w:ascii="Times New Roman" w:eastAsia="Times New Roman" w:hAnsi="Times New Roman" w:cs="Times New Roman"/>
                      <w:b/>
                      <w:bCs/>
                      <w:sz w:val="20"/>
                      <w:szCs w:val="20"/>
                    </w:rPr>
                    <w:t>"С</w:t>
                  </w:r>
                  <w:proofErr w:type="gramEnd"/>
                  <w:r w:rsidRPr="00B45BC0">
                    <w:rPr>
                      <w:rFonts w:ascii="Times New Roman" w:eastAsia="Times New Roman" w:hAnsi="Times New Roman" w:cs="Times New Roman"/>
                      <w:b/>
                      <w:bCs/>
                      <w:sz w:val="20"/>
                      <w:szCs w:val="20"/>
                    </w:rPr>
                    <w:t>овершенствование системы муниципального управления Котовского муниципального района на 2022-2024годы"</w:t>
                  </w:r>
                </w:p>
              </w:tc>
              <w:tc>
                <w:tcPr>
                  <w:tcW w:w="1134"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50 0 0000000</w:t>
                  </w:r>
                </w:p>
              </w:tc>
              <w:tc>
                <w:tcPr>
                  <w:tcW w:w="709" w:type="dxa"/>
                  <w:tcBorders>
                    <w:top w:val="nil"/>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920,600  </w:t>
                  </w:r>
                </w:p>
              </w:tc>
              <w:tc>
                <w:tcPr>
                  <w:tcW w:w="1417" w:type="dxa"/>
                  <w:tcBorders>
                    <w:top w:val="nil"/>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920,600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Предоставление субсидий МУП «Редакция газеты «Маяк»  в целях возмещения затрат в связи с опубликованием нормативно-правовых актов</w:t>
                  </w:r>
                </w:p>
              </w:tc>
              <w:tc>
                <w:tcPr>
                  <w:tcW w:w="1134" w:type="dxa"/>
                  <w:tcBorders>
                    <w:top w:val="nil"/>
                    <w:left w:val="nil"/>
                    <w:bottom w:val="single" w:sz="4" w:space="0" w:color="auto"/>
                    <w:right w:val="single" w:sz="4" w:space="0" w:color="auto"/>
                  </w:tcBorders>
                  <w:shd w:val="clear" w:color="000000" w:fill="FFFFFF"/>
                  <w:noWrap/>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50 0 0080170</w:t>
                  </w:r>
                </w:p>
              </w:tc>
              <w:tc>
                <w:tcPr>
                  <w:tcW w:w="709" w:type="dxa"/>
                  <w:tcBorders>
                    <w:top w:val="nil"/>
                    <w:left w:val="nil"/>
                    <w:bottom w:val="single" w:sz="4" w:space="0" w:color="auto"/>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500,000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500,000  </w:t>
                  </w:r>
                </w:p>
              </w:tc>
            </w:tr>
            <w:tr w:rsidR="00292352" w:rsidRPr="00B45BC0" w:rsidTr="00292352">
              <w:trPr>
                <w:trHeight w:val="288"/>
              </w:trPr>
              <w:tc>
                <w:tcPr>
                  <w:tcW w:w="3414" w:type="dxa"/>
                  <w:tcBorders>
                    <w:top w:val="nil"/>
                    <w:left w:val="single" w:sz="4" w:space="0" w:color="auto"/>
                    <w:bottom w:val="nil"/>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Иные бюджетные ассигнования</w:t>
                  </w:r>
                </w:p>
              </w:tc>
              <w:tc>
                <w:tcPr>
                  <w:tcW w:w="1134"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1204</w:t>
                  </w:r>
                </w:p>
              </w:tc>
              <w:tc>
                <w:tcPr>
                  <w:tcW w:w="1701"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50 0 0080170</w:t>
                  </w:r>
                </w:p>
              </w:tc>
              <w:tc>
                <w:tcPr>
                  <w:tcW w:w="709" w:type="dxa"/>
                  <w:tcBorders>
                    <w:top w:val="nil"/>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800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500,000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500,000  </w:t>
                  </w:r>
                </w:p>
              </w:tc>
            </w:tr>
            <w:tr w:rsidR="00292352" w:rsidRPr="00B45BC0" w:rsidTr="00292352">
              <w:trPr>
                <w:trHeight w:val="2640"/>
              </w:trPr>
              <w:tc>
                <w:tcPr>
                  <w:tcW w:w="3414" w:type="dxa"/>
                  <w:tcBorders>
                    <w:top w:val="single" w:sz="4" w:space="0" w:color="auto"/>
                    <w:left w:val="single" w:sz="4" w:space="0" w:color="auto"/>
                    <w:bottom w:val="nil"/>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xml:space="preserve">Субсидия на </w:t>
                  </w:r>
                  <w:proofErr w:type="spellStart"/>
                  <w:r w:rsidRPr="00B45BC0">
                    <w:rPr>
                      <w:rFonts w:ascii="Times New Roman" w:eastAsia="Times New Roman" w:hAnsi="Times New Roman" w:cs="Times New Roman"/>
                      <w:b/>
                      <w:bCs/>
                      <w:color w:val="000000"/>
                      <w:sz w:val="20"/>
                      <w:szCs w:val="20"/>
                    </w:rPr>
                    <w:t>софинансирование</w:t>
                  </w:r>
                  <w:proofErr w:type="spellEnd"/>
                  <w:r w:rsidRPr="00B45BC0">
                    <w:rPr>
                      <w:rFonts w:ascii="Times New Roman" w:eastAsia="Times New Roman" w:hAnsi="Times New Roman" w:cs="Times New Roman"/>
                      <w:b/>
                      <w:bCs/>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50 0 0070840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single" w:sz="4" w:space="0" w:color="auto"/>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420,600  </w:t>
                  </w:r>
                </w:p>
              </w:tc>
              <w:tc>
                <w:tcPr>
                  <w:tcW w:w="1417" w:type="dxa"/>
                  <w:tcBorders>
                    <w:top w:val="single" w:sz="4" w:space="0" w:color="auto"/>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420,600  </w:t>
                  </w:r>
                </w:p>
              </w:tc>
            </w:tr>
            <w:tr w:rsidR="00292352" w:rsidRPr="00B45BC0" w:rsidTr="00292352">
              <w:trPr>
                <w:trHeight w:val="2112"/>
              </w:trPr>
              <w:tc>
                <w:tcPr>
                  <w:tcW w:w="3414" w:type="dxa"/>
                  <w:tcBorders>
                    <w:top w:val="single" w:sz="4" w:space="0" w:color="auto"/>
                    <w:left w:val="single" w:sz="4" w:space="0" w:color="auto"/>
                    <w:bottom w:val="nil"/>
                    <w:right w:val="single" w:sz="4" w:space="0" w:color="auto"/>
                  </w:tcBorders>
                  <w:shd w:val="clear" w:color="000000" w:fill="FFFFFF"/>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 xml:space="preserve">Субсидия на </w:t>
                  </w:r>
                  <w:proofErr w:type="spellStart"/>
                  <w:r w:rsidRPr="00B45BC0">
                    <w:rPr>
                      <w:rFonts w:ascii="Times New Roman" w:eastAsia="Times New Roman" w:hAnsi="Times New Roman" w:cs="Times New Roman"/>
                      <w:color w:val="000000"/>
                      <w:sz w:val="20"/>
                      <w:szCs w:val="20"/>
                    </w:rPr>
                    <w:t>софинансирование</w:t>
                  </w:r>
                  <w:proofErr w:type="spellEnd"/>
                  <w:r w:rsidRPr="00B45BC0">
                    <w:rPr>
                      <w:rFonts w:ascii="Times New Roman" w:eastAsia="Times New Roman" w:hAnsi="Times New Roman" w:cs="Times New Roman"/>
                      <w:color w:val="000000"/>
                      <w:sz w:val="20"/>
                      <w:szCs w:val="20"/>
                    </w:rPr>
                    <w:t xml:space="preserve"> расходных обязательств, возникающих в связи с проведением до сведения жителей муниципальных районов и городских округов Волгоградской области социальной информации о социально-экономическом развитии</w:t>
                  </w:r>
                </w:p>
              </w:tc>
              <w:tc>
                <w:tcPr>
                  <w:tcW w:w="1134"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1204</w:t>
                  </w:r>
                </w:p>
              </w:tc>
              <w:tc>
                <w:tcPr>
                  <w:tcW w:w="1701" w:type="dxa"/>
                  <w:tcBorders>
                    <w:top w:val="single" w:sz="4" w:space="0" w:color="auto"/>
                    <w:left w:val="nil"/>
                    <w:bottom w:val="nil"/>
                    <w:right w:val="single" w:sz="4" w:space="0" w:color="auto"/>
                  </w:tcBorders>
                  <w:shd w:val="clear" w:color="000000" w:fill="FFFFFF"/>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18"/>
                      <w:szCs w:val="18"/>
                    </w:rPr>
                  </w:pPr>
                  <w:r w:rsidRPr="00B45BC0">
                    <w:rPr>
                      <w:rFonts w:ascii="Times New Roman" w:eastAsia="Times New Roman" w:hAnsi="Times New Roman" w:cs="Times New Roman"/>
                      <w:color w:val="000000"/>
                      <w:sz w:val="18"/>
                      <w:szCs w:val="18"/>
                    </w:rPr>
                    <w:t>50 0 0070840</w:t>
                  </w:r>
                </w:p>
              </w:tc>
              <w:tc>
                <w:tcPr>
                  <w:tcW w:w="709" w:type="dxa"/>
                  <w:tcBorders>
                    <w:top w:val="nil"/>
                    <w:left w:val="nil"/>
                    <w:bottom w:val="nil"/>
                    <w:right w:val="nil"/>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800</w:t>
                  </w:r>
                </w:p>
              </w:tc>
              <w:tc>
                <w:tcPr>
                  <w:tcW w:w="1418" w:type="dxa"/>
                  <w:tcBorders>
                    <w:top w:val="single" w:sz="4" w:space="0" w:color="auto"/>
                    <w:left w:val="single" w:sz="4" w:space="0" w:color="auto"/>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420,600  </w:t>
                  </w:r>
                </w:p>
              </w:tc>
              <w:tc>
                <w:tcPr>
                  <w:tcW w:w="1417" w:type="dxa"/>
                  <w:tcBorders>
                    <w:top w:val="single" w:sz="4" w:space="0" w:color="auto"/>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420,600  </w:t>
                  </w:r>
                </w:p>
              </w:tc>
            </w:tr>
            <w:tr w:rsidR="00292352" w:rsidRPr="00B45BC0" w:rsidTr="00292352">
              <w:trPr>
                <w:trHeight w:val="1320"/>
              </w:trPr>
              <w:tc>
                <w:tcPr>
                  <w:tcW w:w="3414" w:type="dxa"/>
                  <w:tcBorders>
                    <w:top w:val="single" w:sz="4" w:space="0" w:color="auto"/>
                    <w:left w:val="single" w:sz="4" w:space="0" w:color="auto"/>
                    <w:bottom w:val="single" w:sz="4" w:space="0" w:color="auto"/>
                    <w:right w:val="single" w:sz="4" w:space="0" w:color="auto"/>
                  </w:tcBorders>
                  <w:shd w:val="clear" w:color="000000" w:fill="E5E0EC"/>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lastRenderedPageBreak/>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single" w:sz="4" w:space="0" w:color="auto"/>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1204</w:t>
                  </w:r>
                </w:p>
              </w:tc>
              <w:tc>
                <w:tcPr>
                  <w:tcW w:w="1701" w:type="dxa"/>
                  <w:tcBorders>
                    <w:top w:val="single" w:sz="4" w:space="0" w:color="auto"/>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18"/>
                      <w:szCs w:val="18"/>
                    </w:rPr>
                  </w:pPr>
                  <w:r w:rsidRPr="00B45BC0">
                    <w:rPr>
                      <w:rFonts w:ascii="Times New Roman" w:eastAsia="Times New Roman" w:hAnsi="Times New Roman" w:cs="Times New Roman"/>
                      <w:b/>
                      <w:bCs/>
                      <w:sz w:val="18"/>
                      <w:szCs w:val="18"/>
                    </w:rPr>
                    <w:t>99 0 0000000</w:t>
                  </w:r>
                </w:p>
              </w:tc>
              <w:tc>
                <w:tcPr>
                  <w:tcW w:w="709" w:type="dxa"/>
                  <w:tcBorders>
                    <w:top w:val="single" w:sz="4" w:space="0" w:color="auto"/>
                    <w:left w:val="nil"/>
                    <w:bottom w:val="single" w:sz="4" w:space="0" w:color="auto"/>
                    <w:right w:val="single" w:sz="4" w:space="0" w:color="auto"/>
                  </w:tcBorders>
                  <w:shd w:val="clear" w:color="000000" w:fill="E5E0E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sz w:val="20"/>
                      <w:szCs w:val="20"/>
                    </w:rPr>
                  </w:pPr>
                  <w:r w:rsidRPr="00B45BC0">
                    <w:rPr>
                      <w:rFonts w:ascii="Times New Roman" w:eastAsia="Times New Roman" w:hAnsi="Times New Roman" w:cs="Times New Roman"/>
                      <w:b/>
                      <w:bCs/>
                      <w:sz w:val="20"/>
                      <w:szCs w:val="20"/>
                    </w:rPr>
                    <w:t> </w:t>
                  </w:r>
                </w:p>
              </w:tc>
              <w:tc>
                <w:tcPr>
                  <w:tcW w:w="1418"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single" w:sz="4" w:space="0" w:color="auto"/>
                    <w:left w:val="nil"/>
                    <w:bottom w:val="single" w:sz="4" w:space="0" w:color="auto"/>
                    <w:right w:val="single" w:sz="4" w:space="0" w:color="auto"/>
                  </w:tcBorders>
                  <w:shd w:val="clear" w:color="000000" w:fill="E5E0E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92352" w:rsidRPr="00B45BC0" w:rsidTr="00292352">
              <w:trPr>
                <w:trHeight w:val="792"/>
              </w:trPr>
              <w:tc>
                <w:tcPr>
                  <w:tcW w:w="3414" w:type="dxa"/>
                  <w:tcBorders>
                    <w:top w:val="nil"/>
                    <w:left w:val="single" w:sz="4" w:space="0" w:color="auto"/>
                    <w:bottom w:val="nil"/>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1204</w:t>
                  </w:r>
                </w:p>
              </w:tc>
              <w:tc>
                <w:tcPr>
                  <w:tcW w:w="1701"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18"/>
                      <w:szCs w:val="18"/>
                    </w:rPr>
                  </w:pPr>
                  <w:r w:rsidRPr="00B45BC0">
                    <w:rPr>
                      <w:rFonts w:ascii="Times New Roman" w:eastAsia="Times New Roman" w:hAnsi="Times New Roman" w:cs="Times New Roman"/>
                      <w:sz w:val="18"/>
                      <w:szCs w:val="18"/>
                    </w:rPr>
                    <w:t>99 0 0020060</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sz w:val="20"/>
                      <w:szCs w:val="20"/>
                    </w:rPr>
                  </w:pPr>
                  <w:r w:rsidRPr="00B45BC0">
                    <w:rPr>
                      <w:rFonts w:ascii="Times New Roman" w:eastAsia="Times New Roman" w:hAnsi="Times New Roman" w:cs="Times New Roman"/>
                      <w:sz w:val="20"/>
                      <w:szCs w:val="20"/>
                    </w:rPr>
                    <w:t>200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5,000  </w:t>
                  </w:r>
                </w:p>
              </w:tc>
            </w:tr>
            <w:tr w:rsidR="00292352" w:rsidRPr="00B45BC0" w:rsidTr="00292352">
              <w:trPr>
                <w:trHeight w:val="528"/>
              </w:trPr>
              <w:tc>
                <w:tcPr>
                  <w:tcW w:w="3414" w:type="dxa"/>
                  <w:tcBorders>
                    <w:top w:val="single" w:sz="4" w:space="0" w:color="auto"/>
                    <w:left w:val="single" w:sz="4" w:space="0" w:color="auto"/>
                    <w:bottom w:val="single" w:sz="4" w:space="0" w:color="auto"/>
                    <w:right w:val="single" w:sz="4" w:space="0" w:color="auto"/>
                  </w:tcBorders>
                  <w:shd w:val="clear" w:color="000000" w:fill="D99594"/>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000000" w:fill="D99594"/>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1300</w:t>
                  </w:r>
                </w:p>
              </w:tc>
              <w:tc>
                <w:tcPr>
                  <w:tcW w:w="1701" w:type="dxa"/>
                  <w:tcBorders>
                    <w:top w:val="single" w:sz="4" w:space="0" w:color="auto"/>
                    <w:left w:val="nil"/>
                    <w:bottom w:val="single" w:sz="4" w:space="0" w:color="auto"/>
                    <w:right w:val="single" w:sz="4" w:space="0" w:color="auto"/>
                  </w:tcBorders>
                  <w:shd w:val="clear" w:color="000000" w:fill="D99594"/>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709" w:type="dxa"/>
                  <w:tcBorders>
                    <w:top w:val="single" w:sz="4" w:space="0" w:color="auto"/>
                    <w:left w:val="nil"/>
                    <w:bottom w:val="single" w:sz="4" w:space="0" w:color="auto"/>
                    <w:right w:val="single" w:sz="4" w:space="0" w:color="auto"/>
                  </w:tcBorders>
                  <w:shd w:val="clear" w:color="000000" w:fill="D99795"/>
                  <w:vAlign w:val="center"/>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single" w:sz="4" w:space="0" w:color="auto"/>
                    <w:left w:val="nil"/>
                    <w:bottom w:val="single" w:sz="4" w:space="0" w:color="auto"/>
                    <w:right w:val="single" w:sz="4" w:space="0" w:color="auto"/>
                  </w:tcBorders>
                  <w:shd w:val="clear" w:color="000000" w:fill="D99795"/>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92352" w:rsidRPr="00B45BC0" w:rsidTr="00292352">
              <w:trPr>
                <w:trHeight w:val="828"/>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1301</w:t>
                  </w:r>
                </w:p>
              </w:tc>
              <w:tc>
                <w:tcPr>
                  <w:tcW w:w="1701" w:type="dxa"/>
                  <w:tcBorders>
                    <w:top w:val="nil"/>
                    <w:left w:val="nil"/>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709" w:type="dxa"/>
                  <w:tcBorders>
                    <w:top w:val="nil"/>
                    <w:left w:val="nil"/>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rPr>
                      <w:rFonts w:ascii="Calibri" w:eastAsia="Times New Roman" w:hAnsi="Calibri" w:cs="Calibri"/>
                      <w:b/>
                      <w:bCs/>
                      <w:color w:val="000000"/>
                    </w:rPr>
                  </w:pPr>
                  <w:r w:rsidRPr="00B45BC0">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92352" w:rsidRPr="00B45BC0" w:rsidTr="00292352">
              <w:trPr>
                <w:trHeight w:val="1320"/>
              </w:trPr>
              <w:tc>
                <w:tcPr>
                  <w:tcW w:w="3414" w:type="dxa"/>
                  <w:tcBorders>
                    <w:top w:val="nil"/>
                    <w:left w:val="single" w:sz="4" w:space="0" w:color="auto"/>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sz w:val="20"/>
                      <w:szCs w:val="20"/>
                    </w:rPr>
                  </w:pPr>
                  <w:proofErr w:type="spellStart"/>
                  <w:r w:rsidRPr="00B45BC0">
                    <w:rPr>
                      <w:rFonts w:ascii="Times New Roman" w:eastAsia="Times New Roman" w:hAnsi="Times New Roman" w:cs="Times New Roman"/>
                      <w:b/>
                      <w:bCs/>
                      <w:sz w:val="20"/>
                      <w:szCs w:val="20"/>
                    </w:rPr>
                    <w:t>Непрограммные</w:t>
                  </w:r>
                  <w:proofErr w:type="spellEnd"/>
                  <w:r w:rsidRPr="00B45BC0">
                    <w:rPr>
                      <w:rFonts w:ascii="Times New Roman" w:eastAsia="Times New Roman" w:hAnsi="Times New Roman" w:cs="Times New Roman"/>
                      <w:b/>
                      <w:bCs/>
                      <w:sz w:val="20"/>
                      <w:szCs w:val="20"/>
                    </w:rPr>
                    <w:t xml:space="preserve"> направления </w:t>
                  </w:r>
                  <w:proofErr w:type="gramStart"/>
                  <w:r w:rsidRPr="00B45BC0">
                    <w:rPr>
                      <w:rFonts w:ascii="Times New Roman" w:eastAsia="Times New Roman" w:hAnsi="Times New Roman" w:cs="Times New Roman"/>
                      <w:b/>
                      <w:bCs/>
                      <w:sz w:val="20"/>
                      <w:szCs w:val="20"/>
                    </w:rPr>
                    <w:t>обеспечения деятельности органов местного самоуправления Котовского муниципального района</w:t>
                  </w:r>
                  <w:proofErr w:type="gramEnd"/>
                </w:p>
              </w:tc>
              <w:tc>
                <w:tcPr>
                  <w:tcW w:w="1134" w:type="dxa"/>
                  <w:tcBorders>
                    <w:top w:val="nil"/>
                    <w:left w:val="nil"/>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1301</w:t>
                  </w:r>
                </w:p>
              </w:tc>
              <w:tc>
                <w:tcPr>
                  <w:tcW w:w="1701" w:type="dxa"/>
                  <w:tcBorders>
                    <w:top w:val="nil"/>
                    <w:left w:val="nil"/>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i/>
                      <w:iCs/>
                      <w:color w:val="000000"/>
                      <w:sz w:val="20"/>
                      <w:szCs w:val="20"/>
                    </w:rPr>
                  </w:pPr>
                  <w:r w:rsidRPr="00B45BC0">
                    <w:rPr>
                      <w:rFonts w:ascii="Times New Roman" w:eastAsia="Times New Roman" w:hAnsi="Times New Roman" w:cs="Times New Roman"/>
                      <w:b/>
                      <w:bCs/>
                      <w:i/>
                      <w:iCs/>
                      <w:color w:val="000000"/>
                      <w:sz w:val="20"/>
                      <w:szCs w:val="20"/>
                    </w:rPr>
                    <w:t>99 0 0000000</w:t>
                  </w:r>
                </w:p>
              </w:tc>
              <w:tc>
                <w:tcPr>
                  <w:tcW w:w="709" w:type="dxa"/>
                  <w:tcBorders>
                    <w:top w:val="nil"/>
                    <w:left w:val="nil"/>
                    <w:bottom w:val="single" w:sz="4" w:space="0" w:color="auto"/>
                    <w:right w:val="single" w:sz="4" w:space="0" w:color="auto"/>
                  </w:tcBorders>
                  <w:shd w:val="clear" w:color="000000" w:fill="DBEEF3"/>
                  <w:hideMark/>
                </w:tcPr>
                <w:p w:rsidR="00292352" w:rsidRPr="00B45BC0" w:rsidRDefault="00292352" w:rsidP="00292352">
                  <w:pPr>
                    <w:framePr w:hSpace="180" w:wrap="around" w:hAnchor="margin" w:y="-645"/>
                    <w:spacing w:after="0" w:line="240" w:lineRule="auto"/>
                    <w:rPr>
                      <w:rFonts w:ascii="Calibri" w:eastAsia="Times New Roman" w:hAnsi="Calibri" w:cs="Calibri"/>
                      <w:color w:val="000000"/>
                    </w:rPr>
                  </w:pPr>
                  <w:r w:rsidRPr="00B45BC0">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c>
                <w:tcPr>
                  <w:tcW w:w="1417" w:type="dxa"/>
                  <w:tcBorders>
                    <w:top w:val="nil"/>
                    <w:left w:val="nil"/>
                    <w:bottom w:val="single" w:sz="4" w:space="0" w:color="auto"/>
                    <w:right w:val="single" w:sz="4" w:space="0" w:color="auto"/>
                  </w:tcBorders>
                  <w:shd w:val="clear" w:color="000000" w:fill="DBEEF3"/>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2 308,000  </w:t>
                  </w:r>
                </w:p>
              </w:tc>
            </w:tr>
            <w:tr w:rsidR="00292352" w:rsidRPr="00B45BC0" w:rsidTr="00292352">
              <w:trPr>
                <w:trHeight w:val="792"/>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Процентные платежи по кредитам кредитных организаций</w:t>
                  </w:r>
                </w:p>
              </w:tc>
              <w:tc>
                <w:tcPr>
                  <w:tcW w:w="1134" w:type="dxa"/>
                  <w:tcBorders>
                    <w:top w:val="nil"/>
                    <w:left w:val="nil"/>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1301</w:t>
                  </w:r>
                </w:p>
              </w:tc>
              <w:tc>
                <w:tcPr>
                  <w:tcW w:w="1701" w:type="dxa"/>
                  <w:tcBorders>
                    <w:top w:val="nil"/>
                    <w:left w:val="nil"/>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99 0 0020070</w:t>
                  </w:r>
                </w:p>
              </w:tc>
              <w:tc>
                <w:tcPr>
                  <w:tcW w:w="709" w:type="dxa"/>
                  <w:tcBorders>
                    <w:top w:val="nil"/>
                    <w:left w:val="nil"/>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B45BC0">
                    <w:rPr>
                      <w:rFonts w:ascii="Times New Roman" w:eastAsia="Times New Roman" w:hAnsi="Times New Roman" w:cs="Times New Roman"/>
                      <w:color w:val="000000"/>
                      <w:sz w:val="20"/>
                      <w:szCs w:val="20"/>
                    </w:rPr>
                    <w:t>700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2 308,000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2 308,000  </w:t>
                  </w:r>
                </w:p>
              </w:tc>
            </w:tr>
            <w:tr w:rsidR="00292352" w:rsidRPr="00B45BC0" w:rsidTr="00292352">
              <w:trPr>
                <w:trHeight w:val="1140"/>
              </w:trPr>
              <w:tc>
                <w:tcPr>
                  <w:tcW w:w="3414" w:type="dxa"/>
                  <w:tcBorders>
                    <w:top w:val="nil"/>
                    <w:left w:val="single" w:sz="4" w:space="0" w:color="auto"/>
                    <w:bottom w:val="single" w:sz="4" w:space="0" w:color="auto"/>
                    <w:right w:val="single" w:sz="4" w:space="0" w:color="auto"/>
                  </w:tcBorders>
                  <w:shd w:val="clear" w:color="000000" w:fill="E6B9B8"/>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МЕЖБЮДЖЕТНЫЕ ТРАНСФЕРТЫ ОБЩЕГО ХАРАКТЕРА БЮДЖЕТАМ СУБЪЕКТОВ РФ И МУНИЦИПАЛЬНЫХ ОБРАЗОВАНИЙ</w:t>
                  </w:r>
                </w:p>
              </w:tc>
              <w:tc>
                <w:tcPr>
                  <w:tcW w:w="1134"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1400</w:t>
                  </w:r>
                </w:p>
              </w:tc>
              <w:tc>
                <w:tcPr>
                  <w:tcW w:w="1701"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709" w:type="dxa"/>
                  <w:tcBorders>
                    <w:top w:val="nil"/>
                    <w:left w:val="nil"/>
                    <w:bottom w:val="single" w:sz="4" w:space="0" w:color="auto"/>
                    <w:right w:val="single" w:sz="4" w:space="0" w:color="auto"/>
                  </w:tcBorders>
                  <w:shd w:val="clear" w:color="000000" w:fill="E6B9B8"/>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c>
                <w:tcPr>
                  <w:tcW w:w="1417" w:type="dxa"/>
                  <w:tcBorders>
                    <w:top w:val="nil"/>
                    <w:left w:val="nil"/>
                    <w:bottom w:val="single" w:sz="4" w:space="0" w:color="auto"/>
                    <w:right w:val="single" w:sz="4" w:space="0" w:color="auto"/>
                  </w:tcBorders>
                  <w:shd w:val="clear" w:color="000000" w:fill="E6B9B8"/>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r>
            <w:tr w:rsidR="00292352" w:rsidRPr="00B45BC0" w:rsidTr="00292352">
              <w:trPr>
                <w:trHeight w:val="456"/>
              </w:trPr>
              <w:tc>
                <w:tcPr>
                  <w:tcW w:w="3414" w:type="dxa"/>
                  <w:tcBorders>
                    <w:top w:val="nil"/>
                    <w:left w:val="single" w:sz="4" w:space="0" w:color="auto"/>
                    <w:bottom w:val="single" w:sz="4" w:space="0" w:color="auto"/>
                    <w:right w:val="single" w:sz="4" w:space="0" w:color="auto"/>
                  </w:tcBorders>
                  <w:shd w:val="clear" w:color="000000" w:fill="F2DDDC"/>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1403</w:t>
                  </w:r>
                </w:p>
              </w:tc>
              <w:tc>
                <w:tcPr>
                  <w:tcW w:w="1701"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99 0 0000000</w:t>
                  </w:r>
                </w:p>
              </w:tc>
              <w:tc>
                <w:tcPr>
                  <w:tcW w:w="709" w:type="dxa"/>
                  <w:tcBorders>
                    <w:top w:val="nil"/>
                    <w:left w:val="nil"/>
                    <w:bottom w:val="single" w:sz="4" w:space="0" w:color="auto"/>
                    <w:right w:val="single" w:sz="4" w:space="0" w:color="auto"/>
                  </w:tcBorders>
                  <w:shd w:val="clear" w:color="000000" w:fill="F2DDDC"/>
                  <w:vAlign w:val="center"/>
                  <w:hideMark/>
                </w:tcPr>
                <w:p w:rsidR="00292352" w:rsidRPr="00B45BC0" w:rsidRDefault="00292352" w:rsidP="00292352">
                  <w:pPr>
                    <w:framePr w:hSpace="180" w:wrap="around" w:hAnchor="margin" w:y="-645"/>
                    <w:spacing w:after="0" w:line="240" w:lineRule="auto"/>
                    <w:jc w:val="center"/>
                    <w:rPr>
                      <w:rFonts w:ascii="Calibri" w:eastAsia="Times New Roman" w:hAnsi="Calibri" w:cs="Calibri"/>
                      <w:color w:val="000000"/>
                      <w:sz w:val="18"/>
                      <w:szCs w:val="18"/>
                    </w:rPr>
                  </w:pPr>
                  <w:r w:rsidRPr="00B45BC0">
                    <w:rPr>
                      <w:rFonts w:ascii="Calibri" w:eastAsia="Times New Roman" w:hAnsi="Calibri" w:cs="Calibri"/>
                      <w:color w:val="000000"/>
                      <w:sz w:val="18"/>
                      <w:szCs w:val="18"/>
                    </w:rPr>
                    <w:t> </w:t>
                  </w:r>
                </w:p>
              </w:tc>
              <w:tc>
                <w:tcPr>
                  <w:tcW w:w="1418"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c>
                <w:tcPr>
                  <w:tcW w:w="1417" w:type="dxa"/>
                  <w:tcBorders>
                    <w:top w:val="nil"/>
                    <w:left w:val="nil"/>
                    <w:bottom w:val="single" w:sz="4" w:space="0" w:color="auto"/>
                    <w:right w:val="single" w:sz="4" w:space="0" w:color="auto"/>
                  </w:tcBorders>
                  <w:shd w:val="clear" w:color="000000" w:fill="F2DDDC"/>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 xml:space="preserve">14 174,750  </w:t>
                  </w:r>
                </w:p>
              </w:tc>
            </w:tr>
            <w:tr w:rsidR="00292352" w:rsidRPr="00B45BC0" w:rsidTr="00292352">
              <w:trPr>
                <w:trHeight w:val="1200"/>
              </w:trPr>
              <w:tc>
                <w:tcPr>
                  <w:tcW w:w="3414" w:type="dxa"/>
                  <w:tcBorders>
                    <w:top w:val="nil"/>
                    <w:left w:val="single" w:sz="4" w:space="0" w:color="auto"/>
                    <w:bottom w:val="single" w:sz="4" w:space="0" w:color="auto"/>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 xml:space="preserve">Иные межбюджетные трансферты Субсидия на обеспечение сбалансированности местных бюджетов бюджетам муниципальных образований </w:t>
                  </w:r>
                </w:p>
              </w:tc>
              <w:tc>
                <w:tcPr>
                  <w:tcW w:w="1134"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1403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99 0 0071150</w:t>
                  </w:r>
                </w:p>
              </w:tc>
              <w:tc>
                <w:tcPr>
                  <w:tcW w:w="709"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14 033,000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14 033,000  </w:t>
                  </w:r>
                </w:p>
              </w:tc>
            </w:tr>
            <w:tr w:rsidR="00292352" w:rsidRPr="00B45BC0" w:rsidTr="00292352">
              <w:trPr>
                <w:trHeight w:val="480"/>
              </w:trPr>
              <w:tc>
                <w:tcPr>
                  <w:tcW w:w="3414" w:type="dxa"/>
                  <w:tcBorders>
                    <w:top w:val="nil"/>
                    <w:left w:val="single" w:sz="4" w:space="0" w:color="auto"/>
                    <w:bottom w:val="nil"/>
                    <w:right w:val="single" w:sz="4" w:space="0" w:color="auto"/>
                  </w:tcBorders>
                  <w:shd w:val="clear" w:color="auto" w:fill="auto"/>
                  <w:hideMark/>
                </w:tcPr>
                <w:p w:rsidR="00292352" w:rsidRPr="00B45BC0" w:rsidRDefault="00292352" w:rsidP="00292352">
                  <w:pPr>
                    <w:framePr w:hSpace="180" w:wrap="around" w:hAnchor="margin" w:y="-645"/>
                    <w:spacing w:after="0" w:line="240" w:lineRule="auto"/>
                    <w:jc w:val="both"/>
                    <w:rPr>
                      <w:rFonts w:ascii="Times New Roman" w:eastAsia="Times New Roman" w:hAnsi="Times New Roman" w:cs="Times New Roman"/>
                      <w:i/>
                      <w:iCs/>
                      <w:color w:val="000000"/>
                      <w:sz w:val="18"/>
                      <w:szCs w:val="18"/>
                    </w:rPr>
                  </w:pPr>
                  <w:proofErr w:type="gramStart"/>
                  <w:r w:rsidRPr="00B45BC0">
                    <w:rPr>
                      <w:rFonts w:ascii="Times New Roman" w:eastAsia="Times New Roman" w:hAnsi="Times New Roman" w:cs="Times New Roman"/>
                      <w:i/>
                      <w:iCs/>
                      <w:color w:val="000000"/>
                      <w:sz w:val="18"/>
                      <w:szCs w:val="18"/>
                    </w:rPr>
                    <w:t xml:space="preserve">Иные межбюджетные </w:t>
                  </w:r>
                  <w:proofErr w:type="spellStart"/>
                  <w:r w:rsidRPr="00B45BC0">
                    <w:rPr>
                      <w:rFonts w:ascii="Times New Roman" w:eastAsia="Times New Roman" w:hAnsi="Times New Roman" w:cs="Times New Roman"/>
                      <w:i/>
                      <w:iCs/>
                      <w:color w:val="000000"/>
                      <w:sz w:val="18"/>
                      <w:szCs w:val="18"/>
                    </w:rPr>
                    <w:t>трансфертыСофинансирование</w:t>
                  </w:r>
                  <w:proofErr w:type="spellEnd"/>
                  <w:r w:rsidRPr="00B45BC0">
                    <w:rPr>
                      <w:rFonts w:ascii="Times New Roman" w:eastAsia="Times New Roman" w:hAnsi="Times New Roman" w:cs="Times New Roman"/>
                      <w:i/>
                      <w:iCs/>
                      <w:color w:val="000000"/>
                      <w:sz w:val="18"/>
                      <w:szCs w:val="18"/>
                    </w:rPr>
                    <w:t>)</w:t>
                  </w:r>
                  <w:proofErr w:type="gramEnd"/>
                </w:p>
              </w:tc>
              <w:tc>
                <w:tcPr>
                  <w:tcW w:w="1134"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1403</w:t>
                  </w:r>
                </w:p>
              </w:tc>
              <w:tc>
                <w:tcPr>
                  <w:tcW w:w="1701" w:type="dxa"/>
                  <w:tcBorders>
                    <w:top w:val="nil"/>
                    <w:left w:val="nil"/>
                    <w:bottom w:val="single" w:sz="4" w:space="0" w:color="auto"/>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99 0 0071150</w:t>
                  </w:r>
                </w:p>
              </w:tc>
              <w:tc>
                <w:tcPr>
                  <w:tcW w:w="709" w:type="dxa"/>
                  <w:tcBorders>
                    <w:top w:val="nil"/>
                    <w:left w:val="nil"/>
                    <w:bottom w:val="nil"/>
                    <w:right w:val="single" w:sz="4" w:space="0" w:color="auto"/>
                  </w:tcBorders>
                  <w:shd w:val="clear" w:color="auto" w:fill="auto"/>
                  <w:vAlign w:val="center"/>
                  <w:hideMark/>
                </w:tcPr>
                <w:p w:rsidR="00292352" w:rsidRPr="00B45BC0" w:rsidRDefault="00292352" w:rsidP="00292352">
                  <w:pPr>
                    <w:framePr w:hSpace="180" w:wrap="around" w:hAnchor="margin" w:y="-645"/>
                    <w:spacing w:after="0" w:line="240" w:lineRule="auto"/>
                    <w:jc w:val="center"/>
                    <w:rPr>
                      <w:rFonts w:ascii="Times New Roman" w:eastAsia="Times New Roman" w:hAnsi="Times New Roman" w:cs="Times New Roman"/>
                      <w:i/>
                      <w:iCs/>
                      <w:color w:val="000000"/>
                      <w:sz w:val="18"/>
                      <w:szCs w:val="18"/>
                    </w:rPr>
                  </w:pPr>
                  <w:r w:rsidRPr="00B45BC0">
                    <w:rPr>
                      <w:rFonts w:ascii="Times New Roman" w:eastAsia="Times New Roman" w:hAnsi="Times New Roman" w:cs="Times New Roman"/>
                      <w:i/>
                      <w:iCs/>
                      <w:color w:val="000000"/>
                      <w:sz w:val="18"/>
                      <w:szCs w:val="18"/>
                    </w:rPr>
                    <w:t>500</w:t>
                  </w:r>
                </w:p>
              </w:tc>
              <w:tc>
                <w:tcPr>
                  <w:tcW w:w="1418"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141,750  </w:t>
                  </w:r>
                </w:p>
              </w:tc>
              <w:tc>
                <w:tcPr>
                  <w:tcW w:w="1417" w:type="dxa"/>
                  <w:tcBorders>
                    <w:top w:val="nil"/>
                    <w:left w:val="nil"/>
                    <w:bottom w:val="nil"/>
                    <w:right w:val="single" w:sz="4" w:space="0" w:color="auto"/>
                  </w:tcBorders>
                  <w:shd w:val="clear" w:color="auto" w:fill="auto"/>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color w:val="000000"/>
                    </w:rPr>
                  </w:pPr>
                  <w:r w:rsidRPr="00B45BC0">
                    <w:rPr>
                      <w:rFonts w:ascii="Calibri" w:eastAsia="Times New Roman" w:hAnsi="Calibri" w:cs="Calibri"/>
                      <w:color w:val="000000"/>
                    </w:rPr>
                    <w:t xml:space="preserve">141,750  </w:t>
                  </w:r>
                </w:p>
              </w:tc>
            </w:tr>
            <w:tr w:rsidR="00292352" w:rsidRPr="00B45BC0" w:rsidTr="00292352">
              <w:trPr>
                <w:trHeight w:val="492"/>
              </w:trPr>
              <w:tc>
                <w:tcPr>
                  <w:tcW w:w="3414" w:type="dxa"/>
                  <w:tcBorders>
                    <w:top w:val="single" w:sz="4" w:space="0" w:color="auto"/>
                    <w:left w:val="single" w:sz="4" w:space="0" w:color="auto"/>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701" w:type="dxa"/>
                  <w:tcBorders>
                    <w:top w:val="nil"/>
                    <w:left w:val="nil"/>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18"/>
                      <w:szCs w:val="18"/>
                    </w:rPr>
                  </w:pPr>
                  <w:r w:rsidRPr="00B45BC0">
                    <w:rPr>
                      <w:rFonts w:ascii="Times New Roman" w:eastAsia="Times New Roman" w:hAnsi="Times New Roman" w:cs="Times New Roman"/>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rPr>
                      <w:rFonts w:ascii="Times New Roman" w:eastAsia="Times New Roman" w:hAnsi="Times New Roman" w:cs="Times New Roman"/>
                      <w:b/>
                      <w:bCs/>
                      <w:color w:val="000000"/>
                      <w:sz w:val="20"/>
                      <w:szCs w:val="20"/>
                    </w:rPr>
                  </w:pPr>
                  <w:r w:rsidRPr="00B45BC0">
                    <w:rPr>
                      <w:rFonts w:ascii="Times New Roman" w:eastAsia="Times New Roman" w:hAnsi="Times New Roman" w:cs="Times New Roman"/>
                      <w:b/>
                      <w:bCs/>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565 080,835</w:t>
                  </w:r>
                </w:p>
              </w:tc>
              <w:tc>
                <w:tcPr>
                  <w:tcW w:w="1417" w:type="dxa"/>
                  <w:tcBorders>
                    <w:top w:val="single" w:sz="4" w:space="0" w:color="auto"/>
                    <w:left w:val="nil"/>
                    <w:bottom w:val="single" w:sz="4" w:space="0" w:color="auto"/>
                    <w:right w:val="single" w:sz="4" w:space="0" w:color="auto"/>
                  </w:tcBorders>
                  <w:shd w:val="clear" w:color="000000" w:fill="C5BE97"/>
                  <w:noWrap/>
                  <w:vAlign w:val="center"/>
                  <w:hideMark/>
                </w:tcPr>
                <w:p w:rsidR="00292352" w:rsidRPr="00B45BC0" w:rsidRDefault="00292352" w:rsidP="00292352">
                  <w:pPr>
                    <w:framePr w:hSpace="180" w:wrap="around" w:hAnchor="margin" w:y="-645"/>
                    <w:spacing w:after="0" w:line="240" w:lineRule="auto"/>
                    <w:jc w:val="right"/>
                    <w:rPr>
                      <w:rFonts w:ascii="Calibri" w:eastAsia="Times New Roman" w:hAnsi="Calibri" w:cs="Calibri"/>
                      <w:b/>
                      <w:bCs/>
                      <w:color w:val="000000"/>
                    </w:rPr>
                  </w:pPr>
                  <w:r w:rsidRPr="00B45BC0">
                    <w:rPr>
                      <w:rFonts w:ascii="Calibri" w:eastAsia="Times New Roman" w:hAnsi="Calibri" w:cs="Calibri"/>
                      <w:b/>
                      <w:bCs/>
                      <w:color w:val="000000"/>
                    </w:rPr>
                    <w:t>550 176,090</w:t>
                  </w:r>
                </w:p>
              </w:tc>
            </w:tr>
          </w:tbl>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Pr="00815D4F" w:rsidRDefault="00292352" w:rsidP="00292352">
            <w:pPr>
              <w:spacing w:after="120" w:line="0" w:lineRule="atLeast"/>
              <w:ind w:left="4537" w:firstLine="708"/>
              <w:rPr>
                <w:rFonts w:ascii="Times New Roman" w:hAnsi="Times New Roman" w:cs="Times New Roman"/>
                <w:sz w:val="24"/>
                <w:szCs w:val="24"/>
              </w:rPr>
            </w:pPr>
            <w:r w:rsidRPr="00815D4F">
              <w:rPr>
                <w:rFonts w:ascii="Times New Roman" w:hAnsi="Times New Roman" w:cs="Times New Roman"/>
                <w:sz w:val="24"/>
                <w:szCs w:val="24"/>
              </w:rPr>
              <w:t>Приложение 22</w:t>
            </w:r>
          </w:p>
          <w:p w:rsidR="00815D4F" w:rsidRPr="000F3352" w:rsidRDefault="00815D4F" w:rsidP="00815D4F">
            <w:pPr>
              <w:spacing w:after="0" w:line="240" w:lineRule="auto"/>
              <w:ind w:left="5245"/>
              <w:rPr>
                <w:rFonts w:ascii="Times New Roman" w:eastAsia="Times New Roman" w:hAnsi="Times New Roman" w:cs="Times New Roman"/>
                <w:sz w:val="23"/>
                <w:szCs w:val="23"/>
              </w:rPr>
            </w:pPr>
            <w:r w:rsidRPr="000F3352">
              <w:rPr>
                <w:rFonts w:ascii="Times New Roman" w:eastAsia="Times New Roman" w:hAnsi="Times New Roman" w:cs="Times New Roman"/>
                <w:sz w:val="23"/>
                <w:szCs w:val="23"/>
              </w:rPr>
              <w:t>к решению Котовской районной Думы</w:t>
            </w:r>
          </w:p>
          <w:p w:rsidR="00815D4F" w:rsidRPr="0073123A" w:rsidRDefault="00815D4F" w:rsidP="00815D4F">
            <w:pPr>
              <w:spacing w:after="0" w:line="240" w:lineRule="auto"/>
              <w:ind w:left="5245"/>
              <w:rPr>
                <w:rFonts w:ascii="Times New Roman" w:eastAsia="Times New Roman" w:hAnsi="Times New Roman" w:cs="Times New Roman"/>
                <w:sz w:val="24"/>
                <w:szCs w:val="24"/>
              </w:rPr>
            </w:pPr>
            <w:r w:rsidRPr="000F3352">
              <w:rPr>
                <w:rFonts w:ascii="Times New Roman" w:eastAsia="Times New Roman" w:hAnsi="Times New Roman" w:cs="Times New Roman"/>
                <w:sz w:val="23"/>
                <w:szCs w:val="23"/>
              </w:rPr>
              <w:t>от</w:t>
            </w:r>
            <w:r>
              <w:rPr>
                <w:rFonts w:ascii="Times New Roman" w:eastAsia="Times New Roman" w:hAnsi="Times New Roman" w:cs="Times New Roman"/>
                <w:sz w:val="23"/>
                <w:szCs w:val="23"/>
              </w:rPr>
              <w:t xml:space="preserve"> 10.12.2021 .</w:t>
            </w:r>
            <w:r w:rsidRPr="000F335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71/16-6-РД</w:t>
            </w:r>
            <w:r w:rsidRPr="000F3352">
              <w:rPr>
                <w:rFonts w:ascii="Times New Roman" w:eastAsia="Times New Roman" w:hAnsi="Times New Roman" w:cs="Times New Roman"/>
                <w:sz w:val="23"/>
                <w:szCs w:val="23"/>
              </w:rPr>
              <w:t xml:space="preserve">  «О бюджете Котовского муниципального района на 20</w:t>
            </w:r>
            <w:r w:rsidRPr="00281EAB">
              <w:rPr>
                <w:rFonts w:ascii="Times New Roman" w:eastAsia="Times New Roman" w:hAnsi="Times New Roman" w:cs="Times New Roman"/>
                <w:sz w:val="23"/>
                <w:szCs w:val="23"/>
              </w:rPr>
              <w:t>2</w:t>
            </w:r>
            <w:r>
              <w:rPr>
                <w:rFonts w:ascii="Times New Roman" w:eastAsia="Times New Roman" w:hAnsi="Times New Roman" w:cs="Times New Roman"/>
                <w:sz w:val="23"/>
                <w:szCs w:val="23"/>
              </w:rPr>
              <w:t>2</w:t>
            </w:r>
            <w:r w:rsidRPr="000F3352">
              <w:rPr>
                <w:rFonts w:ascii="Times New Roman" w:eastAsia="Times New Roman" w:hAnsi="Times New Roman" w:cs="Times New Roman"/>
                <w:sz w:val="23"/>
                <w:szCs w:val="23"/>
              </w:rPr>
              <w:t xml:space="preserve"> год и</w:t>
            </w:r>
            <w:r w:rsidRPr="0073123A">
              <w:rPr>
                <w:rFonts w:ascii="Times New Roman" w:eastAsia="Times New Roman" w:hAnsi="Times New Roman" w:cs="Times New Roman"/>
                <w:sz w:val="24"/>
                <w:szCs w:val="24"/>
              </w:rPr>
              <w:t xml:space="preserve"> на плановый период 20</w:t>
            </w:r>
            <w:r>
              <w:rPr>
                <w:rFonts w:ascii="Times New Roman" w:eastAsia="Times New Roman" w:hAnsi="Times New Roman" w:cs="Times New Roman"/>
                <w:sz w:val="24"/>
                <w:szCs w:val="24"/>
              </w:rPr>
              <w:t>23</w:t>
            </w:r>
            <w:r w:rsidRPr="0073123A">
              <w:rPr>
                <w:rFonts w:ascii="Times New Roman" w:eastAsia="Times New Roman" w:hAnsi="Times New Roman" w:cs="Times New Roman"/>
                <w:sz w:val="24"/>
                <w:szCs w:val="24"/>
              </w:rPr>
              <w:t xml:space="preserve"> и 20</w:t>
            </w:r>
            <w:r>
              <w:rPr>
                <w:rFonts w:ascii="Times New Roman" w:eastAsia="Times New Roman" w:hAnsi="Times New Roman" w:cs="Times New Roman"/>
                <w:sz w:val="24"/>
                <w:szCs w:val="24"/>
              </w:rPr>
              <w:t>24</w:t>
            </w:r>
            <w:r w:rsidRPr="0073123A">
              <w:rPr>
                <w:rFonts w:ascii="Times New Roman" w:eastAsia="Times New Roman" w:hAnsi="Times New Roman" w:cs="Times New Roman"/>
                <w:sz w:val="24"/>
                <w:szCs w:val="24"/>
              </w:rPr>
              <w:t xml:space="preserve"> годов»</w:t>
            </w: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spacing w:after="0" w:line="240" w:lineRule="auto"/>
              <w:jc w:val="center"/>
              <w:rPr>
                <w:rFonts w:ascii="Times New Roman" w:hAnsi="Times New Roman" w:cs="Times New Roman"/>
                <w:b/>
                <w:sz w:val="24"/>
                <w:szCs w:val="24"/>
              </w:rPr>
            </w:pPr>
            <w:r w:rsidRPr="00CE7AC8">
              <w:rPr>
                <w:rFonts w:ascii="Times New Roman" w:hAnsi="Times New Roman" w:cs="Times New Roman"/>
                <w:b/>
                <w:sz w:val="24"/>
                <w:szCs w:val="24"/>
              </w:rPr>
              <w:t>Распределение бюджетных ассигнований</w:t>
            </w:r>
          </w:p>
          <w:p w:rsidR="00292352" w:rsidRPr="00CE7AC8" w:rsidRDefault="00292352" w:rsidP="00292352">
            <w:pPr>
              <w:spacing w:after="0" w:line="240" w:lineRule="auto"/>
              <w:jc w:val="center"/>
              <w:rPr>
                <w:rFonts w:ascii="Times New Roman" w:hAnsi="Times New Roman" w:cs="Times New Roman"/>
                <w:b/>
                <w:sz w:val="24"/>
                <w:szCs w:val="24"/>
              </w:rPr>
            </w:pPr>
            <w:r w:rsidRPr="00CE7AC8">
              <w:rPr>
                <w:rFonts w:ascii="Times New Roman" w:hAnsi="Times New Roman" w:cs="Times New Roman"/>
                <w:b/>
                <w:sz w:val="24"/>
                <w:szCs w:val="24"/>
              </w:rPr>
              <w:t xml:space="preserve"> на реализацию муниципальных  программ на 2022 год </w:t>
            </w:r>
          </w:p>
          <w:p w:rsidR="00292352" w:rsidRDefault="00292352" w:rsidP="00292352">
            <w:pPr>
              <w:spacing w:after="0" w:line="240" w:lineRule="auto"/>
              <w:jc w:val="center"/>
              <w:rPr>
                <w:rFonts w:ascii="Times New Roman" w:hAnsi="Times New Roman" w:cs="Times New Roman"/>
                <w:b/>
                <w:sz w:val="28"/>
                <w:szCs w:val="28"/>
              </w:rPr>
            </w:pPr>
            <w:r w:rsidRPr="00CE7AC8">
              <w:rPr>
                <w:rFonts w:ascii="Times New Roman" w:hAnsi="Times New Roman" w:cs="Times New Roman"/>
                <w:b/>
                <w:sz w:val="24"/>
                <w:szCs w:val="24"/>
              </w:rPr>
              <w:t>и на плановый период 2023 и 2024 годов</w:t>
            </w:r>
            <w:r w:rsidRPr="00E55AB9">
              <w:rPr>
                <w:rFonts w:ascii="Times New Roman" w:hAnsi="Times New Roman" w:cs="Times New Roman"/>
                <w:b/>
                <w:sz w:val="28"/>
                <w:szCs w:val="28"/>
              </w:rPr>
              <w:t>.</w:t>
            </w:r>
          </w:p>
          <w:p w:rsidR="00292352" w:rsidRPr="00E156FF" w:rsidRDefault="00292352" w:rsidP="00292352">
            <w:pPr>
              <w:spacing w:after="0" w:line="240" w:lineRule="auto"/>
              <w:jc w:val="center"/>
              <w:rPr>
                <w:rFonts w:ascii="Times New Roman" w:hAnsi="Times New Roman" w:cs="Times New Roman"/>
                <w:b/>
                <w:sz w:val="28"/>
                <w:szCs w:val="28"/>
              </w:rPr>
            </w:pPr>
          </w:p>
          <w:tbl>
            <w:tblPr>
              <w:tblW w:w="10065" w:type="dxa"/>
              <w:tblLayout w:type="fixed"/>
              <w:tblLook w:val="04A0"/>
            </w:tblPr>
            <w:tblGrid>
              <w:gridCol w:w="4395"/>
              <w:gridCol w:w="1559"/>
              <w:gridCol w:w="1417"/>
              <w:gridCol w:w="367"/>
              <w:gridCol w:w="766"/>
              <w:gridCol w:w="285"/>
              <w:gridCol w:w="1276"/>
            </w:tblGrid>
            <w:tr w:rsidR="00292352" w:rsidRPr="00E55AB9" w:rsidTr="00292352">
              <w:trPr>
                <w:trHeight w:val="375"/>
              </w:trPr>
              <w:tc>
                <w:tcPr>
                  <w:tcW w:w="4395" w:type="dxa"/>
                  <w:tcBorders>
                    <w:top w:val="nil"/>
                    <w:left w:val="nil"/>
                    <w:bottom w:val="nil"/>
                    <w:right w:val="nil"/>
                  </w:tcBorders>
                  <w:shd w:val="clear" w:color="auto" w:fill="auto"/>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sz w:val="28"/>
                      <w:szCs w:val="28"/>
                    </w:rPr>
                  </w:pPr>
                </w:p>
              </w:tc>
              <w:tc>
                <w:tcPr>
                  <w:tcW w:w="1559" w:type="dxa"/>
                  <w:tcBorders>
                    <w:top w:val="nil"/>
                    <w:left w:val="nil"/>
                    <w:bottom w:val="nil"/>
                    <w:right w:val="nil"/>
                  </w:tcBorders>
                  <w:shd w:val="clear" w:color="auto" w:fill="auto"/>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sz w:val="28"/>
                      <w:szCs w:val="28"/>
                    </w:rPr>
                  </w:pPr>
                </w:p>
              </w:tc>
              <w:tc>
                <w:tcPr>
                  <w:tcW w:w="1784" w:type="dxa"/>
                  <w:gridSpan w:val="2"/>
                  <w:tcBorders>
                    <w:top w:val="nil"/>
                    <w:left w:val="nil"/>
                    <w:bottom w:val="nil"/>
                    <w:right w:val="nil"/>
                  </w:tcBorders>
                  <w:shd w:val="clear" w:color="auto" w:fill="auto"/>
                  <w:vAlign w:val="center"/>
                  <w:hideMark/>
                </w:tcPr>
                <w:p w:rsidR="00292352" w:rsidRPr="00E55AB9" w:rsidRDefault="00292352" w:rsidP="00292352">
                  <w:pPr>
                    <w:framePr w:hSpace="180" w:wrap="around" w:hAnchor="margin" w:y="-645"/>
                    <w:spacing w:after="0" w:line="240" w:lineRule="auto"/>
                    <w:jc w:val="right"/>
                    <w:rPr>
                      <w:rFonts w:ascii="Times New Roman" w:eastAsia="Times New Roman" w:hAnsi="Times New Roman" w:cs="Times New Roman"/>
                      <w:sz w:val="28"/>
                      <w:szCs w:val="28"/>
                    </w:rPr>
                  </w:pPr>
                </w:p>
              </w:tc>
              <w:tc>
                <w:tcPr>
                  <w:tcW w:w="766" w:type="dxa"/>
                  <w:tcBorders>
                    <w:top w:val="nil"/>
                    <w:left w:val="nil"/>
                    <w:bottom w:val="nil"/>
                    <w:right w:val="nil"/>
                  </w:tcBorders>
                  <w:shd w:val="clear" w:color="auto" w:fill="auto"/>
                  <w:noWrap/>
                  <w:vAlign w:val="bottom"/>
                  <w:hideMark/>
                </w:tcPr>
                <w:p w:rsidR="00292352" w:rsidRPr="00F13305" w:rsidRDefault="00292352" w:rsidP="00292352">
                  <w:pPr>
                    <w:framePr w:hSpace="180" w:wrap="around" w:hAnchor="margin" w:y="-645"/>
                    <w:spacing w:after="0" w:line="240" w:lineRule="auto"/>
                    <w:rPr>
                      <w:rFonts w:ascii="Calibri" w:eastAsia="Times New Roman" w:hAnsi="Calibri" w:cs="Times New Roman"/>
                      <w:color w:val="000000" w:themeColor="text1"/>
                    </w:rPr>
                  </w:pPr>
                </w:p>
              </w:tc>
              <w:tc>
                <w:tcPr>
                  <w:tcW w:w="1561" w:type="dxa"/>
                  <w:gridSpan w:val="2"/>
                  <w:tcBorders>
                    <w:top w:val="nil"/>
                    <w:left w:val="nil"/>
                    <w:bottom w:val="nil"/>
                    <w:right w:val="nil"/>
                  </w:tcBorders>
                  <w:shd w:val="clear" w:color="auto" w:fill="auto"/>
                  <w:vAlign w:val="center"/>
                  <w:hideMark/>
                </w:tcPr>
                <w:p w:rsidR="00292352" w:rsidRPr="00E55AB9" w:rsidRDefault="00292352" w:rsidP="00292352">
                  <w:pPr>
                    <w:framePr w:hSpace="180" w:wrap="around" w:hAnchor="margin" w:y="-645"/>
                    <w:spacing w:after="0" w:line="240" w:lineRule="auto"/>
                    <w:jc w:val="right"/>
                    <w:rPr>
                      <w:rFonts w:ascii="Times New Roman" w:eastAsia="Times New Roman" w:hAnsi="Times New Roman" w:cs="Times New Roman"/>
                      <w:sz w:val="16"/>
                      <w:szCs w:val="16"/>
                    </w:rPr>
                  </w:pPr>
                  <w:r w:rsidRPr="00E55AB9">
                    <w:rPr>
                      <w:rFonts w:ascii="Times New Roman" w:eastAsia="Times New Roman" w:hAnsi="Times New Roman" w:cs="Times New Roman"/>
                      <w:sz w:val="16"/>
                      <w:szCs w:val="16"/>
                    </w:rPr>
                    <w:t xml:space="preserve"> (</w:t>
                  </w:r>
                  <w:r w:rsidRPr="00D323CB">
                    <w:rPr>
                      <w:rFonts w:ascii="Times New Roman" w:eastAsia="Times New Roman" w:hAnsi="Times New Roman" w:cs="Times New Roman"/>
                      <w:sz w:val="20"/>
                      <w:szCs w:val="20"/>
                    </w:rPr>
                    <w:t>тыс</w:t>
                  </w:r>
                  <w:proofErr w:type="gramStart"/>
                  <w:r w:rsidRPr="00D323CB">
                    <w:rPr>
                      <w:rFonts w:ascii="Times New Roman" w:eastAsia="Times New Roman" w:hAnsi="Times New Roman" w:cs="Times New Roman"/>
                      <w:sz w:val="20"/>
                      <w:szCs w:val="20"/>
                    </w:rPr>
                    <w:t>.р</w:t>
                  </w:r>
                  <w:proofErr w:type="gramEnd"/>
                  <w:r w:rsidRPr="00D323CB">
                    <w:rPr>
                      <w:rFonts w:ascii="Times New Roman" w:eastAsia="Times New Roman" w:hAnsi="Times New Roman" w:cs="Times New Roman"/>
                      <w:sz w:val="20"/>
                      <w:szCs w:val="20"/>
                    </w:rPr>
                    <w:t>уб.)</w:t>
                  </w:r>
                </w:p>
              </w:tc>
            </w:tr>
            <w:tr w:rsidR="00292352" w:rsidRPr="00E55AB9" w:rsidTr="00292352">
              <w:trPr>
                <w:trHeight w:val="300"/>
              </w:trPr>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sidRPr="00E55AB9">
                    <w:rPr>
                      <w:rFonts w:ascii="Times New Roman" w:eastAsia="Times New Roman" w:hAnsi="Times New Roman" w:cs="Times New Roman"/>
                      <w:color w:val="000000"/>
                      <w:sz w:val="24"/>
                      <w:szCs w:val="24"/>
                    </w:rPr>
                    <w:t xml:space="preserve">Целевая </w:t>
                  </w:r>
                  <w:r w:rsidRPr="00E55AB9">
                    <w:rPr>
                      <w:rFonts w:ascii="Times New Roman" w:eastAsia="Times New Roman" w:hAnsi="Times New Roman" w:cs="Times New Roman"/>
                      <w:color w:val="000000"/>
                      <w:sz w:val="24"/>
                      <w:szCs w:val="24"/>
                    </w:rPr>
                    <w:lastRenderedPageBreak/>
                    <w:t>статья расходов</w:t>
                  </w:r>
                </w:p>
              </w:tc>
              <w:tc>
                <w:tcPr>
                  <w:tcW w:w="411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sidRPr="00F13305">
                    <w:rPr>
                      <w:rFonts w:ascii="Times New Roman" w:eastAsia="Times New Roman" w:hAnsi="Times New Roman" w:cs="Times New Roman"/>
                      <w:color w:val="000000" w:themeColor="text1"/>
                      <w:sz w:val="24"/>
                      <w:szCs w:val="24"/>
                    </w:rPr>
                    <w:lastRenderedPageBreak/>
                    <w:t>Сумма</w:t>
                  </w:r>
                </w:p>
              </w:tc>
            </w:tr>
            <w:tr w:rsidR="00292352" w:rsidRPr="00E55AB9" w:rsidTr="00292352">
              <w:trPr>
                <w:trHeight w:val="30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4111" w:type="dxa"/>
                  <w:gridSpan w:val="5"/>
                  <w:vMerge/>
                  <w:tcBorders>
                    <w:top w:val="single" w:sz="4" w:space="0" w:color="auto"/>
                    <w:left w:val="single" w:sz="4" w:space="0" w:color="auto"/>
                    <w:bottom w:val="single" w:sz="4" w:space="0" w:color="000000"/>
                    <w:right w:val="single" w:sz="4" w:space="0" w:color="000000"/>
                  </w:tcBorders>
                  <w:vAlign w:val="center"/>
                  <w:hideMark/>
                </w:tcPr>
                <w:p w:rsidR="00292352" w:rsidRPr="00F13305" w:rsidRDefault="00292352" w:rsidP="00292352">
                  <w:pPr>
                    <w:framePr w:hSpace="180" w:wrap="around" w:hAnchor="margin" w:y="-645"/>
                    <w:spacing w:after="0" w:line="240" w:lineRule="auto"/>
                    <w:rPr>
                      <w:rFonts w:ascii="Times New Roman" w:eastAsia="Times New Roman" w:hAnsi="Times New Roman" w:cs="Times New Roman"/>
                      <w:color w:val="000000" w:themeColor="text1"/>
                      <w:sz w:val="24"/>
                      <w:szCs w:val="24"/>
                    </w:rPr>
                  </w:pPr>
                </w:p>
              </w:tc>
            </w:tr>
            <w:tr w:rsidR="00292352" w:rsidRPr="00E55AB9" w:rsidTr="00292352">
              <w:trPr>
                <w:trHeight w:val="450"/>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92352" w:rsidRPr="00E55AB9"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single" w:sz="4" w:space="0" w:color="auto"/>
                    <w:right w:val="nil"/>
                  </w:tcBorders>
                  <w:shd w:val="clear" w:color="auto" w:fill="auto"/>
                  <w:vAlign w:val="center"/>
                  <w:hideMark/>
                </w:tcPr>
                <w:p w:rsidR="00292352" w:rsidRPr="00A2161B"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lang w:val="en-US"/>
                    </w:rPr>
                    <w:t>2</w:t>
                  </w:r>
                  <w:proofErr w:type="spellStart"/>
                  <w:r>
                    <w:rPr>
                      <w:rFonts w:ascii="Times New Roman" w:eastAsia="Times New Roman" w:hAnsi="Times New Roman" w:cs="Times New Roman"/>
                      <w:color w:val="000000"/>
                      <w:sz w:val="24"/>
                      <w:szCs w:val="24"/>
                    </w:rPr>
                    <w:t>2</w:t>
                  </w:r>
                  <w:proofErr w:type="spellEnd"/>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lang w:val="en-US"/>
                    </w:rPr>
                  </w:pPr>
                  <w:r w:rsidRPr="00F13305">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3</w:t>
                  </w:r>
                </w:p>
              </w:tc>
              <w:tc>
                <w:tcPr>
                  <w:tcW w:w="1276" w:type="dxa"/>
                  <w:tcBorders>
                    <w:top w:val="nil"/>
                    <w:left w:val="nil"/>
                    <w:bottom w:val="single" w:sz="4" w:space="0" w:color="auto"/>
                    <w:right w:val="single" w:sz="4" w:space="0" w:color="auto"/>
                  </w:tcBorders>
                  <w:shd w:val="clear" w:color="auto" w:fill="auto"/>
                  <w:noWrap/>
                  <w:vAlign w:val="center"/>
                  <w:hideMark/>
                </w:tcPr>
                <w:p w:rsidR="00292352" w:rsidRPr="00A2161B"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E55AB9">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24</w:t>
                  </w:r>
                </w:p>
              </w:tc>
            </w:tr>
            <w:tr w:rsidR="00292352" w:rsidRPr="00E55AB9" w:rsidTr="00292352">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1</w:t>
                  </w:r>
                </w:p>
              </w:tc>
              <w:tc>
                <w:tcPr>
                  <w:tcW w:w="1559" w:type="dxa"/>
                  <w:tcBorders>
                    <w:top w:val="nil"/>
                    <w:left w:val="nil"/>
                    <w:bottom w:val="single" w:sz="4" w:space="0" w:color="auto"/>
                    <w:right w:val="single" w:sz="4" w:space="0" w:color="auto"/>
                  </w:tcBorders>
                  <w:shd w:val="clear" w:color="auto" w:fill="auto"/>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nil"/>
                  </w:tcBorders>
                  <w:shd w:val="clear" w:color="auto" w:fill="auto"/>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3</w:t>
                  </w:r>
                </w:p>
              </w:tc>
              <w:tc>
                <w:tcPr>
                  <w:tcW w:w="1418" w:type="dxa"/>
                  <w:gridSpan w:val="3"/>
                  <w:tcBorders>
                    <w:top w:val="nil"/>
                    <w:left w:val="single" w:sz="4" w:space="0" w:color="auto"/>
                    <w:bottom w:val="single" w:sz="4" w:space="0" w:color="auto"/>
                    <w:right w:val="single" w:sz="4" w:space="0" w:color="auto"/>
                  </w:tcBorders>
                  <w:shd w:val="clear" w:color="auto" w:fill="auto"/>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0"/>
                      <w:szCs w:val="20"/>
                    </w:rPr>
                  </w:pPr>
                  <w:r w:rsidRPr="00F13305">
                    <w:rPr>
                      <w:rFonts w:ascii="Times New Roman" w:eastAsia="Times New Roman" w:hAnsi="Times New Roman" w:cs="Times New Roman"/>
                      <w:color w:val="000000" w:themeColor="text1"/>
                      <w:sz w:val="20"/>
                      <w:szCs w:val="20"/>
                    </w:rPr>
                    <w:t>4</w:t>
                  </w:r>
                </w:p>
              </w:tc>
              <w:tc>
                <w:tcPr>
                  <w:tcW w:w="1276" w:type="dxa"/>
                  <w:tcBorders>
                    <w:top w:val="nil"/>
                    <w:left w:val="nil"/>
                    <w:bottom w:val="single" w:sz="4" w:space="0" w:color="auto"/>
                    <w:right w:val="single" w:sz="4" w:space="0" w:color="auto"/>
                  </w:tcBorders>
                  <w:shd w:val="clear" w:color="auto" w:fill="auto"/>
                  <w:noWrap/>
                  <w:vAlign w:val="center"/>
                  <w:hideMark/>
                </w:tcPr>
                <w:p w:rsidR="00292352" w:rsidRPr="00E55AB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0"/>
                      <w:szCs w:val="20"/>
                    </w:rPr>
                  </w:pPr>
                  <w:r w:rsidRPr="00E55AB9">
                    <w:rPr>
                      <w:rFonts w:ascii="Times New Roman" w:eastAsia="Times New Roman" w:hAnsi="Times New Roman" w:cs="Times New Roman"/>
                      <w:color w:val="000000"/>
                      <w:sz w:val="20"/>
                      <w:szCs w:val="20"/>
                    </w:rPr>
                    <w:t>5</w:t>
                  </w:r>
                </w:p>
              </w:tc>
            </w:tr>
            <w:tr w:rsidR="00292352" w:rsidRPr="00E55AB9" w:rsidTr="00292352">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p>
                <w:p w:rsidR="00292352" w:rsidRPr="004B429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highlight w:val="yellow"/>
                    </w:rPr>
                  </w:pPr>
                  <w:r w:rsidRPr="00DD6EBF">
                    <w:rPr>
                      <w:rFonts w:ascii="Times New Roman" w:eastAsia="Times New Roman" w:hAnsi="Times New Roman" w:cs="Times New Roman"/>
                      <w:color w:val="000000"/>
                      <w:sz w:val="24"/>
                      <w:szCs w:val="24"/>
                    </w:rPr>
                    <w:t xml:space="preserve"> "Поддержка социально – ориентированных некоммерческих организаций</w:t>
                  </w:r>
                  <w:proofErr w:type="gramStart"/>
                  <w:r w:rsidRPr="00DD6EBF">
                    <w:rPr>
                      <w:rFonts w:ascii="Times New Roman" w:eastAsia="Times New Roman" w:hAnsi="Times New Roman" w:cs="Times New Roman"/>
                      <w:color w:val="000000"/>
                      <w:sz w:val="24"/>
                      <w:szCs w:val="24"/>
                    </w:rPr>
                    <w:t xml:space="preserve"> ,</w:t>
                  </w:r>
                  <w:proofErr w:type="gramEnd"/>
                  <w:r w:rsidRPr="00DD6EBF">
                    <w:rPr>
                      <w:rFonts w:ascii="Times New Roman" w:eastAsia="Times New Roman" w:hAnsi="Times New Roman" w:cs="Times New Roman"/>
                      <w:color w:val="000000"/>
                      <w:sz w:val="24"/>
                      <w:szCs w:val="24"/>
                    </w:rPr>
                    <w:t>осуществляющих деятельность на территории Котовского муниципального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sidRPr="00DD6EBF">
                    <w:rPr>
                      <w:rFonts w:ascii="Times New Roman" w:eastAsia="Times New Roman" w:hAnsi="Times New Roman" w:cs="Times New Roman"/>
                      <w:color w:val="000000"/>
                      <w:sz w:val="24"/>
                      <w:szCs w:val="24"/>
                    </w:rPr>
                    <w:t>01 0 0000000</w:t>
                  </w:r>
                </w:p>
              </w:tc>
              <w:tc>
                <w:tcPr>
                  <w:tcW w:w="1417" w:type="dxa"/>
                  <w:tcBorders>
                    <w:top w:val="nil"/>
                    <w:left w:val="nil"/>
                    <w:bottom w:val="single" w:sz="4" w:space="0" w:color="auto"/>
                    <w:right w:val="single" w:sz="4" w:space="0" w:color="auto"/>
                  </w:tcBorders>
                  <w:shd w:val="clear" w:color="auto" w:fill="auto"/>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DD6EBF">
                    <w:rPr>
                      <w:rFonts w:ascii="Times New Roman" w:eastAsia="Times New Roman" w:hAnsi="Times New Roman" w:cs="Times New Roman"/>
                      <w:sz w:val="24"/>
                      <w:szCs w:val="24"/>
                    </w:rPr>
                    <w:t>250,000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292352" w:rsidRPr="009B3383"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p>
              </w:tc>
            </w:tr>
            <w:tr w:rsidR="00292352" w:rsidRPr="00E55AB9" w:rsidTr="00292352">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Муниципальная программа </w:t>
                  </w:r>
                  <w:r w:rsidRPr="00DD6EBF">
                    <w:rPr>
                      <w:rFonts w:ascii="Times New Roman" w:eastAsia="Times New Roman" w:hAnsi="Times New Roman" w:cs="Times New Roman"/>
                      <w:color w:val="000000"/>
                      <w:sz w:val="24"/>
                      <w:szCs w:val="24"/>
                    </w:rPr>
                    <w:t>"</w:t>
                  </w:r>
                </w:p>
                <w:p w:rsidR="00292352" w:rsidRPr="004B429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DD6EBF">
                    <w:rPr>
                      <w:rFonts w:ascii="Times New Roman" w:eastAsia="Times New Roman" w:hAnsi="Times New Roman" w:cs="Times New Roman"/>
                      <w:color w:val="000000"/>
                      <w:sz w:val="24"/>
                      <w:szCs w:val="24"/>
                    </w:rPr>
                    <w:t>Развитие и поддержка малого и среднего предпринимате</w:t>
                  </w:r>
                  <w:r>
                    <w:rPr>
                      <w:rFonts w:ascii="Times New Roman" w:eastAsia="Times New Roman" w:hAnsi="Times New Roman" w:cs="Times New Roman"/>
                      <w:color w:val="000000"/>
                      <w:sz w:val="24"/>
                      <w:szCs w:val="24"/>
                    </w:rPr>
                    <w:t>льства Котовского муниципальног</w:t>
                  </w:r>
                  <w:r w:rsidRPr="00DD6EBF">
                    <w:rPr>
                      <w:rFonts w:ascii="Times New Roman" w:eastAsia="Times New Roman" w:hAnsi="Times New Roman" w:cs="Times New Roman"/>
                      <w:color w:val="000000"/>
                      <w:sz w:val="24"/>
                      <w:szCs w:val="24"/>
                    </w:rPr>
                    <w:t>о района"</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DD6EBF"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DD6EBF">
                    <w:rPr>
                      <w:rFonts w:ascii="Times New Roman" w:eastAsia="Times New Roman" w:hAnsi="Times New Roman" w:cs="Times New Roman"/>
                      <w:color w:val="000000"/>
                      <w:sz w:val="24"/>
                      <w:szCs w:val="24"/>
                      <w:lang w:val="en-US"/>
                    </w:rPr>
                    <w:t>0</w:t>
                  </w:r>
                  <w:r w:rsidRPr="00DD6EBF">
                    <w:rPr>
                      <w:rFonts w:ascii="Times New Roman" w:eastAsia="Times New Roman" w:hAnsi="Times New Roman" w:cs="Times New Roman"/>
                      <w:color w:val="000000"/>
                      <w:sz w:val="24"/>
                      <w:szCs w:val="24"/>
                    </w:rPr>
                    <w:t>2</w:t>
                  </w:r>
                  <w:r w:rsidRPr="00DD6EBF">
                    <w:rPr>
                      <w:rFonts w:ascii="Times New Roman" w:eastAsia="Times New Roman" w:hAnsi="Times New Roman" w:cs="Times New Roman"/>
                      <w:color w:val="000000"/>
                      <w:sz w:val="24"/>
                      <w:szCs w:val="24"/>
                      <w:lang w:val="en-US"/>
                    </w:rPr>
                    <w:t xml:space="preserve"> 0 0000000</w:t>
                  </w:r>
                </w:p>
              </w:tc>
              <w:tc>
                <w:tcPr>
                  <w:tcW w:w="1417" w:type="dxa"/>
                  <w:tcBorders>
                    <w:top w:val="nil"/>
                    <w:left w:val="nil"/>
                    <w:bottom w:val="single" w:sz="4" w:space="0" w:color="auto"/>
                    <w:right w:val="single" w:sz="4" w:space="0" w:color="auto"/>
                  </w:tcBorders>
                  <w:shd w:val="clear" w:color="auto" w:fill="auto"/>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sidRPr="00DD6EBF">
                    <w:rPr>
                      <w:rFonts w:ascii="Times New Roman" w:eastAsia="Times New Roman" w:hAnsi="Times New Roman" w:cs="Times New Roman"/>
                      <w:sz w:val="24"/>
                      <w:szCs w:val="24"/>
                    </w:rPr>
                    <w:t>1</w:t>
                  </w:r>
                  <w:r w:rsidRPr="00DD6EBF">
                    <w:rPr>
                      <w:rFonts w:ascii="Times New Roman" w:eastAsia="Times New Roman" w:hAnsi="Times New Roman" w:cs="Times New Roman"/>
                      <w:sz w:val="24"/>
                      <w:szCs w:val="24"/>
                      <w:lang w:val="en-US"/>
                    </w:rPr>
                    <w:t>0</w:t>
                  </w:r>
                  <w:r w:rsidRPr="00DD6EBF">
                    <w:rPr>
                      <w:rFonts w:ascii="Times New Roman" w:eastAsia="Times New Roman" w:hAnsi="Times New Roman" w:cs="Times New Roman"/>
                      <w:sz w:val="24"/>
                      <w:szCs w:val="24"/>
                    </w:rPr>
                    <w:t>,</w:t>
                  </w:r>
                  <w:r w:rsidRPr="00DD6EBF">
                    <w:rPr>
                      <w:rFonts w:ascii="Times New Roman" w:eastAsia="Times New Roman" w:hAnsi="Times New Roman" w:cs="Times New Roman"/>
                      <w:sz w:val="24"/>
                      <w:szCs w:val="24"/>
                      <w:lang w:val="en-US"/>
                    </w:rPr>
                    <w:t>0</w:t>
                  </w:r>
                  <w:r w:rsidRPr="00DD6EBF">
                    <w:rPr>
                      <w:rFonts w:ascii="Times New Roman" w:eastAsia="Times New Roman" w:hAnsi="Times New Roman" w:cs="Times New Roman"/>
                      <w:sz w:val="24"/>
                      <w:szCs w:val="24"/>
                    </w:rPr>
                    <w:t>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nil"/>
                    <w:left w:val="nil"/>
                    <w:bottom w:val="single" w:sz="4" w:space="0" w:color="auto"/>
                    <w:right w:val="single" w:sz="4" w:space="0" w:color="auto"/>
                  </w:tcBorders>
                  <w:shd w:val="clear" w:color="000000" w:fill="FFFFFF"/>
                  <w:vAlign w:val="center"/>
                  <w:hideMark/>
                </w:tcPr>
                <w:p w:rsidR="00292352" w:rsidRPr="009B3383"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p>
              </w:tc>
            </w:tr>
            <w:tr w:rsidR="00292352" w:rsidRPr="00E55AB9" w:rsidTr="00292352">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92352" w:rsidRPr="00C3446D" w:rsidRDefault="00292352" w:rsidP="00292352">
                  <w:pPr>
                    <w:framePr w:hSpace="180" w:wrap="around" w:hAnchor="margin" w:y="-645"/>
                    <w:rPr>
                      <w:rFonts w:ascii="Times New Roman" w:eastAsia="Times New Roman" w:hAnsi="Times New Roman" w:cs="Times New Roman"/>
                      <w:bCs/>
                      <w:color w:val="000000"/>
                      <w:sz w:val="24"/>
                      <w:szCs w:val="24"/>
                    </w:rPr>
                  </w:pPr>
                  <w:r w:rsidRPr="00C3446D">
                    <w:rPr>
                      <w:rFonts w:ascii="Times New Roman" w:hAnsi="Times New Roman" w:cs="Times New Roman"/>
                      <w:bCs/>
                      <w:iCs/>
                      <w:color w:val="000000"/>
                      <w:sz w:val="24"/>
                      <w:szCs w:val="24"/>
                    </w:rPr>
                    <w:t xml:space="preserve">Муниципальная программа « Комплексное развитие сельских территорий Котовского муниципального района Волгоградской области» </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C3446D"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03 00000000 </w:t>
                  </w:r>
                </w:p>
              </w:tc>
              <w:tc>
                <w:tcPr>
                  <w:tcW w:w="1417" w:type="dxa"/>
                  <w:tcBorders>
                    <w:top w:val="nil"/>
                    <w:left w:val="nil"/>
                    <w:bottom w:val="single" w:sz="4" w:space="0" w:color="auto"/>
                    <w:right w:val="single" w:sz="4" w:space="0" w:color="auto"/>
                  </w:tcBorders>
                  <w:shd w:val="clear" w:color="auto" w:fill="auto"/>
                  <w:vAlign w:val="center"/>
                  <w:hideMark/>
                </w:tcPr>
                <w:p w:rsidR="00292352" w:rsidRPr="00341F89"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3 790,8</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3 790,8</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C3446D"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3 790,8</w:t>
                  </w:r>
                </w:p>
              </w:tc>
            </w:tr>
            <w:tr w:rsidR="00292352" w:rsidRPr="00E55AB9" w:rsidTr="00292352">
              <w:trPr>
                <w:trHeight w:val="1018"/>
              </w:trPr>
              <w:tc>
                <w:tcPr>
                  <w:tcW w:w="4395" w:type="dxa"/>
                  <w:tcBorders>
                    <w:top w:val="nil"/>
                    <w:left w:val="single" w:sz="4" w:space="0" w:color="auto"/>
                    <w:bottom w:val="single" w:sz="4" w:space="0" w:color="auto"/>
                    <w:right w:val="single" w:sz="4" w:space="0" w:color="auto"/>
                  </w:tcBorders>
                  <w:shd w:val="clear" w:color="000000" w:fill="FFFFFF"/>
                  <w:hideMark/>
                </w:tcPr>
                <w:p w:rsidR="00292352" w:rsidRPr="004B429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bCs/>
                      <w:color w:val="000000"/>
                      <w:sz w:val="24"/>
                      <w:szCs w:val="24"/>
                    </w:rPr>
                    <w:t>Муниципальная программа «</w:t>
                  </w:r>
                  <w:r w:rsidRPr="00341F89">
                    <w:rPr>
                      <w:rFonts w:ascii="Times New Roman" w:eastAsia="Times New Roman" w:hAnsi="Times New Roman" w:cs="Times New Roman"/>
                      <w:bCs/>
                      <w:color w:val="000000"/>
                      <w:sz w:val="24"/>
                      <w:szCs w:val="24"/>
                    </w:rPr>
                    <w:t>Профилактика немедицинского потребления наркотических веществ, наркомании и пропаганде здорового образа жизни в Котовском муниципальном районе»</w:t>
                  </w:r>
                </w:p>
              </w:tc>
              <w:tc>
                <w:tcPr>
                  <w:tcW w:w="1559" w:type="dxa"/>
                  <w:tcBorders>
                    <w:top w:val="nil"/>
                    <w:left w:val="nil"/>
                    <w:bottom w:val="single" w:sz="4" w:space="0" w:color="auto"/>
                    <w:right w:val="single" w:sz="4" w:space="0" w:color="auto"/>
                  </w:tcBorders>
                  <w:shd w:val="clear" w:color="000000" w:fill="FFFFFF"/>
                  <w:vAlign w:val="center"/>
                  <w:hideMark/>
                </w:tcPr>
                <w:p w:rsidR="00292352" w:rsidRPr="00DD6EBF"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lang w:val="en-US"/>
                    </w:rPr>
                  </w:pPr>
                  <w:r w:rsidRPr="004B429C">
                    <w:rPr>
                      <w:rFonts w:ascii="Times New Roman" w:eastAsia="Times New Roman" w:hAnsi="Times New Roman" w:cs="Times New Roman"/>
                      <w:color w:val="000000"/>
                      <w:sz w:val="24"/>
                      <w:szCs w:val="24"/>
                      <w:lang w:val="en-US"/>
                    </w:rPr>
                    <w:t xml:space="preserve">04 0000000       </w:t>
                  </w:r>
                </w:p>
              </w:tc>
              <w:tc>
                <w:tcPr>
                  <w:tcW w:w="1417" w:type="dxa"/>
                  <w:tcBorders>
                    <w:top w:val="nil"/>
                    <w:left w:val="nil"/>
                    <w:bottom w:val="single" w:sz="4" w:space="0" w:color="auto"/>
                    <w:right w:val="single" w:sz="4" w:space="0" w:color="auto"/>
                  </w:tcBorders>
                  <w:shd w:val="clear" w:color="auto" w:fill="auto"/>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341F89">
                    <w:rPr>
                      <w:rFonts w:ascii="Times New Roman" w:eastAsia="Times New Roman" w:hAnsi="Times New Roman" w:cs="Times New Roman"/>
                      <w:color w:val="000000"/>
                      <w:sz w:val="24"/>
                      <w:szCs w:val="24"/>
                    </w:rPr>
                    <w:t>20,000</w:t>
                  </w:r>
                </w:p>
              </w:tc>
              <w:tc>
                <w:tcPr>
                  <w:tcW w:w="1418" w:type="dxa"/>
                  <w:gridSpan w:val="3"/>
                  <w:tcBorders>
                    <w:top w:val="nil"/>
                    <w:left w:val="nil"/>
                    <w:bottom w:val="single" w:sz="4" w:space="0" w:color="auto"/>
                    <w:right w:val="single" w:sz="4" w:space="0" w:color="auto"/>
                  </w:tcBorders>
                  <w:shd w:val="clear" w:color="000000" w:fill="FFFFFF"/>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highlight w:val="yellow"/>
                    </w:rPr>
                  </w:pPr>
                  <w:r w:rsidRPr="00F13305">
                    <w:rPr>
                      <w:rFonts w:ascii="Times New Roman" w:eastAsia="Times New Roman" w:hAnsi="Times New Roman" w:cs="Times New Roman"/>
                      <w:color w:val="000000" w:themeColor="text1"/>
                      <w:sz w:val="24"/>
                      <w:szCs w:val="24"/>
                    </w:rPr>
                    <w:t>20,000</w:t>
                  </w:r>
                </w:p>
              </w:tc>
              <w:tc>
                <w:tcPr>
                  <w:tcW w:w="1276" w:type="dxa"/>
                  <w:tcBorders>
                    <w:top w:val="nil"/>
                    <w:left w:val="nil"/>
                    <w:bottom w:val="single" w:sz="4" w:space="0" w:color="auto"/>
                    <w:right w:val="single" w:sz="4" w:space="0" w:color="auto"/>
                  </w:tcBorders>
                  <w:shd w:val="clear" w:color="000000" w:fill="FFFFFF"/>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sz w:val="24"/>
                      <w:szCs w:val="24"/>
                      <w:highlight w:val="yellow"/>
                    </w:rPr>
                  </w:pPr>
                  <w:r w:rsidRPr="00C3446D">
                    <w:rPr>
                      <w:rFonts w:ascii="Times New Roman" w:eastAsia="Times New Roman" w:hAnsi="Times New Roman" w:cs="Times New Roman"/>
                      <w:sz w:val="24"/>
                      <w:szCs w:val="24"/>
                    </w:rPr>
                    <w:t>20,00</w:t>
                  </w: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Pr="004B429C" w:rsidRDefault="00292352" w:rsidP="00292352">
                  <w:pPr>
                    <w:framePr w:hSpace="180" w:wrap="around" w:hAnchor="margin" w:y="-645"/>
                    <w:spacing w:after="0" w:line="240" w:lineRule="auto"/>
                    <w:jc w:val="both"/>
                    <w:rPr>
                      <w:rFonts w:ascii="Times New Roman" w:eastAsia="Times New Roman" w:hAnsi="Times New Roman" w:cs="Times New Roman"/>
                      <w:color w:val="000000"/>
                      <w:sz w:val="24"/>
                      <w:szCs w:val="24"/>
                    </w:rPr>
                  </w:pPr>
                  <w:r w:rsidRPr="004B429C">
                    <w:rPr>
                      <w:rFonts w:ascii="Times New Roman" w:eastAsia="Times New Roman" w:hAnsi="Times New Roman" w:cs="Times New Roman"/>
                      <w:b/>
                      <w:bCs/>
                      <w:color w:val="000000"/>
                      <w:sz w:val="24"/>
                      <w:szCs w:val="24"/>
                    </w:rPr>
                    <w:t xml:space="preserve">  </w:t>
                  </w:r>
                  <w:r w:rsidRPr="004B429C">
                    <w:rPr>
                      <w:rFonts w:ascii="Times New Roman" w:eastAsia="Times New Roman" w:hAnsi="Times New Roman" w:cs="Times New Roman"/>
                      <w:color w:val="000000"/>
                      <w:sz w:val="24"/>
                      <w:szCs w:val="24"/>
                    </w:rPr>
                    <w:t xml:space="preserve">Муниципальная программа </w:t>
                  </w:r>
                </w:p>
                <w:p w:rsidR="00292352" w:rsidRPr="004B429C" w:rsidRDefault="00292352" w:rsidP="00292352">
                  <w:pPr>
                    <w:framePr w:hSpace="180" w:wrap="around" w:hAnchor="margin" w:y="-645"/>
                    <w:spacing w:after="0" w:line="240" w:lineRule="auto"/>
                    <w:rPr>
                      <w:rFonts w:ascii="Times New Roman" w:eastAsia="Times New Roman" w:hAnsi="Times New Roman" w:cs="Times New Roman"/>
                      <w:b/>
                      <w:bCs/>
                      <w:color w:val="000000"/>
                      <w:sz w:val="24"/>
                      <w:szCs w:val="24"/>
                      <w:highlight w:val="yellow"/>
                    </w:rPr>
                  </w:pPr>
                  <w:r w:rsidRPr="004B429C">
                    <w:rPr>
                      <w:rFonts w:ascii="Times New Roman" w:hAnsi="Times New Roman" w:cs="Times New Roman"/>
                      <w:bCs/>
                      <w:sz w:val="24"/>
                      <w:szCs w:val="24"/>
                    </w:rPr>
                    <w:t>"Ремонт автомобильных дорог Котовского муниципального района</w:t>
                  </w:r>
                  <w:r w:rsidRPr="004B429C">
                    <w:rPr>
                      <w:rFonts w:ascii="Times New Roman" w:hAnsi="Times New Roman" w:cs="Times New Roman"/>
                      <w:bCs/>
                      <w:sz w:val="28"/>
                      <w:szCs w:val="28"/>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sidRPr="004B429C">
                    <w:rPr>
                      <w:rFonts w:ascii="Times New Roman" w:eastAsia="Times New Roman" w:hAnsi="Times New Roman" w:cs="Times New Roman"/>
                      <w:color w:val="000000"/>
                      <w:sz w:val="24"/>
                      <w:szCs w:val="24"/>
                    </w:rPr>
                    <w:t xml:space="preserve">16 0 0000000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44 973,6</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10 904,0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9B3383"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10 904,0</w:t>
                  </w: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Pr="007E385B" w:rsidRDefault="00292352" w:rsidP="00292352">
                  <w:pPr>
                    <w:framePr w:hSpace="180" w:wrap="around" w:hAnchor="margin" w:y="-645"/>
                    <w:spacing w:after="0" w:line="240" w:lineRule="auto"/>
                    <w:rPr>
                      <w:rFonts w:ascii="Times New Roman" w:eastAsia="Times New Roman" w:hAnsi="Times New Roman" w:cs="Times New Roman"/>
                      <w:bCs/>
                      <w:color w:val="000000"/>
                      <w:sz w:val="24"/>
                      <w:szCs w:val="24"/>
                    </w:rPr>
                  </w:pPr>
                  <w:r w:rsidRPr="007E385B">
                    <w:rPr>
                      <w:rFonts w:ascii="Times New Roman" w:eastAsia="Times New Roman" w:hAnsi="Times New Roman" w:cs="Times New Roman"/>
                      <w:bCs/>
                      <w:color w:val="000000"/>
                      <w:sz w:val="24"/>
                      <w:szCs w:val="24"/>
                    </w:rPr>
                    <w:t>Муниципальная программа  «Энергосбережение и энергетическая эффективность систем уличного (наружного) освещения в Котовском муниципальном районе Волгоградской области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8 000,00</w:t>
                  </w: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Pr="004B429C"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r w:rsidRPr="004B429C">
                    <w:rPr>
                      <w:rFonts w:ascii="Times New Roman" w:eastAsia="Times New Roman" w:hAnsi="Times New Roman" w:cs="Times New Roman"/>
                      <w:color w:val="000000"/>
                      <w:sz w:val="24"/>
                      <w:szCs w:val="24"/>
                    </w:rPr>
                    <w:t xml:space="preserve"> "Профилактика терроризма и экстремизма, а так же минимизация и ликвидация последствий их проявлений в Котовском муниципальном районе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r w:rsidRPr="004B429C">
                    <w:rPr>
                      <w:rFonts w:ascii="Times New Roman" w:eastAsia="Times New Roman" w:hAnsi="Times New Roman" w:cs="Times New Roman"/>
                      <w:color w:val="000000"/>
                      <w:sz w:val="24"/>
                      <w:szCs w:val="24"/>
                      <w:lang w:val="en-US"/>
                    </w:rPr>
                    <w:t xml:space="preserve"> 0000000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4B429C"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5</w:t>
                  </w:r>
                  <w:r w:rsidRPr="004B429C">
                    <w:rPr>
                      <w:rFonts w:ascii="Times New Roman" w:eastAsia="Times New Roman" w:hAnsi="Times New Roman" w:cs="Times New Roman"/>
                      <w:sz w:val="24"/>
                      <w:szCs w:val="24"/>
                    </w:rPr>
                    <w:t>,</w:t>
                  </w:r>
                  <w:r w:rsidRPr="004B429C">
                    <w:rPr>
                      <w:rFonts w:ascii="Times New Roman" w:eastAsia="Times New Roman" w:hAnsi="Times New Roman" w:cs="Times New Roman"/>
                      <w:sz w:val="24"/>
                      <w:szCs w:val="24"/>
                      <w:lang w:val="en-US"/>
                    </w:rPr>
                    <w:t>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E31FA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p>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7E385B">
                    <w:rPr>
                      <w:rFonts w:ascii="Times New Roman" w:eastAsia="Times New Roman" w:hAnsi="Times New Roman" w:cs="Times New Roman"/>
                      <w:color w:val="000000"/>
                      <w:sz w:val="24"/>
                      <w:szCs w:val="24"/>
                    </w:rPr>
                    <w:t xml:space="preserve"> « Модернизация инфраструктуры муниципальных образовательных организаций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E31FA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Муниципальная программа</w:t>
                  </w:r>
                  <w:r w:rsidRPr="007E385B">
                    <w:rPr>
                      <w:rFonts w:ascii="Times New Roman" w:eastAsia="Times New Roman" w:hAnsi="Times New Roman" w:cs="Times New Roman"/>
                      <w:color w:val="000000"/>
                      <w:sz w:val="24"/>
                      <w:szCs w:val="24"/>
                    </w:rPr>
                    <w:t xml:space="preserve"> "Профилактика правонарушений на территории Котовского муниципального района на 2020-2022 годы"</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36 2 0000000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E31FA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92352" w:rsidRPr="00E55AB9" w:rsidTr="00292352">
              <w:trPr>
                <w:trHeight w:val="1124"/>
              </w:trPr>
              <w:tc>
                <w:tcPr>
                  <w:tcW w:w="4395" w:type="dxa"/>
                  <w:tcBorders>
                    <w:top w:val="single" w:sz="4" w:space="0" w:color="auto"/>
                    <w:left w:val="single" w:sz="4" w:space="0" w:color="auto"/>
                    <w:bottom w:val="single" w:sz="4" w:space="0" w:color="auto"/>
                    <w:right w:val="nil"/>
                  </w:tcBorders>
                  <w:shd w:val="clear" w:color="auto" w:fill="auto"/>
                  <w:noWrap/>
                  <w:hideMark/>
                </w:tcPr>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w:t>
                  </w:r>
                </w:p>
                <w:p w:rsidR="00292352" w:rsidRDefault="00292352" w:rsidP="00292352">
                  <w:pPr>
                    <w:framePr w:hSpace="180" w:wrap="around" w:hAnchor="margin" w:y="-645"/>
                    <w:spacing w:after="0" w:line="240" w:lineRule="auto"/>
                    <w:rPr>
                      <w:rFonts w:ascii="Times New Roman" w:eastAsia="Times New Roman" w:hAnsi="Times New Roman" w:cs="Times New Roman"/>
                      <w:color w:val="000000"/>
                      <w:sz w:val="24"/>
                      <w:szCs w:val="24"/>
                    </w:rPr>
                  </w:pPr>
                  <w:r w:rsidRPr="007E385B">
                    <w:rPr>
                      <w:rFonts w:ascii="Times New Roman" w:eastAsia="Times New Roman" w:hAnsi="Times New Roman" w:cs="Times New Roman"/>
                      <w:color w:val="000000"/>
                      <w:sz w:val="24"/>
                      <w:szCs w:val="24"/>
                    </w:rPr>
                    <w:t xml:space="preserve"> «Развитие и укрепление материально-технической базы учреждений физической культуры и спорта на 2021-2023 </w:t>
                  </w:r>
                  <w:proofErr w:type="gramStart"/>
                  <w:r w:rsidRPr="007E385B">
                    <w:rPr>
                      <w:rFonts w:ascii="Times New Roman" w:eastAsia="Times New Roman" w:hAnsi="Times New Roman" w:cs="Times New Roman"/>
                      <w:color w:val="000000"/>
                      <w:sz w:val="24"/>
                      <w:szCs w:val="24"/>
                    </w:rPr>
                    <w:t>годы</w:t>
                  </w:r>
                  <w:proofErr w:type="gramEnd"/>
                  <w:r w:rsidRPr="007E385B">
                    <w:rPr>
                      <w:rFonts w:ascii="Times New Roman" w:eastAsia="Times New Roman" w:hAnsi="Times New Roman" w:cs="Times New Roman"/>
                      <w:color w:val="000000"/>
                      <w:sz w:val="24"/>
                      <w:szCs w:val="24"/>
                    </w:rPr>
                    <w:t xml:space="preserve"> а Котовском  муниципальном районе»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39 0 0000000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292352" w:rsidRDefault="00292352" w:rsidP="00292352">
                  <w:pPr>
                    <w:framePr w:hSpace="180" w:wrap="around" w:hAnchor="margin" w:y="-645"/>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3 100,0</w:t>
                  </w:r>
                </w:p>
              </w:tc>
              <w:tc>
                <w:tcPr>
                  <w:tcW w:w="14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color w:val="000000" w:themeColor="text1"/>
                      <w:sz w:val="24"/>
                      <w:szCs w:val="24"/>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292352" w:rsidRPr="00E31FA2" w:rsidRDefault="00292352" w:rsidP="00292352">
                  <w:pPr>
                    <w:framePr w:hSpace="180" w:wrap="around" w:hAnchor="margin" w:y="-645"/>
                    <w:spacing w:after="0" w:line="240" w:lineRule="auto"/>
                    <w:jc w:val="center"/>
                    <w:rPr>
                      <w:rFonts w:ascii="Times New Roman" w:eastAsia="Times New Roman" w:hAnsi="Times New Roman" w:cs="Times New Roman"/>
                      <w:color w:val="000000"/>
                      <w:sz w:val="24"/>
                      <w:szCs w:val="24"/>
                    </w:rPr>
                  </w:pPr>
                </w:p>
              </w:tc>
            </w:tr>
            <w:tr w:rsidR="00292352" w:rsidRPr="00E55AB9" w:rsidTr="00292352">
              <w:trPr>
                <w:trHeight w:val="525"/>
              </w:trPr>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292352" w:rsidRPr="00B91ED9"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0"/>
                      <w:szCs w:val="20"/>
                    </w:rPr>
                  </w:pPr>
                  <w:r w:rsidRPr="00B91ED9">
                    <w:rPr>
                      <w:rFonts w:ascii="Times New Roman" w:eastAsia="Times New Roman" w:hAnsi="Times New Roman" w:cs="Times New Roman"/>
                      <w:b/>
                      <w:bCs/>
                      <w:color w:val="000000"/>
                      <w:sz w:val="20"/>
                      <w:szCs w:val="20"/>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292352" w:rsidRPr="00B91ED9"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sidRPr="00B91ED9">
                    <w:rPr>
                      <w:rFonts w:ascii="Times New Roman" w:eastAsia="Times New Roman" w:hAnsi="Times New Roman" w:cs="Times New Roman"/>
                      <w:b/>
                      <w:bCs/>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center"/>
                  <w:hideMark/>
                </w:tcPr>
                <w:p w:rsidR="00292352" w:rsidRPr="00B91ED9"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67 156,40</w:t>
                  </w:r>
                </w:p>
              </w:tc>
              <w:tc>
                <w:tcPr>
                  <w:tcW w:w="1418" w:type="dxa"/>
                  <w:gridSpan w:val="3"/>
                  <w:tcBorders>
                    <w:top w:val="nil"/>
                    <w:left w:val="nil"/>
                    <w:bottom w:val="single" w:sz="4" w:space="0" w:color="auto"/>
                    <w:right w:val="single" w:sz="4" w:space="0" w:color="auto"/>
                  </w:tcBorders>
                  <w:shd w:val="clear" w:color="auto" w:fill="auto"/>
                  <w:noWrap/>
                  <w:vAlign w:val="center"/>
                  <w:hideMark/>
                </w:tcPr>
                <w:p w:rsidR="00292352" w:rsidRPr="00F13305" w:rsidRDefault="00292352" w:rsidP="00292352">
                  <w:pPr>
                    <w:framePr w:hSpace="180" w:wrap="around" w:hAnchor="margin" w:y="-645"/>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22714,800</w:t>
                  </w:r>
                </w:p>
              </w:tc>
              <w:tc>
                <w:tcPr>
                  <w:tcW w:w="1276" w:type="dxa"/>
                  <w:tcBorders>
                    <w:top w:val="nil"/>
                    <w:left w:val="nil"/>
                    <w:bottom w:val="single" w:sz="4" w:space="0" w:color="auto"/>
                    <w:right w:val="single" w:sz="4" w:space="0" w:color="auto"/>
                  </w:tcBorders>
                  <w:shd w:val="clear" w:color="auto" w:fill="auto"/>
                  <w:noWrap/>
                  <w:vAlign w:val="center"/>
                  <w:hideMark/>
                </w:tcPr>
                <w:p w:rsidR="00292352" w:rsidRPr="00B91ED9" w:rsidRDefault="00292352" w:rsidP="00292352">
                  <w:pPr>
                    <w:framePr w:hSpace="180" w:wrap="around" w:hAnchor="margin" w:y="-645"/>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22714,800</w:t>
                  </w:r>
                </w:p>
              </w:tc>
            </w:tr>
          </w:tbl>
          <w:p w:rsidR="00292352" w:rsidRDefault="00292352" w:rsidP="00292352">
            <w:pPr>
              <w:jc w:val="center"/>
              <w:rPr>
                <w:rFonts w:ascii="Times New Roman" w:hAnsi="Times New Roman" w:cs="Times New Roman"/>
                <w:b/>
                <w:sz w:val="28"/>
                <w:szCs w:val="28"/>
                <w:lang w:val="en-US"/>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Pr="003B596F" w:rsidRDefault="00292352" w:rsidP="00292352">
            <w:pPr>
              <w:tabs>
                <w:tab w:val="left" w:pos="9072"/>
              </w:tabs>
              <w:spacing w:after="0" w:line="240" w:lineRule="atLeast"/>
              <w:ind w:left="-567" w:right="3686"/>
              <w:rPr>
                <w:rFonts w:ascii="Times New Roman" w:hAnsi="Times New Roman" w:cs="Times New Roman"/>
                <w:sz w:val="24"/>
                <w:szCs w:val="24"/>
              </w:rPr>
            </w:pPr>
          </w:p>
          <w:p w:rsidR="00292352" w:rsidRPr="009E135D" w:rsidRDefault="00292352" w:rsidP="00A955EF">
            <w:pPr>
              <w:ind w:firstLine="567"/>
              <w:rPr>
                <w:rFonts w:ascii="Times New Roman" w:hAnsi="Times New Roman" w:cs="Times New Roman"/>
                <w:color w:val="000000"/>
                <w:sz w:val="28"/>
                <w:szCs w:val="28"/>
              </w:rPr>
            </w:pPr>
          </w:p>
        </w:tc>
      </w:tr>
    </w:tbl>
    <w:p w:rsidR="003305B7" w:rsidRPr="00205443" w:rsidRDefault="003305B7" w:rsidP="00A955EF">
      <w:pPr>
        <w:spacing w:after="0" w:line="240" w:lineRule="auto"/>
        <w:ind w:left="4537" w:firstLine="708"/>
        <w:rPr>
          <w:rFonts w:ascii="Times New Roman" w:eastAsia="Times New Roman" w:hAnsi="Times New Roman" w:cs="Times New Roman"/>
        </w:rPr>
      </w:pPr>
    </w:p>
    <w:sectPr w:rsidR="003305B7" w:rsidRPr="00205443" w:rsidSect="00EA34B1">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123A"/>
    <w:rsid w:val="0001606A"/>
    <w:rsid w:val="00034A2C"/>
    <w:rsid w:val="00037BF8"/>
    <w:rsid w:val="00054AEB"/>
    <w:rsid w:val="000558DF"/>
    <w:rsid w:val="00081B63"/>
    <w:rsid w:val="000A76D8"/>
    <w:rsid w:val="000B0EC8"/>
    <w:rsid w:val="000D0877"/>
    <w:rsid w:val="000D1FB2"/>
    <w:rsid w:val="000E6F76"/>
    <w:rsid w:val="000F3352"/>
    <w:rsid w:val="000F3EDB"/>
    <w:rsid w:val="00116185"/>
    <w:rsid w:val="00126DFE"/>
    <w:rsid w:val="00127AF6"/>
    <w:rsid w:val="00131BD1"/>
    <w:rsid w:val="0013363F"/>
    <w:rsid w:val="0014031B"/>
    <w:rsid w:val="00146FFF"/>
    <w:rsid w:val="001950F8"/>
    <w:rsid w:val="001A0193"/>
    <w:rsid w:val="001A2757"/>
    <w:rsid w:val="001A74CE"/>
    <w:rsid w:val="001B4E02"/>
    <w:rsid w:val="001B7134"/>
    <w:rsid w:val="001C16A8"/>
    <w:rsid w:val="001D2F99"/>
    <w:rsid w:val="001E1ABB"/>
    <w:rsid w:val="001E29FE"/>
    <w:rsid w:val="001E6372"/>
    <w:rsid w:val="001E6C10"/>
    <w:rsid w:val="00205443"/>
    <w:rsid w:val="002141C3"/>
    <w:rsid w:val="002332E8"/>
    <w:rsid w:val="0024099B"/>
    <w:rsid w:val="00252BB8"/>
    <w:rsid w:val="0025613B"/>
    <w:rsid w:val="002646DA"/>
    <w:rsid w:val="00267158"/>
    <w:rsid w:val="00277655"/>
    <w:rsid w:val="00281EAB"/>
    <w:rsid w:val="00292352"/>
    <w:rsid w:val="002A4C26"/>
    <w:rsid w:val="002B01E2"/>
    <w:rsid w:val="002B1CC2"/>
    <w:rsid w:val="002B70F1"/>
    <w:rsid w:val="002C1F4B"/>
    <w:rsid w:val="002C7976"/>
    <w:rsid w:val="002E14B4"/>
    <w:rsid w:val="002E6F44"/>
    <w:rsid w:val="003125D3"/>
    <w:rsid w:val="003158D0"/>
    <w:rsid w:val="003305B7"/>
    <w:rsid w:val="00360DF8"/>
    <w:rsid w:val="00367544"/>
    <w:rsid w:val="003A2B00"/>
    <w:rsid w:val="003C15AE"/>
    <w:rsid w:val="003D3DFC"/>
    <w:rsid w:val="003E6D62"/>
    <w:rsid w:val="00405CDE"/>
    <w:rsid w:val="00420B3A"/>
    <w:rsid w:val="004275E8"/>
    <w:rsid w:val="004573AB"/>
    <w:rsid w:val="00465E1A"/>
    <w:rsid w:val="0047355C"/>
    <w:rsid w:val="00475064"/>
    <w:rsid w:val="00484347"/>
    <w:rsid w:val="004B464A"/>
    <w:rsid w:val="004D743B"/>
    <w:rsid w:val="004E0F8A"/>
    <w:rsid w:val="004F0411"/>
    <w:rsid w:val="005013D9"/>
    <w:rsid w:val="00507AC5"/>
    <w:rsid w:val="00521215"/>
    <w:rsid w:val="00523BDF"/>
    <w:rsid w:val="0052584F"/>
    <w:rsid w:val="00532685"/>
    <w:rsid w:val="00544D7E"/>
    <w:rsid w:val="00564B17"/>
    <w:rsid w:val="00592FBB"/>
    <w:rsid w:val="00593E16"/>
    <w:rsid w:val="005A1949"/>
    <w:rsid w:val="005A530E"/>
    <w:rsid w:val="005B759C"/>
    <w:rsid w:val="006046C3"/>
    <w:rsid w:val="0061357D"/>
    <w:rsid w:val="006230C1"/>
    <w:rsid w:val="00631A4D"/>
    <w:rsid w:val="006348E3"/>
    <w:rsid w:val="00662493"/>
    <w:rsid w:val="006A00D8"/>
    <w:rsid w:val="006A52DB"/>
    <w:rsid w:val="006A78C3"/>
    <w:rsid w:val="006B4B70"/>
    <w:rsid w:val="006C6739"/>
    <w:rsid w:val="006E1519"/>
    <w:rsid w:val="00723550"/>
    <w:rsid w:val="00730148"/>
    <w:rsid w:val="0073123A"/>
    <w:rsid w:val="00754728"/>
    <w:rsid w:val="007655A9"/>
    <w:rsid w:val="00781BC5"/>
    <w:rsid w:val="007C2C5E"/>
    <w:rsid w:val="007D0E42"/>
    <w:rsid w:val="007D43B5"/>
    <w:rsid w:val="007D7450"/>
    <w:rsid w:val="007E044F"/>
    <w:rsid w:val="007E2751"/>
    <w:rsid w:val="007E3AF0"/>
    <w:rsid w:val="007F6711"/>
    <w:rsid w:val="0080090E"/>
    <w:rsid w:val="00815D4F"/>
    <w:rsid w:val="00823FD6"/>
    <w:rsid w:val="00870664"/>
    <w:rsid w:val="00877E5E"/>
    <w:rsid w:val="008A6CD2"/>
    <w:rsid w:val="008C5BEE"/>
    <w:rsid w:val="008E51B6"/>
    <w:rsid w:val="0091706C"/>
    <w:rsid w:val="00917574"/>
    <w:rsid w:val="00921D2D"/>
    <w:rsid w:val="00934F9E"/>
    <w:rsid w:val="009366AE"/>
    <w:rsid w:val="00936D8B"/>
    <w:rsid w:val="00956962"/>
    <w:rsid w:val="009644C9"/>
    <w:rsid w:val="009759A8"/>
    <w:rsid w:val="009862CF"/>
    <w:rsid w:val="009A3265"/>
    <w:rsid w:val="009B3C7E"/>
    <w:rsid w:val="009B6131"/>
    <w:rsid w:val="009C24FF"/>
    <w:rsid w:val="009E135D"/>
    <w:rsid w:val="009E1392"/>
    <w:rsid w:val="00A405A3"/>
    <w:rsid w:val="00A5154F"/>
    <w:rsid w:val="00A61A0D"/>
    <w:rsid w:val="00A86CFD"/>
    <w:rsid w:val="00A955EF"/>
    <w:rsid w:val="00AA00B1"/>
    <w:rsid w:val="00AA320A"/>
    <w:rsid w:val="00AE2772"/>
    <w:rsid w:val="00AE5909"/>
    <w:rsid w:val="00AF0F0E"/>
    <w:rsid w:val="00B00261"/>
    <w:rsid w:val="00B35C9D"/>
    <w:rsid w:val="00B50E7A"/>
    <w:rsid w:val="00B9797D"/>
    <w:rsid w:val="00BA40DA"/>
    <w:rsid w:val="00BB1BD2"/>
    <w:rsid w:val="00BD4206"/>
    <w:rsid w:val="00BF5CF3"/>
    <w:rsid w:val="00C13D56"/>
    <w:rsid w:val="00C142CE"/>
    <w:rsid w:val="00C309AA"/>
    <w:rsid w:val="00C42B70"/>
    <w:rsid w:val="00C52093"/>
    <w:rsid w:val="00C610DB"/>
    <w:rsid w:val="00C6739A"/>
    <w:rsid w:val="00C762A8"/>
    <w:rsid w:val="00C9787A"/>
    <w:rsid w:val="00CA041E"/>
    <w:rsid w:val="00CB178A"/>
    <w:rsid w:val="00CC57AF"/>
    <w:rsid w:val="00CD3C6D"/>
    <w:rsid w:val="00CE2105"/>
    <w:rsid w:val="00CE3306"/>
    <w:rsid w:val="00CF3784"/>
    <w:rsid w:val="00D3000B"/>
    <w:rsid w:val="00D34625"/>
    <w:rsid w:val="00D5246D"/>
    <w:rsid w:val="00D52E54"/>
    <w:rsid w:val="00D554DE"/>
    <w:rsid w:val="00D67CCE"/>
    <w:rsid w:val="00D70D59"/>
    <w:rsid w:val="00D879F4"/>
    <w:rsid w:val="00DB3B95"/>
    <w:rsid w:val="00DD5A84"/>
    <w:rsid w:val="00DE5008"/>
    <w:rsid w:val="00DF6D89"/>
    <w:rsid w:val="00E05447"/>
    <w:rsid w:val="00E27A73"/>
    <w:rsid w:val="00E32940"/>
    <w:rsid w:val="00E348CA"/>
    <w:rsid w:val="00E65C5A"/>
    <w:rsid w:val="00E66BC8"/>
    <w:rsid w:val="00E800AE"/>
    <w:rsid w:val="00E826D4"/>
    <w:rsid w:val="00E90591"/>
    <w:rsid w:val="00E90A34"/>
    <w:rsid w:val="00EA34B1"/>
    <w:rsid w:val="00EA7A96"/>
    <w:rsid w:val="00EC1848"/>
    <w:rsid w:val="00ED3B3B"/>
    <w:rsid w:val="00ED6FD0"/>
    <w:rsid w:val="00F058B8"/>
    <w:rsid w:val="00F17C94"/>
    <w:rsid w:val="00F34ECD"/>
    <w:rsid w:val="00F40258"/>
    <w:rsid w:val="00F41882"/>
    <w:rsid w:val="00F42736"/>
    <w:rsid w:val="00F4565D"/>
    <w:rsid w:val="00F5082E"/>
    <w:rsid w:val="00F553B7"/>
    <w:rsid w:val="00F76CB1"/>
    <w:rsid w:val="00F8181D"/>
    <w:rsid w:val="00F8599F"/>
    <w:rsid w:val="00FA44AE"/>
    <w:rsid w:val="00FD0B70"/>
    <w:rsid w:val="00FD41EB"/>
    <w:rsid w:val="00FD4B0D"/>
    <w:rsid w:val="00FE5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F0E"/>
  </w:style>
  <w:style w:type="paragraph" w:styleId="1">
    <w:name w:val="heading 1"/>
    <w:basedOn w:val="a"/>
    <w:next w:val="a"/>
    <w:link w:val="10"/>
    <w:uiPriority w:val="9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10">
    <w:name w:val="Заголовок 1 Знак"/>
    <w:basedOn w:val="a0"/>
    <w:link w:val="1"/>
    <w:uiPriority w:val="9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 w:type="paragraph" w:styleId="a9">
    <w:name w:val="Balloon Text"/>
    <w:basedOn w:val="a"/>
    <w:link w:val="aa"/>
    <w:uiPriority w:val="99"/>
    <w:semiHidden/>
    <w:unhideWhenUsed/>
    <w:rsid w:val="0029235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23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013D9"/>
    <w:pPr>
      <w:keepNext/>
      <w:keepLines/>
      <w:spacing w:before="480" w:after="0" w:line="360" w:lineRule="auto"/>
      <w:ind w:firstLine="720"/>
      <w:jc w:val="both"/>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5013D9"/>
    <w:pPr>
      <w:keepNext/>
      <w:spacing w:after="0" w:line="360" w:lineRule="auto"/>
      <w:jc w:val="center"/>
      <w:outlineLvl w:val="1"/>
    </w:pPr>
    <w:rPr>
      <w:rFonts w:ascii="Times New Roman" w:eastAsia="Times New Roman" w:hAnsi="Times New Roman" w:cs="Times New Roman"/>
      <w:b/>
      <w:i/>
      <w:sz w:val="28"/>
      <w:szCs w:val="20"/>
    </w:rPr>
  </w:style>
  <w:style w:type="paragraph" w:styleId="3">
    <w:name w:val="heading 3"/>
    <w:basedOn w:val="a"/>
    <w:next w:val="a"/>
    <w:link w:val="30"/>
    <w:uiPriority w:val="9"/>
    <w:semiHidden/>
    <w:unhideWhenUsed/>
    <w:qFormat/>
    <w:rsid w:val="005013D9"/>
    <w:pPr>
      <w:keepNext/>
      <w:spacing w:before="240" w:after="60" w:line="360" w:lineRule="auto"/>
      <w:ind w:firstLine="720"/>
      <w:jc w:val="both"/>
      <w:outlineLvl w:val="2"/>
    </w:pPr>
    <w:rPr>
      <w:rFonts w:ascii="Cambria" w:eastAsia="Times New Roman" w:hAnsi="Cambria" w:cs="Times New Roman"/>
      <w:b/>
      <w:bCs/>
      <w:sz w:val="26"/>
      <w:szCs w:val="26"/>
    </w:rPr>
  </w:style>
  <w:style w:type="paragraph" w:styleId="4">
    <w:name w:val="heading 4"/>
    <w:basedOn w:val="a"/>
    <w:next w:val="a"/>
    <w:link w:val="40"/>
    <w:uiPriority w:val="9"/>
    <w:qFormat/>
    <w:rsid w:val="005013D9"/>
    <w:pPr>
      <w:keepNext/>
      <w:keepLines/>
      <w:spacing w:before="200" w:after="0" w:line="360" w:lineRule="auto"/>
      <w:ind w:firstLine="720"/>
      <w:jc w:val="both"/>
      <w:outlineLvl w:val="3"/>
    </w:pPr>
    <w:rPr>
      <w:rFonts w:ascii="Cambria" w:eastAsia="Times New Roman" w:hAnsi="Cambria" w:cs="Times New Roman"/>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405A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3125D3"/>
    <w:pPr>
      <w:autoSpaceDE w:val="0"/>
      <w:autoSpaceDN w:val="0"/>
      <w:adjustRightInd w:val="0"/>
      <w:spacing w:after="0" w:line="240" w:lineRule="auto"/>
    </w:pPr>
    <w:rPr>
      <w:rFonts w:ascii="Times New Roman" w:hAnsi="Times New Roman" w:cs="Times New Roman"/>
      <w:b/>
      <w:bCs/>
      <w:sz w:val="24"/>
      <w:szCs w:val="24"/>
    </w:rPr>
  </w:style>
  <w:style w:type="paragraph" w:customStyle="1" w:styleId="ConsNonformat">
    <w:name w:val="ConsNonformat"/>
    <w:uiPriority w:val="99"/>
    <w:rsid w:val="00B9797D"/>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ody Text"/>
    <w:basedOn w:val="a"/>
    <w:link w:val="a4"/>
    <w:uiPriority w:val="99"/>
    <w:unhideWhenUsed/>
    <w:rsid w:val="00B9797D"/>
    <w:pPr>
      <w:spacing w:after="0" w:line="24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B9797D"/>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013D9"/>
    <w:rPr>
      <w:rFonts w:ascii="Cambria" w:eastAsia="Times New Roman" w:hAnsi="Cambria" w:cs="Times New Roman"/>
      <w:b/>
      <w:bCs/>
      <w:color w:val="365F91"/>
      <w:sz w:val="28"/>
      <w:szCs w:val="28"/>
    </w:rPr>
  </w:style>
  <w:style w:type="character" w:customStyle="1" w:styleId="20">
    <w:name w:val="Заголовок 2 Знак"/>
    <w:basedOn w:val="a0"/>
    <w:link w:val="2"/>
    <w:rsid w:val="005013D9"/>
    <w:rPr>
      <w:rFonts w:ascii="Times New Roman" w:eastAsia="Times New Roman" w:hAnsi="Times New Roman" w:cs="Times New Roman"/>
      <w:b/>
      <w:i/>
      <w:sz w:val="28"/>
      <w:szCs w:val="20"/>
    </w:rPr>
  </w:style>
  <w:style w:type="character" w:customStyle="1" w:styleId="30">
    <w:name w:val="Заголовок 3 Знак"/>
    <w:basedOn w:val="a0"/>
    <w:link w:val="3"/>
    <w:uiPriority w:val="9"/>
    <w:semiHidden/>
    <w:rsid w:val="005013D9"/>
    <w:rPr>
      <w:rFonts w:ascii="Cambria" w:eastAsia="Times New Roman" w:hAnsi="Cambria" w:cs="Times New Roman"/>
      <w:b/>
      <w:bCs/>
      <w:sz w:val="26"/>
      <w:szCs w:val="26"/>
    </w:rPr>
  </w:style>
  <w:style w:type="character" w:customStyle="1" w:styleId="40">
    <w:name w:val="Заголовок 4 Знак"/>
    <w:basedOn w:val="a0"/>
    <w:link w:val="4"/>
    <w:uiPriority w:val="9"/>
    <w:rsid w:val="005013D9"/>
    <w:rPr>
      <w:rFonts w:ascii="Cambria" w:eastAsia="Times New Roman" w:hAnsi="Cambria" w:cs="Times New Roman"/>
      <w:b/>
      <w:bCs/>
      <w:i/>
      <w:iCs/>
      <w:color w:val="4F81BD"/>
      <w:sz w:val="28"/>
      <w:szCs w:val="20"/>
    </w:rPr>
  </w:style>
  <w:style w:type="character" w:customStyle="1" w:styleId="a5">
    <w:name w:val="Название Знак"/>
    <w:basedOn w:val="a0"/>
    <w:link w:val="a6"/>
    <w:rsid w:val="005013D9"/>
    <w:rPr>
      <w:rFonts w:ascii="Times New Roman" w:eastAsia="Times New Roman" w:hAnsi="Times New Roman" w:cs="Times New Roman"/>
      <w:b/>
      <w:bCs/>
      <w:sz w:val="28"/>
      <w:szCs w:val="24"/>
    </w:rPr>
  </w:style>
  <w:style w:type="paragraph" w:styleId="a6">
    <w:name w:val="Title"/>
    <w:basedOn w:val="a"/>
    <w:link w:val="a5"/>
    <w:qFormat/>
    <w:rsid w:val="005013D9"/>
    <w:pPr>
      <w:spacing w:after="0" w:line="240" w:lineRule="auto"/>
      <w:jc w:val="center"/>
    </w:pPr>
    <w:rPr>
      <w:rFonts w:ascii="Times New Roman" w:eastAsia="Times New Roman" w:hAnsi="Times New Roman" w:cs="Times New Roman"/>
      <w:b/>
      <w:bCs/>
      <w:sz w:val="28"/>
      <w:szCs w:val="24"/>
    </w:rPr>
  </w:style>
  <w:style w:type="paragraph" w:styleId="21">
    <w:name w:val="Body Text 2"/>
    <w:basedOn w:val="a"/>
    <w:link w:val="22"/>
    <w:uiPriority w:val="99"/>
    <w:semiHidden/>
    <w:unhideWhenUsed/>
    <w:rsid w:val="00131BD1"/>
    <w:pPr>
      <w:spacing w:after="120" w:line="480" w:lineRule="auto"/>
    </w:pPr>
  </w:style>
  <w:style w:type="character" w:customStyle="1" w:styleId="22">
    <w:name w:val="Основной текст 2 Знак"/>
    <w:basedOn w:val="a0"/>
    <w:link w:val="21"/>
    <w:uiPriority w:val="99"/>
    <w:semiHidden/>
    <w:rsid w:val="00131BD1"/>
  </w:style>
  <w:style w:type="paragraph" w:styleId="a7">
    <w:name w:val="No Spacing"/>
    <w:qFormat/>
    <w:rsid w:val="00205443"/>
    <w:pPr>
      <w:widowControl w:val="0"/>
      <w:autoSpaceDE w:val="0"/>
      <w:autoSpaceDN w:val="0"/>
      <w:adjustRightInd w:val="0"/>
      <w:spacing w:after="0" w:line="240" w:lineRule="auto"/>
      <w:ind w:firstLine="709"/>
      <w:jc w:val="both"/>
    </w:pPr>
    <w:rPr>
      <w:rFonts w:ascii="Times New Roman" w:eastAsia="Times New Roman" w:hAnsi="Times New Roman" w:cs="Times New Roman"/>
      <w:sz w:val="20"/>
      <w:szCs w:val="20"/>
    </w:rPr>
  </w:style>
  <w:style w:type="paragraph" w:styleId="a8">
    <w:name w:val="List Paragraph"/>
    <w:basedOn w:val="a"/>
    <w:uiPriority w:val="34"/>
    <w:qFormat/>
    <w:rsid w:val="00205443"/>
    <w:pPr>
      <w:spacing w:after="0" w:line="360" w:lineRule="auto"/>
      <w:ind w:left="720" w:firstLine="720"/>
      <w:contextualSpacing/>
      <w:jc w:val="both"/>
    </w:pPr>
    <w:rPr>
      <w:rFonts w:ascii="Times New Roman" w:eastAsia="Times New Roman" w:hAnsi="Times New Roman" w:cs="Times New Roman"/>
      <w:sz w:val="28"/>
      <w:szCs w:val="20"/>
    </w:rPr>
  </w:style>
  <w:style w:type="paragraph" w:styleId="23">
    <w:name w:val="Body Text Indent 2"/>
    <w:basedOn w:val="a"/>
    <w:link w:val="24"/>
    <w:uiPriority w:val="99"/>
    <w:semiHidden/>
    <w:unhideWhenUsed/>
    <w:rsid w:val="009E135D"/>
    <w:pPr>
      <w:spacing w:after="120" w:line="480" w:lineRule="auto"/>
      <w:ind w:left="283"/>
    </w:pPr>
  </w:style>
  <w:style w:type="character" w:customStyle="1" w:styleId="24">
    <w:name w:val="Основной текст с отступом 2 Знак"/>
    <w:basedOn w:val="a0"/>
    <w:link w:val="23"/>
    <w:uiPriority w:val="99"/>
    <w:semiHidden/>
    <w:rsid w:val="009E135D"/>
  </w:style>
</w:styles>
</file>

<file path=word/webSettings.xml><?xml version="1.0" encoding="utf-8"?>
<w:webSettings xmlns:r="http://schemas.openxmlformats.org/officeDocument/2006/relationships" xmlns:w="http://schemas.openxmlformats.org/wordprocessingml/2006/main">
  <w:divs>
    <w:div w:id="965739858">
      <w:bodyDiv w:val="1"/>
      <w:marLeft w:val="0"/>
      <w:marRight w:val="0"/>
      <w:marTop w:val="0"/>
      <w:marBottom w:val="0"/>
      <w:divBdr>
        <w:top w:val="none" w:sz="0" w:space="0" w:color="auto"/>
        <w:left w:val="none" w:sz="0" w:space="0" w:color="auto"/>
        <w:bottom w:val="none" w:sz="0" w:space="0" w:color="auto"/>
        <w:right w:val="none" w:sz="0" w:space="0" w:color="auto"/>
      </w:divBdr>
    </w:div>
    <w:div w:id="1040594192">
      <w:bodyDiv w:val="1"/>
      <w:marLeft w:val="0"/>
      <w:marRight w:val="0"/>
      <w:marTop w:val="0"/>
      <w:marBottom w:val="0"/>
      <w:divBdr>
        <w:top w:val="none" w:sz="0" w:space="0" w:color="auto"/>
        <w:left w:val="none" w:sz="0" w:space="0" w:color="auto"/>
        <w:bottom w:val="none" w:sz="0" w:space="0" w:color="auto"/>
        <w:right w:val="none" w:sz="0" w:space="0" w:color="auto"/>
      </w:divBdr>
    </w:div>
    <w:div w:id="158271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A3DBF4CB59385E73053796524222BD06B366EE13597FB7B8E104A44E9C21844002AC17858B451A461416Cp1B3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6C7C26E2C3BFCE36E936BD0D0FB6E38A42C79898CA9FFA69C3D49A975BC052276E6C8EEB2H2D2P" TargetMode="External"/><Relationship Id="rId5" Type="http://schemas.openxmlformats.org/officeDocument/2006/relationships/hyperlink" Target="consultantplus://offline/ref=E4FA7C882EBC150CB4B9ED7D33DFE19D01A8809A652D2302176519237B15C60673EA6377DE75635FE2C1P"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F59A-D990-43EE-83A5-74AC716F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257</Pages>
  <Words>50291</Words>
  <Characters>286664</Characters>
  <Application>Microsoft Office Word</Application>
  <DocSecurity>0</DocSecurity>
  <Lines>2388</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Котовский РайФо</Company>
  <LinksUpToDate>false</LinksUpToDate>
  <CharactersWithSpaces>336283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Николаевна Сейдалина</cp:lastModifiedBy>
  <cp:revision>2</cp:revision>
  <cp:lastPrinted>2021-11-30T06:31:00Z</cp:lastPrinted>
  <dcterms:created xsi:type="dcterms:W3CDTF">2021-12-09T06:19:00Z</dcterms:created>
  <dcterms:modified xsi:type="dcterms:W3CDTF">2021-12-09T06:19:00Z</dcterms:modified>
</cp:coreProperties>
</file>