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A" w:rsidRDefault="00EB6D8A" w:rsidP="00455121">
      <w:pPr>
        <w:jc w:val="center"/>
        <w:rPr>
          <w:b/>
          <w:sz w:val="28"/>
          <w:szCs w:val="28"/>
        </w:rPr>
      </w:pPr>
    </w:p>
    <w:p w:rsidR="00DA13E3" w:rsidRDefault="00455121" w:rsidP="00A01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Затраты по МУП «</w:t>
      </w:r>
      <w:proofErr w:type="spellStart"/>
      <w:r>
        <w:rPr>
          <w:b/>
          <w:sz w:val="28"/>
          <w:szCs w:val="28"/>
        </w:rPr>
        <w:t>Котовское</w:t>
      </w:r>
      <w:proofErr w:type="spellEnd"/>
      <w:r>
        <w:rPr>
          <w:b/>
          <w:sz w:val="28"/>
          <w:szCs w:val="28"/>
        </w:rPr>
        <w:t xml:space="preserve"> АТП» на </w:t>
      </w:r>
      <w:r w:rsidR="00A47705">
        <w:rPr>
          <w:b/>
          <w:sz w:val="28"/>
          <w:szCs w:val="28"/>
        </w:rPr>
        <w:t>201</w:t>
      </w:r>
      <w:r w:rsidR="00A0107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W w:w="150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2340"/>
        <w:gridCol w:w="2232"/>
        <w:gridCol w:w="2412"/>
      </w:tblGrid>
      <w:tr w:rsidR="00455121" w:rsidRPr="00E7044E" w:rsidTr="00E7044E">
        <w:trPr>
          <w:trHeight w:val="283"/>
        </w:trPr>
        <w:tc>
          <w:tcPr>
            <w:tcW w:w="5868" w:type="dxa"/>
            <w:shd w:val="clear" w:color="auto" w:fill="auto"/>
            <w:vAlign w:val="center"/>
          </w:tcPr>
          <w:p w:rsidR="00455121" w:rsidRPr="00E7044E" w:rsidRDefault="00455121" w:rsidP="00E7044E">
            <w:pPr>
              <w:jc w:val="center"/>
              <w:rPr>
                <w:b/>
              </w:rPr>
            </w:pPr>
            <w:r w:rsidRPr="00E7044E">
              <w:rPr>
                <w:b/>
              </w:rPr>
              <w:t>Виды затрат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5121" w:rsidRPr="00E7044E" w:rsidRDefault="00455121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5121" w:rsidRPr="00E7044E" w:rsidRDefault="00455121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55121" w:rsidRPr="00E7044E" w:rsidRDefault="00455121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55121" w:rsidRPr="00E7044E" w:rsidRDefault="00455121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</w:rPr>
              <w:t>Итого за 1 квартал</w:t>
            </w:r>
          </w:p>
        </w:tc>
      </w:tr>
      <w:tr w:rsidR="00A47705" w:rsidRPr="00E7044E" w:rsidTr="004D0B4C">
        <w:trPr>
          <w:trHeight w:val="227"/>
        </w:trPr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Оплата труда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477615,53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435663,63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517420,6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1430699,76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Начисления на ФОТ</w:t>
            </w:r>
          </w:p>
        </w:tc>
        <w:tc>
          <w:tcPr>
            <w:tcW w:w="2160" w:type="dxa"/>
            <w:shd w:val="clear" w:color="auto" w:fill="auto"/>
          </w:tcPr>
          <w:p w:rsidR="0003738D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102088,48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89246,22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107322,5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298657,2</w:t>
            </w:r>
          </w:p>
        </w:tc>
      </w:tr>
      <w:tr w:rsidR="00A47705" w:rsidRPr="00E7044E" w:rsidTr="004D0B4C">
        <w:trPr>
          <w:trHeight w:val="92"/>
        </w:trPr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ГСМ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307820,34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290780,5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347268,6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B1330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945869,44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Материалы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10477,5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12990,8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5275,8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28744,1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Запчасти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39608,5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32243,9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14169,3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86021,7</w:t>
            </w:r>
          </w:p>
        </w:tc>
      </w:tr>
      <w:tr w:rsidR="00A47705" w:rsidRPr="00E7044E" w:rsidTr="004D0B4C">
        <w:trPr>
          <w:trHeight w:val="90"/>
        </w:trPr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Шины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Техническое обслуживание пожар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игнализ</w:t>
            </w:r>
            <w:proofErr w:type="spellEnd"/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3195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proofErr w:type="spellStart"/>
            <w:r>
              <w:t>Техн</w:t>
            </w:r>
            <w:proofErr w:type="spellEnd"/>
            <w:r>
              <w:t>. обслуживание и ремонт транспорта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ОСАГО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Страхование пассажиров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Заправка картриджа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Услуги банка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2756,41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681,3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3437,71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DE7BB3" w:rsidP="00A47705">
            <w:r>
              <w:t>Услуги нотариуса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Канцтовары, бланки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3959,6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4609,6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Хозяйственные товары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2096,8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15030,8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Информационные услуги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4007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Услуги связи, интернет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2091,34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2078,59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2047,49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6217,42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Почтовые услуги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95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497,5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Водоснабжение, водоотведение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7519,25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7519,25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7519,25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22557,75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Электроснабжение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44444,57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44625,2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37922,47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126992,24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Отчисления от продажи билетов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12845,35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14389,48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20533,1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47767,93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E7044E">
            <w:pPr>
              <w:ind w:right="-108"/>
            </w:pPr>
            <w:r>
              <w:t>УСН (упрощенная система налогообложения)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6059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8597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25793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Транспортный налог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Возмещение транспортного налога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Плата за НВОС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Налог на имущество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Возмещение налога на имущество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95746A" w:rsidP="00A47705">
            <w:r>
              <w:t>Командировочные расходы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5746A" w:rsidRPr="0095746A" w:rsidRDefault="0095746A" w:rsidP="0095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A47705" w:rsidP="00A47705">
            <w:r>
              <w:t>Амортизация (износ основных средств)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39893,66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39893,66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4D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39893,66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119680,98</w:t>
            </w:r>
          </w:p>
        </w:tc>
      </w:tr>
      <w:tr w:rsidR="00A47705" w:rsidRPr="00E7044E" w:rsidTr="004D0B4C">
        <w:tc>
          <w:tcPr>
            <w:tcW w:w="5868" w:type="dxa"/>
            <w:shd w:val="clear" w:color="auto" w:fill="auto"/>
            <w:vAlign w:val="center"/>
          </w:tcPr>
          <w:p w:rsidR="00A47705" w:rsidRDefault="00DE7BB3" w:rsidP="00DE7BB3">
            <w:r>
              <w:t>Медицин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 водителей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693F6B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14880</w:t>
            </w:r>
          </w:p>
        </w:tc>
      </w:tr>
      <w:tr w:rsidR="004D0B4C" w:rsidRPr="00E7044E" w:rsidTr="004D0B4C">
        <w:tc>
          <w:tcPr>
            <w:tcW w:w="5868" w:type="dxa"/>
            <w:shd w:val="clear" w:color="auto" w:fill="auto"/>
            <w:vAlign w:val="center"/>
          </w:tcPr>
          <w:p w:rsidR="004D0B4C" w:rsidRDefault="004D0B4C" w:rsidP="00DE7BB3">
            <w:r>
              <w:t>Внереализационные расходы</w:t>
            </w:r>
          </w:p>
        </w:tc>
        <w:tc>
          <w:tcPr>
            <w:tcW w:w="2160" w:type="dxa"/>
            <w:shd w:val="clear" w:color="auto" w:fill="auto"/>
          </w:tcPr>
          <w:p w:rsidR="004D0B4C" w:rsidRPr="00E7044E" w:rsidRDefault="004D0B4C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D0B4C" w:rsidRDefault="00640B3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45427,29</w:t>
            </w:r>
          </w:p>
        </w:tc>
        <w:tc>
          <w:tcPr>
            <w:tcW w:w="2232" w:type="dxa"/>
            <w:shd w:val="clear" w:color="auto" w:fill="auto"/>
          </w:tcPr>
          <w:p w:rsidR="004D0B4C" w:rsidRPr="00E7044E" w:rsidRDefault="002D25EC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109471,85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0B4C" w:rsidRPr="00E7044E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154899,14</w:t>
            </w:r>
          </w:p>
        </w:tc>
      </w:tr>
      <w:tr w:rsidR="00A47705" w:rsidRPr="00E7044E" w:rsidTr="00FB5A5A">
        <w:trPr>
          <w:trHeight w:val="132"/>
        </w:trPr>
        <w:tc>
          <w:tcPr>
            <w:tcW w:w="5868" w:type="dxa"/>
            <w:shd w:val="clear" w:color="auto" w:fill="auto"/>
            <w:vAlign w:val="center"/>
          </w:tcPr>
          <w:p w:rsidR="00A47705" w:rsidRPr="00E7044E" w:rsidRDefault="00A47705" w:rsidP="00A47705">
            <w:pPr>
              <w:rPr>
                <w:b/>
              </w:rPr>
            </w:pPr>
            <w:r w:rsidRPr="00E7044E">
              <w:rPr>
                <w:b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F01ACB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1069875,53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640B39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1039298,12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2D25EC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1237284,62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0B4C" w:rsidRDefault="00570D7C" w:rsidP="004D0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3346458,27</w:t>
            </w:r>
          </w:p>
          <w:p w:rsidR="00A97F39" w:rsidRPr="00E7044E" w:rsidRDefault="00A97F39" w:rsidP="004D0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rPr>
          <w:trHeight w:val="283"/>
        </w:trPr>
        <w:tc>
          <w:tcPr>
            <w:tcW w:w="5868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b/>
              </w:rPr>
            </w:pPr>
            <w:r w:rsidRPr="00E7044E">
              <w:rPr>
                <w:b/>
              </w:rPr>
              <w:lastRenderedPageBreak/>
              <w:t>Виды затрат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</w:rPr>
              <w:t>Итого за 2 квартал</w:t>
            </w:r>
          </w:p>
        </w:tc>
      </w:tr>
      <w:tr w:rsidR="00A47705" w:rsidRPr="00E7044E" w:rsidTr="00E7044E">
        <w:trPr>
          <w:trHeight w:val="227"/>
        </w:trPr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Оплата труда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474086,88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533309,84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488442,66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1495839,38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Начисления на ФОТ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98026,27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110248,22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100708,73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308983,22</w:t>
            </w:r>
          </w:p>
        </w:tc>
      </w:tr>
      <w:tr w:rsidR="00A47705" w:rsidRPr="00E7044E" w:rsidTr="00E7044E">
        <w:trPr>
          <w:trHeight w:val="92"/>
        </w:trPr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ГСМ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325846,6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367384,78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347674,4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1040905,78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Материалы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9486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Запчасти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18581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106259,4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40817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165657,4</w:t>
            </w:r>
          </w:p>
        </w:tc>
      </w:tr>
      <w:tr w:rsidR="00A47705" w:rsidRPr="00E7044E" w:rsidTr="00E7044E">
        <w:trPr>
          <w:trHeight w:val="90"/>
        </w:trPr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Шины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7520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Техническое обслуживание пожар</w:t>
            </w:r>
            <w:proofErr w:type="gramStart"/>
            <w:r w:rsidRPr="00FB5A5A">
              <w:t>.</w:t>
            </w:r>
            <w:proofErr w:type="gramEnd"/>
            <w:r w:rsidRPr="00FB5A5A">
              <w:t xml:space="preserve"> </w:t>
            </w:r>
            <w:proofErr w:type="spellStart"/>
            <w:proofErr w:type="gramStart"/>
            <w:r w:rsidRPr="00FB5A5A">
              <w:t>с</w:t>
            </w:r>
            <w:proofErr w:type="gramEnd"/>
            <w:r w:rsidRPr="00FB5A5A">
              <w:t>игнализ</w:t>
            </w:r>
            <w:proofErr w:type="spellEnd"/>
            <w:r w:rsidRPr="00FB5A5A">
              <w:t>.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3195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proofErr w:type="spellStart"/>
            <w:r w:rsidRPr="00FB5A5A">
              <w:t>Техн</w:t>
            </w:r>
            <w:proofErr w:type="spellEnd"/>
            <w:r w:rsidRPr="00FB5A5A">
              <w:t>. обслуживание и ремонт транспорта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Технический осмотр транспорта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14842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15692</w:t>
            </w:r>
          </w:p>
        </w:tc>
      </w:tr>
      <w:tr w:rsidR="00952442" w:rsidRPr="00E7044E" w:rsidTr="00E7044E">
        <w:tc>
          <w:tcPr>
            <w:tcW w:w="5868" w:type="dxa"/>
            <w:shd w:val="clear" w:color="auto" w:fill="auto"/>
            <w:vAlign w:val="center"/>
          </w:tcPr>
          <w:p w:rsidR="00952442" w:rsidRPr="00FB5A5A" w:rsidRDefault="00952442" w:rsidP="00A47705">
            <w:r>
              <w:t>ОСАГО</w:t>
            </w:r>
          </w:p>
        </w:tc>
        <w:tc>
          <w:tcPr>
            <w:tcW w:w="2160" w:type="dxa"/>
            <w:shd w:val="clear" w:color="auto" w:fill="auto"/>
          </w:tcPr>
          <w:p w:rsidR="00952442" w:rsidRPr="00E7044E" w:rsidRDefault="0095244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52442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6605,86</w:t>
            </w:r>
          </w:p>
        </w:tc>
        <w:tc>
          <w:tcPr>
            <w:tcW w:w="2232" w:type="dxa"/>
            <w:shd w:val="clear" w:color="auto" w:fill="auto"/>
          </w:tcPr>
          <w:p w:rsidR="00952442" w:rsidRPr="00E7044E" w:rsidRDefault="0095244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2442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6605,86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/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9F1F64" w:rsidP="00A47705">
            <w:r w:rsidRPr="00FB5A5A">
              <w:t>Заправка картриджа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Услуги банка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4016,33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2369,17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6985,5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Канцтовары, бланки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Хозяйственные товары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2174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Информационные услуги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Услуги связи, интернет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2020,66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2040,98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6094,14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Почтовые услуги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121,5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Водоснабжение, водоотведение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7519,25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7519,25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7519,25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22557,75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Электроснабжение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3754,71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32433,21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5463,62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41651,54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FB5A5A" w:rsidP="00A47705">
            <w:r>
              <w:t>Услуги нотариуса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759" w:rsidRPr="00E7044E" w:rsidTr="00E7044E">
        <w:tc>
          <w:tcPr>
            <w:tcW w:w="5868" w:type="dxa"/>
            <w:shd w:val="clear" w:color="auto" w:fill="auto"/>
            <w:vAlign w:val="center"/>
          </w:tcPr>
          <w:p w:rsidR="00956759" w:rsidRPr="00FB5A5A" w:rsidRDefault="00956759" w:rsidP="001F7AD7">
            <w:pPr>
              <w:ind w:right="-108"/>
            </w:pPr>
            <w:r>
              <w:t xml:space="preserve">За реализацию билетов </w:t>
            </w:r>
          </w:p>
        </w:tc>
        <w:tc>
          <w:tcPr>
            <w:tcW w:w="2160" w:type="dxa"/>
            <w:shd w:val="clear" w:color="auto" w:fill="auto"/>
          </w:tcPr>
          <w:p w:rsidR="00956759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9167,76</w:t>
            </w:r>
          </w:p>
        </w:tc>
        <w:tc>
          <w:tcPr>
            <w:tcW w:w="2340" w:type="dxa"/>
            <w:shd w:val="clear" w:color="auto" w:fill="auto"/>
          </w:tcPr>
          <w:p w:rsidR="00956759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7504,63</w:t>
            </w:r>
          </w:p>
        </w:tc>
        <w:tc>
          <w:tcPr>
            <w:tcW w:w="2232" w:type="dxa"/>
            <w:shd w:val="clear" w:color="auto" w:fill="auto"/>
          </w:tcPr>
          <w:p w:rsidR="00956759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8484,12</w:t>
            </w:r>
          </w:p>
        </w:tc>
        <w:tc>
          <w:tcPr>
            <w:tcW w:w="2412" w:type="dxa"/>
            <w:shd w:val="clear" w:color="auto" w:fill="auto"/>
          </w:tcPr>
          <w:p w:rsidR="00956759" w:rsidRPr="00E7044E" w:rsidRDefault="009B79FD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25156,51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E7044E">
            <w:pPr>
              <w:ind w:right="-108"/>
            </w:pPr>
            <w:r w:rsidRPr="00FB5A5A">
              <w:t>УСН (упрощенная система налогообложения)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13099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12261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9B79FD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34710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Транспортный налог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Возмещение транспортного налога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Плата за НВОС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Налог на имущество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Возмещение налога на имущество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D11ABA" w:rsidP="00A47705">
            <w:r>
              <w:rPr>
                <w:sz w:val="28"/>
                <w:szCs w:val="28"/>
              </w:rPr>
              <w:t>Контракт №79 (резка деревьев)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Амортизация (износ основных средств)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39893,66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39893,66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39893,66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9B79FD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119680,98</w:t>
            </w:r>
          </w:p>
        </w:tc>
      </w:tr>
      <w:tr w:rsidR="00A47705" w:rsidRPr="00E7044E" w:rsidTr="00E7044E">
        <w:tc>
          <w:tcPr>
            <w:tcW w:w="5868" w:type="dxa"/>
            <w:shd w:val="clear" w:color="auto" w:fill="auto"/>
            <w:vAlign w:val="center"/>
          </w:tcPr>
          <w:p w:rsidR="00A47705" w:rsidRPr="00FB5A5A" w:rsidRDefault="00A47705" w:rsidP="00A47705">
            <w:r w:rsidRPr="00FB5A5A">
              <w:t>Внереализационные расходы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194574,76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79142,25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A47705" w:rsidRPr="00E7044E" w:rsidRDefault="009B79FD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273717,01</w:t>
            </w:r>
          </w:p>
        </w:tc>
      </w:tr>
      <w:tr w:rsidR="007423B2" w:rsidRPr="00E7044E" w:rsidTr="00E7044E">
        <w:tc>
          <w:tcPr>
            <w:tcW w:w="5868" w:type="dxa"/>
            <w:shd w:val="clear" w:color="auto" w:fill="auto"/>
            <w:vAlign w:val="center"/>
          </w:tcPr>
          <w:p w:rsidR="007423B2" w:rsidRPr="00FB5A5A" w:rsidRDefault="003F4578" w:rsidP="00A47705">
            <w:r>
              <w:t>Медосмотр водителей (</w:t>
            </w:r>
            <w:proofErr w:type="spellStart"/>
            <w:r>
              <w:t>предрейсовый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auto"/>
          </w:tcPr>
          <w:p w:rsidR="007423B2" w:rsidRPr="00E7044E" w:rsidRDefault="001F7AD7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</w:t>
            </w:r>
          </w:p>
        </w:tc>
        <w:tc>
          <w:tcPr>
            <w:tcW w:w="2340" w:type="dxa"/>
            <w:shd w:val="clear" w:color="auto" w:fill="auto"/>
          </w:tcPr>
          <w:p w:rsidR="007423B2" w:rsidRPr="00E7044E" w:rsidRDefault="00952442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</w:t>
            </w:r>
          </w:p>
        </w:tc>
        <w:tc>
          <w:tcPr>
            <w:tcW w:w="2232" w:type="dxa"/>
            <w:shd w:val="clear" w:color="auto" w:fill="auto"/>
          </w:tcPr>
          <w:p w:rsidR="007423B2" w:rsidRPr="00E7044E" w:rsidRDefault="00557C95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2412" w:type="dxa"/>
            <w:shd w:val="clear" w:color="auto" w:fill="auto"/>
          </w:tcPr>
          <w:p w:rsidR="007423B2" w:rsidRPr="00E7044E" w:rsidRDefault="009B79FD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16350</w:t>
            </w:r>
          </w:p>
        </w:tc>
      </w:tr>
      <w:tr w:rsidR="00A47705" w:rsidRPr="00E7044E" w:rsidTr="00E7044E">
        <w:trPr>
          <w:trHeight w:val="196"/>
        </w:trPr>
        <w:tc>
          <w:tcPr>
            <w:tcW w:w="5868" w:type="dxa"/>
            <w:shd w:val="clear" w:color="auto" w:fill="auto"/>
            <w:vAlign w:val="center"/>
          </w:tcPr>
          <w:p w:rsidR="00A47705" w:rsidRPr="00E7044E" w:rsidRDefault="00A47705" w:rsidP="00A47705">
            <w:pPr>
              <w:rPr>
                <w:b/>
              </w:rPr>
            </w:pPr>
            <w:r w:rsidRPr="00E7044E">
              <w:rPr>
                <w:b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A47705" w:rsidRPr="00E7044E" w:rsidRDefault="003728BE" w:rsidP="003728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1199004,3</w:t>
            </w:r>
            <w:r w:rsidR="001F7A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A47705" w:rsidRPr="00E7044E" w:rsidRDefault="00952442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1334205,77</w:t>
            </w:r>
          </w:p>
        </w:tc>
        <w:tc>
          <w:tcPr>
            <w:tcW w:w="2232" w:type="dxa"/>
            <w:shd w:val="clear" w:color="auto" w:fill="auto"/>
          </w:tcPr>
          <w:p w:rsidR="00A47705" w:rsidRPr="00E7044E" w:rsidRDefault="00557C95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1071129,42</w:t>
            </w:r>
          </w:p>
        </w:tc>
        <w:tc>
          <w:tcPr>
            <w:tcW w:w="2412" w:type="dxa"/>
            <w:shd w:val="clear" w:color="auto" w:fill="auto"/>
          </w:tcPr>
          <w:p w:rsidR="00A47705" w:rsidRPr="00E7044E" w:rsidRDefault="00494331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3604339,57</w:t>
            </w:r>
          </w:p>
        </w:tc>
      </w:tr>
    </w:tbl>
    <w:p w:rsidR="00A47705" w:rsidRDefault="00A47705" w:rsidP="00455121">
      <w:pPr>
        <w:jc w:val="center"/>
        <w:rPr>
          <w:b/>
          <w:sz w:val="28"/>
          <w:szCs w:val="28"/>
        </w:rPr>
      </w:pPr>
    </w:p>
    <w:p w:rsidR="00FB5A5A" w:rsidRDefault="00FB5A5A" w:rsidP="00455121">
      <w:pPr>
        <w:jc w:val="center"/>
        <w:rPr>
          <w:b/>
          <w:sz w:val="28"/>
          <w:szCs w:val="28"/>
        </w:rPr>
      </w:pPr>
    </w:p>
    <w:tbl>
      <w:tblPr>
        <w:tblW w:w="15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6"/>
        <w:gridCol w:w="2700"/>
        <w:gridCol w:w="2520"/>
        <w:gridCol w:w="4320"/>
      </w:tblGrid>
      <w:tr w:rsidR="00F25CA5" w:rsidRPr="00E7044E" w:rsidTr="00C1719D">
        <w:tc>
          <w:tcPr>
            <w:tcW w:w="5836" w:type="dxa"/>
            <w:shd w:val="clear" w:color="auto" w:fill="auto"/>
            <w:vAlign w:val="center"/>
          </w:tcPr>
          <w:p w:rsidR="00F25CA5" w:rsidRPr="00E7044E" w:rsidRDefault="00F25CA5" w:rsidP="00E7044E">
            <w:pPr>
              <w:jc w:val="center"/>
              <w:rPr>
                <w:b/>
              </w:rPr>
            </w:pPr>
            <w:r w:rsidRPr="00E7044E">
              <w:rPr>
                <w:b/>
              </w:rPr>
              <w:t>Виды затрат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25CA5" w:rsidRPr="00E7044E" w:rsidRDefault="00F25CA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5CA5" w:rsidRPr="00E7044E" w:rsidRDefault="00F25CA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5CA5" w:rsidRPr="00E7044E" w:rsidRDefault="00F25CA5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Итого за 1 полугодие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Оплата труда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517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1430699,76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1495839,38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447EA7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2926539,14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Начисления на ФОТ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517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298657,2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308983,22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447EA7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607640,42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ГСМ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517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945869,44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1040905,78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1986775,22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Материалы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517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28744,1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9486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38230,1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Запчасти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517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86021,7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165657,4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251679,1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Шины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7520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Техническое обслуживание пожар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игнализ</w:t>
            </w:r>
            <w:proofErr w:type="spellEnd"/>
            <w:r>
              <w:t>.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5179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proofErr w:type="spellStart"/>
            <w:r>
              <w:t>Техн</w:t>
            </w:r>
            <w:proofErr w:type="spellEnd"/>
            <w:r>
              <w:t>. обслуживание и ремонт транспорта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Технический осмотр транспорта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15692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15692</w:t>
            </w:r>
          </w:p>
        </w:tc>
      </w:tr>
      <w:tr w:rsidR="008251A9" w:rsidRPr="00E7044E" w:rsidTr="00C1719D">
        <w:tc>
          <w:tcPr>
            <w:tcW w:w="5836" w:type="dxa"/>
            <w:shd w:val="clear" w:color="auto" w:fill="auto"/>
            <w:vAlign w:val="center"/>
          </w:tcPr>
          <w:p w:rsidR="008251A9" w:rsidRDefault="007F3B60" w:rsidP="00A47705">
            <w:r>
              <w:t>ОСАГО</w:t>
            </w:r>
          </w:p>
        </w:tc>
        <w:tc>
          <w:tcPr>
            <w:tcW w:w="2700" w:type="dxa"/>
            <w:shd w:val="clear" w:color="auto" w:fill="auto"/>
          </w:tcPr>
          <w:p w:rsidR="008251A9" w:rsidRPr="00E7044E" w:rsidRDefault="008251A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251A9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6605,8</w:t>
            </w:r>
            <w:r w:rsidR="00AC551B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8251A9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6605,8</w:t>
            </w:r>
            <w:r w:rsidR="00AC551B">
              <w:rPr>
                <w:b/>
                <w:sz w:val="28"/>
                <w:szCs w:val="28"/>
              </w:rPr>
              <w:t>6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Заправка картриджа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Услуги банка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3437,71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6985,5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10423,21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Канцтовары, бланки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4609,6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5265,6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Хозяйственные товары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15030,8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17204,8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Информационные услуги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4007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Услуги связи, интернет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6217,42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6094,14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12311,56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Почтовые услуги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497,5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</w:t>
            </w:r>
          </w:p>
        </w:tc>
      </w:tr>
      <w:tr w:rsidR="008251A9" w:rsidRPr="00E7044E" w:rsidTr="00C1719D">
        <w:tc>
          <w:tcPr>
            <w:tcW w:w="5836" w:type="dxa"/>
            <w:shd w:val="clear" w:color="auto" w:fill="auto"/>
            <w:vAlign w:val="center"/>
          </w:tcPr>
          <w:p w:rsidR="008251A9" w:rsidRDefault="008251A9" w:rsidP="00A47705">
            <w:r>
              <w:t>Водоснабжение, водоотведение</w:t>
            </w:r>
          </w:p>
        </w:tc>
        <w:tc>
          <w:tcPr>
            <w:tcW w:w="2700" w:type="dxa"/>
            <w:shd w:val="clear" w:color="auto" w:fill="auto"/>
          </w:tcPr>
          <w:p w:rsidR="008251A9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22557,75</w:t>
            </w:r>
          </w:p>
        </w:tc>
        <w:tc>
          <w:tcPr>
            <w:tcW w:w="2520" w:type="dxa"/>
            <w:shd w:val="clear" w:color="auto" w:fill="auto"/>
          </w:tcPr>
          <w:p w:rsidR="008251A9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22557,75</w:t>
            </w:r>
          </w:p>
        </w:tc>
        <w:tc>
          <w:tcPr>
            <w:tcW w:w="4320" w:type="dxa"/>
            <w:shd w:val="clear" w:color="auto" w:fill="auto"/>
          </w:tcPr>
          <w:p w:rsidR="008251A9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45115,5</w:t>
            </w:r>
          </w:p>
        </w:tc>
      </w:tr>
      <w:tr w:rsidR="008251A9" w:rsidRPr="00E7044E" w:rsidTr="00C1719D">
        <w:tc>
          <w:tcPr>
            <w:tcW w:w="5836" w:type="dxa"/>
            <w:shd w:val="clear" w:color="auto" w:fill="auto"/>
            <w:vAlign w:val="center"/>
          </w:tcPr>
          <w:p w:rsidR="008251A9" w:rsidRDefault="008251A9" w:rsidP="00A47705">
            <w:r>
              <w:t>Электроснабжение</w:t>
            </w:r>
          </w:p>
        </w:tc>
        <w:tc>
          <w:tcPr>
            <w:tcW w:w="2700" w:type="dxa"/>
            <w:shd w:val="clear" w:color="auto" w:fill="auto"/>
          </w:tcPr>
          <w:p w:rsidR="008251A9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126992,24</w:t>
            </w:r>
          </w:p>
        </w:tc>
        <w:tc>
          <w:tcPr>
            <w:tcW w:w="2520" w:type="dxa"/>
            <w:shd w:val="clear" w:color="auto" w:fill="auto"/>
          </w:tcPr>
          <w:p w:rsidR="008251A9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41651,54</w:t>
            </w:r>
          </w:p>
        </w:tc>
        <w:tc>
          <w:tcPr>
            <w:tcW w:w="4320" w:type="dxa"/>
            <w:shd w:val="clear" w:color="auto" w:fill="auto"/>
          </w:tcPr>
          <w:p w:rsidR="008251A9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168643,78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Отчисления от продажи билетов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47767,93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25156,51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72924,44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E7044E">
            <w:pPr>
              <w:ind w:right="-108"/>
            </w:pPr>
            <w:r>
              <w:t>УСН (упрощенная система налогообложения)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25793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34710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60503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Транспортный налог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Возмещение транспортного налога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Плата за НВОС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Налог на имущество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Возмещение налога на имущество</w:t>
            </w:r>
          </w:p>
        </w:tc>
        <w:tc>
          <w:tcPr>
            <w:tcW w:w="2700" w:type="dxa"/>
            <w:shd w:val="clear" w:color="auto" w:fill="auto"/>
          </w:tcPr>
          <w:p w:rsidR="00A43DCA" w:rsidRPr="00E7044E" w:rsidRDefault="00A43DCA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C035AD" w:rsidP="00A47705">
            <w:r>
              <w:t>Контракт №79 (резка деревьев)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Амортизация (износ основных средств)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119680,98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119680,98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239361,96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Default="00A47705" w:rsidP="00A47705">
            <w:r>
              <w:t>Внереализационные расходы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154899,14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273717,01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428616,15</w:t>
            </w:r>
          </w:p>
        </w:tc>
      </w:tr>
      <w:tr w:rsidR="0090388F" w:rsidRPr="00E7044E" w:rsidTr="00C1719D">
        <w:tc>
          <w:tcPr>
            <w:tcW w:w="5836" w:type="dxa"/>
            <w:shd w:val="clear" w:color="auto" w:fill="auto"/>
            <w:vAlign w:val="center"/>
          </w:tcPr>
          <w:p w:rsidR="0090388F" w:rsidRDefault="0090388F" w:rsidP="00A47705">
            <w:r>
              <w:t>Медицинский осмотр водителей</w:t>
            </w:r>
          </w:p>
        </w:tc>
        <w:tc>
          <w:tcPr>
            <w:tcW w:w="2700" w:type="dxa"/>
            <w:shd w:val="clear" w:color="auto" w:fill="auto"/>
          </w:tcPr>
          <w:p w:rsidR="0090388F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</w:t>
            </w:r>
          </w:p>
        </w:tc>
        <w:tc>
          <w:tcPr>
            <w:tcW w:w="2520" w:type="dxa"/>
            <w:shd w:val="clear" w:color="auto" w:fill="auto"/>
          </w:tcPr>
          <w:p w:rsidR="0090388F" w:rsidRPr="00E7044E" w:rsidRDefault="007F3B60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16350</w:t>
            </w:r>
          </w:p>
        </w:tc>
        <w:tc>
          <w:tcPr>
            <w:tcW w:w="4320" w:type="dxa"/>
            <w:shd w:val="clear" w:color="auto" w:fill="auto"/>
          </w:tcPr>
          <w:p w:rsidR="0090388F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31230</w:t>
            </w:r>
          </w:p>
        </w:tc>
      </w:tr>
      <w:tr w:rsidR="007423B2" w:rsidRPr="00E7044E" w:rsidTr="00C1719D">
        <w:tc>
          <w:tcPr>
            <w:tcW w:w="5836" w:type="dxa"/>
            <w:shd w:val="clear" w:color="auto" w:fill="auto"/>
            <w:vAlign w:val="center"/>
          </w:tcPr>
          <w:p w:rsidR="007423B2" w:rsidRDefault="007423B2" w:rsidP="00A47705">
            <w:r>
              <w:t>Командировочные расходы</w:t>
            </w:r>
          </w:p>
        </w:tc>
        <w:tc>
          <w:tcPr>
            <w:tcW w:w="2700" w:type="dxa"/>
            <w:shd w:val="clear" w:color="auto" w:fill="auto"/>
          </w:tcPr>
          <w:p w:rsidR="007423B2" w:rsidRPr="00E7044E" w:rsidRDefault="00822B5A" w:rsidP="00E7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520" w:type="dxa"/>
            <w:shd w:val="clear" w:color="auto" w:fill="auto"/>
          </w:tcPr>
          <w:p w:rsidR="007423B2" w:rsidRPr="00E7044E" w:rsidRDefault="007423B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423B2" w:rsidRPr="00E7044E" w:rsidRDefault="007A50B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</w:tr>
      <w:tr w:rsidR="00A47705" w:rsidRPr="00E7044E" w:rsidTr="00C1719D">
        <w:tc>
          <w:tcPr>
            <w:tcW w:w="5836" w:type="dxa"/>
            <w:shd w:val="clear" w:color="auto" w:fill="auto"/>
            <w:vAlign w:val="center"/>
          </w:tcPr>
          <w:p w:rsidR="00A47705" w:rsidRPr="00E7044E" w:rsidRDefault="00A47705" w:rsidP="00A47705">
            <w:pPr>
              <w:rPr>
                <w:b/>
              </w:rPr>
            </w:pPr>
            <w:r w:rsidRPr="00E7044E">
              <w:rPr>
                <w:b/>
              </w:rPr>
              <w:t>ИТОГО</w:t>
            </w:r>
          </w:p>
        </w:tc>
        <w:tc>
          <w:tcPr>
            <w:tcW w:w="2700" w:type="dxa"/>
            <w:shd w:val="clear" w:color="auto" w:fill="auto"/>
          </w:tcPr>
          <w:p w:rsidR="00A47705" w:rsidRPr="00E7044E" w:rsidRDefault="006E2C13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3346458,27</w:t>
            </w:r>
          </w:p>
        </w:tc>
        <w:tc>
          <w:tcPr>
            <w:tcW w:w="25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3604339,57</w:t>
            </w:r>
          </w:p>
        </w:tc>
        <w:tc>
          <w:tcPr>
            <w:tcW w:w="4320" w:type="dxa"/>
            <w:shd w:val="clear" w:color="auto" w:fill="auto"/>
          </w:tcPr>
          <w:p w:rsidR="00A47705" w:rsidRPr="00E7044E" w:rsidRDefault="007F3B60" w:rsidP="00E70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6950797,84</w:t>
            </w:r>
          </w:p>
        </w:tc>
      </w:tr>
    </w:tbl>
    <w:p w:rsidR="00EB6D8A" w:rsidRDefault="00EB6D8A" w:rsidP="00455121">
      <w:pPr>
        <w:jc w:val="center"/>
        <w:rPr>
          <w:b/>
          <w:sz w:val="28"/>
          <w:szCs w:val="28"/>
        </w:rPr>
      </w:pPr>
    </w:p>
    <w:tbl>
      <w:tblPr>
        <w:tblW w:w="15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1980"/>
        <w:gridCol w:w="2520"/>
        <w:gridCol w:w="2340"/>
        <w:gridCol w:w="2700"/>
      </w:tblGrid>
      <w:tr w:rsidR="00B110D6" w:rsidRPr="00E7044E" w:rsidTr="00C1719D">
        <w:tc>
          <w:tcPr>
            <w:tcW w:w="5694" w:type="dxa"/>
            <w:shd w:val="clear" w:color="auto" w:fill="auto"/>
            <w:vAlign w:val="center"/>
          </w:tcPr>
          <w:p w:rsidR="00B110D6" w:rsidRPr="00E7044E" w:rsidRDefault="00B110D6" w:rsidP="00E7044E">
            <w:pPr>
              <w:jc w:val="center"/>
              <w:rPr>
                <w:b/>
              </w:rPr>
            </w:pPr>
            <w:r w:rsidRPr="00E7044E">
              <w:rPr>
                <w:b/>
              </w:rPr>
              <w:t>Виды затрат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10D6" w:rsidRPr="00E7044E" w:rsidRDefault="00B110D6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10D6" w:rsidRPr="00E7044E" w:rsidRDefault="00B110D6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10D6" w:rsidRPr="00E7044E" w:rsidRDefault="00B110D6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B110D6" w:rsidRPr="00E7044E" w:rsidRDefault="00B110D6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</w:rPr>
              <w:t>Итого за</w:t>
            </w:r>
            <w:r w:rsidR="00A47705" w:rsidRPr="00E7044E">
              <w:rPr>
                <w:b/>
              </w:rPr>
              <w:t xml:space="preserve"> </w:t>
            </w:r>
            <w:r w:rsidRPr="00E7044E">
              <w:rPr>
                <w:b/>
              </w:rPr>
              <w:t>3 квартал</w:t>
            </w: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Оплата труда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Начисления на ФОТ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ГСМ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Материалы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Запчасти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Шины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Техническое обслуживание пожар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игнализ</w:t>
            </w:r>
            <w:proofErr w:type="spellEnd"/>
            <w:r>
              <w:t>.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proofErr w:type="spellStart"/>
            <w:r>
              <w:t>Техн</w:t>
            </w:r>
            <w:proofErr w:type="spellEnd"/>
            <w:r>
              <w:t>. обслуживание и ремонт транспорта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Технический осмотр транспорта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DF553E" w:rsidP="00A47705">
            <w:r>
              <w:t xml:space="preserve">Медосмотр водителей, </w:t>
            </w:r>
            <w:proofErr w:type="spellStart"/>
            <w:r>
              <w:t>предрейсовый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Страхование пассажиров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Заправка картриджа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Услуги банка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Канцтовары, бланки</w:t>
            </w:r>
          </w:p>
        </w:tc>
        <w:tc>
          <w:tcPr>
            <w:tcW w:w="1980" w:type="dxa"/>
            <w:shd w:val="clear" w:color="auto" w:fill="auto"/>
          </w:tcPr>
          <w:p w:rsidR="00DF553E" w:rsidRPr="00E7044E" w:rsidRDefault="00DF553E" w:rsidP="00DF5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Хозяйственные товары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Информационные услуги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Услуги связи, интернет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Почтовые услуги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Водоснабжение, водоотведение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705" w:rsidRDefault="00A47705" w:rsidP="00A47705">
            <w:r>
              <w:t>Электроснабжение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200" w:rsidRPr="00E7044E" w:rsidTr="00A34200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00" w:rsidRDefault="00A34200" w:rsidP="00A47705">
            <w:r>
              <w:t>Отчисления от продажи билетов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200" w:rsidRPr="00E7044E" w:rsidTr="00A34200"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200" w:rsidRDefault="00A34200" w:rsidP="00E7044E">
            <w:pPr>
              <w:ind w:right="-108"/>
            </w:pPr>
            <w:r>
              <w:t>УСН (упрощенная система налогообложения)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Транспортный налог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Возмещение транспортного налога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Плата за НВОС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Налог на имущество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Возмещение налога на имущество</w:t>
            </w:r>
          </w:p>
        </w:tc>
        <w:tc>
          <w:tcPr>
            <w:tcW w:w="198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34200" w:rsidP="00A47705">
            <w:r>
              <w:t>Контракт №79</w:t>
            </w:r>
          </w:p>
        </w:tc>
        <w:tc>
          <w:tcPr>
            <w:tcW w:w="1980" w:type="dxa"/>
            <w:shd w:val="clear" w:color="auto" w:fill="auto"/>
          </w:tcPr>
          <w:p w:rsidR="00A47705" w:rsidRPr="00A34200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Амортизация (износ основных средств)</w:t>
            </w:r>
          </w:p>
        </w:tc>
        <w:tc>
          <w:tcPr>
            <w:tcW w:w="1980" w:type="dxa"/>
            <w:shd w:val="clear" w:color="auto" w:fill="auto"/>
          </w:tcPr>
          <w:p w:rsidR="00A47705" w:rsidRPr="00A34200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342892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817A91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Default="00A47705" w:rsidP="00A47705">
            <w:r>
              <w:t>Внереализационные расходы</w:t>
            </w:r>
          </w:p>
        </w:tc>
        <w:tc>
          <w:tcPr>
            <w:tcW w:w="1980" w:type="dxa"/>
            <w:shd w:val="clear" w:color="auto" w:fill="auto"/>
          </w:tcPr>
          <w:p w:rsidR="00A47705" w:rsidRPr="00A34200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47705" w:rsidRPr="00543251" w:rsidRDefault="00A4770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200" w:rsidRPr="00E7044E" w:rsidTr="00C1719D">
        <w:tc>
          <w:tcPr>
            <w:tcW w:w="5694" w:type="dxa"/>
            <w:shd w:val="clear" w:color="auto" w:fill="auto"/>
            <w:vAlign w:val="center"/>
          </w:tcPr>
          <w:p w:rsidR="00A34200" w:rsidRDefault="00A34200" w:rsidP="00A47705">
            <w:r>
              <w:t>Заправка генератора</w:t>
            </w:r>
          </w:p>
        </w:tc>
        <w:tc>
          <w:tcPr>
            <w:tcW w:w="1980" w:type="dxa"/>
            <w:shd w:val="clear" w:color="auto" w:fill="auto"/>
          </w:tcPr>
          <w:p w:rsidR="00A34200" w:rsidRPr="00A34200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34200" w:rsidRPr="000C7001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34200" w:rsidRPr="00543251" w:rsidRDefault="00A34200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34200" w:rsidRPr="00E7044E" w:rsidRDefault="00A34200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106" w:rsidRPr="00E7044E" w:rsidTr="00C1719D">
        <w:tc>
          <w:tcPr>
            <w:tcW w:w="5694" w:type="dxa"/>
            <w:shd w:val="clear" w:color="auto" w:fill="auto"/>
            <w:vAlign w:val="center"/>
          </w:tcPr>
          <w:p w:rsidR="001D2106" w:rsidRDefault="001D2106" w:rsidP="00A47705">
            <w:r>
              <w:t>Командировочные расходы</w:t>
            </w:r>
          </w:p>
        </w:tc>
        <w:tc>
          <w:tcPr>
            <w:tcW w:w="1980" w:type="dxa"/>
            <w:shd w:val="clear" w:color="auto" w:fill="auto"/>
          </w:tcPr>
          <w:p w:rsidR="001D2106" w:rsidRPr="00A34200" w:rsidRDefault="001D2106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D2106" w:rsidRPr="000C7001" w:rsidRDefault="001D2106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2106" w:rsidRPr="00543251" w:rsidRDefault="001D2106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D2106" w:rsidRPr="00E7044E" w:rsidRDefault="001D210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E7044E" w:rsidTr="00C1719D">
        <w:tc>
          <w:tcPr>
            <w:tcW w:w="5694" w:type="dxa"/>
            <w:shd w:val="clear" w:color="auto" w:fill="auto"/>
            <w:vAlign w:val="center"/>
          </w:tcPr>
          <w:p w:rsidR="00A47705" w:rsidRPr="00E7044E" w:rsidRDefault="00A47705" w:rsidP="00A47705">
            <w:pPr>
              <w:rPr>
                <w:b/>
              </w:rPr>
            </w:pPr>
            <w:r w:rsidRPr="00E7044E">
              <w:rPr>
                <w:b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66B10" w:rsidRPr="00E7044E" w:rsidRDefault="00166B10" w:rsidP="00166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17A91" w:rsidRPr="00E7044E" w:rsidRDefault="00817A91" w:rsidP="00817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47705" w:rsidRPr="00E7044E" w:rsidRDefault="00A4770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10D6" w:rsidRDefault="00B110D6" w:rsidP="00455121">
      <w:pPr>
        <w:jc w:val="center"/>
        <w:rPr>
          <w:b/>
          <w:sz w:val="28"/>
          <w:szCs w:val="28"/>
        </w:rPr>
      </w:pPr>
    </w:p>
    <w:tbl>
      <w:tblPr>
        <w:tblW w:w="15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2700"/>
        <w:gridCol w:w="2520"/>
        <w:gridCol w:w="4320"/>
      </w:tblGrid>
      <w:tr w:rsidR="00B110D6" w:rsidRPr="00E7044E" w:rsidTr="00C1719D">
        <w:trPr>
          <w:trHeight w:val="235"/>
        </w:trPr>
        <w:tc>
          <w:tcPr>
            <w:tcW w:w="5694" w:type="dxa"/>
            <w:shd w:val="clear" w:color="auto" w:fill="auto"/>
            <w:vAlign w:val="center"/>
          </w:tcPr>
          <w:p w:rsidR="00B110D6" w:rsidRPr="00E7044E" w:rsidRDefault="00B110D6" w:rsidP="00E7044E">
            <w:pPr>
              <w:jc w:val="center"/>
              <w:rPr>
                <w:b/>
              </w:rPr>
            </w:pPr>
            <w:r w:rsidRPr="00E7044E">
              <w:rPr>
                <w:b/>
              </w:rPr>
              <w:t>Виды затрат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10D6" w:rsidRPr="00185AE5" w:rsidRDefault="00B110D6" w:rsidP="00E7044E">
            <w:pPr>
              <w:jc w:val="center"/>
              <w:rPr>
                <w:b/>
              </w:rPr>
            </w:pPr>
            <w:r w:rsidRPr="00185AE5">
              <w:rPr>
                <w:b/>
              </w:rPr>
              <w:t>1 полугодие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10D6" w:rsidRPr="00185AE5" w:rsidRDefault="00B110D6" w:rsidP="00E7044E">
            <w:pPr>
              <w:jc w:val="center"/>
              <w:rPr>
                <w:b/>
              </w:rPr>
            </w:pPr>
            <w:r w:rsidRPr="00185AE5">
              <w:rPr>
                <w:b/>
              </w:rPr>
              <w:t>3 квартал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110D6" w:rsidRPr="00185AE5" w:rsidRDefault="00B110D6" w:rsidP="00E7044E">
            <w:pPr>
              <w:jc w:val="center"/>
              <w:rPr>
                <w:b/>
              </w:rPr>
            </w:pPr>
            <w:r w:rsidRPr="00185AE5">
              <w:rPr>
                <w:b/>
              </w:rPr>
              <w:t>Итого за 9 месяцев</w:t>
            </w: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Оплата труда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Начисления на ФОТ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ГСМ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Материалы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Запчасти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Шины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Техническое обслуживание пожар</w:t>
            </w:r>
            <w:proofErr w:type="gramStart"/>
            <w:r w:rsidRPr="00472ECD">
              <w:t>.</w:t>
            </w:r>
            <w:proofErr w:type="gramEnd"/>
            <w:r w:rsidRPr="00472ECD">
              <w:t xml:space="preserve"> </w:t>
            </w:r>
            <w:proofErr w:type="spellStart"/>
            <w:proofErr w:type="gramStart"/>
            <w:r w:rsidRPr="00472ECD">
              <w:t>с</w:t>
            </w:r>
            <w:proofErr w:type="gramEnd"/>
            <w:r w:rsidRPr="00472ECD">
              <w:t>игнализ</w:t>
            </w:r>
            <w:proofErr w:type="spellEnd"/>
            <w:r w:rsidRPr="00472ECD">
              <w:t>.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proofErr w:type="spellStart"/>
            <w:r w:rsidRPr="00472ECD">
              <w:t>Техн</w:t>
            </w:r>
            <w:proofErr w:type="spellEnd"/>
            <w:r w:rsidRPr="00472ECD">
              <w:t>. обслуживание и ремонт транспорта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Технический осмотр транспорта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>
              <w:t>Услуги нотариуса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 xml:space="preserve">Медосмотр водителей, </w:t>
            </w:r>
            <w:proofErr w:type="spellStart"/>
            <w:r w:rsidRPr="00472ECD">
              <w:t>предрейсовый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Заправка картриджа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Услуги банка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Канцтовары, бланки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Хозяйственные товары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Информационные услуги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Услуги связи, интернет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Почтовые услуги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E55" w:rsidRPr="00E7044E" w:rsidTr="005B1E55">
        <w:trPr>
          <w:trHeight w:val="353"/>
        </w:trPr>
        <w:tc>
          <w:tcPr>
            <w:tcW w:w="5694" w:type="dxa"/>
            <w:shd w:val="clear" w:color="auto" w:fill="auto"/>
          </w:tcPr>
          <w:p w:rsidR="005B1E55" w:rsidRPr="00472ECD" w:rsidRDefault="005B1E55" w:rsidP="004118FE">
            <w:r w:rsidRPr="00472ECD">
              <w:t>Водоснабжение, водоотведение</w:t>
            </w:r>
          </w:p>
        </w:tc>
        <w:tc>
          <w:tcPr>
            <w:tcW w:w="2700" w:type="dxa"/>
            <w:shd w:val="clear" w:color="auto" w:fill="auto"/>
          </w:tcPr>
          <w:p w:rsidR="005B1E55" w:rsidRPr="00C930D3" w:rsidRDefault="005B1E55" w:rsidP="005B1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B1E55" w:rsidRPr="00C930D3" w:rsidRDefault="005B1E5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B1E55" w:rsidRPr="00E7044E" w:rsidRDefault="005B1E5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E55" w:rsidRPr="00E7044E" w:rsidTr="004118FE">
        <w:tc>
          <w:tcPr>
            <w:tcW w:w="5694" w:type="dxa"/>
            <w:shd w:val="clear" w:color="auto" w:fill="auto"/>
          </w:tcPr>
          <w:p w:rsidR="005B1E55" w:rsidRPr="00472ECD" w:rsidRDefault="005B1E55" w:rsidP="004118FE">
            <w:r w:rsidRPr="00472ECD">
              <w:t>Электроснабжение</w:t>
            </w:r>
          </w:p>
        </w:tc>
        <w:tc>
          <w:tcPr>
            <w:tcW w:w="2700" w:type="dxa"/>
            <w:shd w:val="clear" w:color="auto" w:fill="auto"/>
          </w:tcPr>
          <w:p w:rsidR="005B1E55" w:rsidRPr="00C930D3" w:rsidRDefault="005B1E55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B1E55" w:rsidRPr="00C930D3" w:rsidRDefault="005B1E5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B1E55" w:rsidRPr="00E7044E" w:rsidRDefault="005B1E55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Отчисления от продажи билетов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УСН (упрощенная система налогообложения)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Транспортный налог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Возмещение транспортного налога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Плата за НВОС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Налог на имущество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Возмещение налога на имущество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Контракт №79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Амортизация (износ основных средств)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C930D3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Внереализационные расходы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092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686" w:rsidRPr="00E7044E" w:rsidTr="004118FE">
        <w:tc>
          <w:tcPr>
            <w:tcW w:w="5694" w:type="dxa"/>
            <w:shd w:val="clear" w:color="auto" w:fill="auto"/>
          </w:tcPr>
          <w:p w:rsidR="004D1686" w:rsidRPr="00472ECD" w:rsidRDefault="004D1686" w:rsidP="004118FE">
            <w:r w:rsidRPr="00472ECD">
              <w:t>Заправка генератора</w:t>
            </w:r>
          </w:p>
        </w:tc>
        <w:tc>
          <w:tcPr>
            <w:tcW w:w="2700" w:type="dxa"/>
            <w:shd w:val="clear" w:color="auto" w:fill="auto"/>
          </w:tcPr>
          <w:p w:rsidR="004D1686" w:rsidRPr="00C930D3" w:rsidRDefault="004D1686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D1686" w:rsidRPr="00E7044E" w:rsidRDefault="004D1686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D1686" w:rsidRPr="00E7044E" w:rsidRDefault="004D1686" w:rsidP="00092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83C" w:rsidRPr="00E7044E" w:rsidTr="004118FE">
        <w:tc>
          <w:tcPr>
            <w:tcW w:w="5694" w:type="dxa"/>
            <w:shd w:val="clear" w:color="auto" w:fill="auto"/>
          </w:tcPr>
          <w:p w:rsidR="00A4383C" w:rsidRPr="00472ECD" w:rsidRDefault="00A4383C" w:rsidP="004118FE">
            <w:r>
              <w:t>Командировочные расходы</w:t>
            </w:r>
          </w:p>
        </w:tc>
        <w:tc>
          <w:tcPr>
            <w:tcW w:w="2700" w:type="dxa"/>
            <w:shd w:val="clear" w:color="auto" w:fill="auto"/>
          </w:tcPr>
          <w:p w:rsidR="00A4383C" w:rsidRPr="00C930D3" w:rsidRDefault="00A4383C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4383C" w:rsidRPr="00E7044E" w:rsidRDefault="00A4383C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383C" w:rsidRPr="00E7044E" w:rsidRDefault="00A4383C" w:rsidP="00092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E9B" w:rsidRPr="00E7044E" w:rsidTr="00C1719D">
        <w:tc>
          <w:tcPr>
            <w:tcW w:w="5694" w:type="dxa"/>
            <w:shd w:val="clear" w:color="auto" w:fill="auto"/>
            <w:vAlign w:val="center"/>
          </w:tcPr>
          <w:p w:rsidR="00BA1E9B" w:rsidRPr="00185AE5" w:rsidRDefault="00BA1E9B" w:rsidP="00A47705">
            <w:pPr>
              <w:rPr>
                <w:b/>
                <w:sz w:val="22"/>
                <w:szCs w:val="22"/>
              </w:rPr>
            </w:pPr>
            <w:r w:rsidRPr="00185AE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shd w:val="clear" w:color="auto" w:fill="auto"/>
          </w:tcPr>
          <w:p w:rsidR="00BA1E9B" w:rsidRPr="00C930D3" w:rsidRDefault="00BA1E9B" w:rsidP="00BA1E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A1E9B" w:rsidRPr="00E7044E" w:rsidRDefault="00BA1E9B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A1E9B" w:rsidRPr="00E7044E" w:rsidRDefault="00BA1E9B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10D6" w:rsidRDefault="00B110D6" w:rsidP="00EB6D8A">
      <w:pPr>
        <w:rPr>
          <w:b/>
          <w:sz w:val="28"/>
          <w:szCs w:val="28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2355"/>
        <w:gridCol w:w="2108"/>
        <w:gridCol w:w="1933"/>
        <w:gridCol w:w="3287"/>
      </w:tblGrid>
      <w:tr w:rsidR="00635F1F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635F1F" w:rsidRPr="00E7044E" w:rsidRDefault="00635F1F" w:rsidP="00E7044E">
            <w:pPr>
              <w:jc w:val="center"/>
              <w:rPr>
                <w:b/>
              </w:rPr>
            </w:pPr>
            <w:r w:rsidRPr="00E7044E">
              <w:rPr>
                <w:b/>
              </w:rPr>
              <w:t>Виды затрат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35F1F" w:rsidRPr="00E7044E" w:rsidRDefault="00635F1F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35F1F" w:rsidRPr="00E7044E" w:rsidRDefault="00635F1F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35F1F" w:rsidRPr="00E7044E" w:rsidRDefault="00635F1F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87" w:type="dxa"/>
            <w:shd w:val="clear" w:color="auto" w:fill="auto"/>
          </w:tcPr>
          <w:p w:rsidR="00635F1F" w:rsidRPr="00E7044E" w:rsidRDefault="00635F1F" w:rsidP="00E7044E">
            <w:pPr>
              <w:jc w:val="center"/>
              <w:rPr>
                <w:b/>
                <w:sz w:val="28"/>
                <w:szCs w:val="28"/>
              </w:rPr>
            </w:pPr>
            <w:r w:rsidRPr="00E7044E">
              <w:rPr>
                <w:b/>
              </w:rPr>
              <w:t>Итого за</w:t>
            </w:r>
            <w:r w:rsidR="00A47705" w:rsidRPr="00E7044E">
              <w:rPr>
                <w:b/>
              </w:rPr>
              <w:t xml:space="preserve"> </w:t>
            </w:r>
            <w:r w:rsidRPr="00E7044E">
              <w:rPr>
                <w:b/>
              </w:rPr>
              <w:t>4 квартал</w:t>
            </w: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Оплата труда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Начисления на ФОТ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ГСМ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Материалы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Запчасти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Шины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Техническое обслуживание пожар</w:t>
            </w:r>
            <w:proofErr w:type="gramStart"/>
            <w:r w:rsidRPr="00846589">
              <w:t>.</w:t>
            </w:r>
            <w:proofErr w:type="gramEnd"/>
            <w:r w:rsidRPr="00846589">
              <w:t xml:space="preserve"> </w:t>
            </w:r>
            <w:proofErr w:type="spellStart"/>
            <w:proofErr w:type="gramStart"/>
            <w:r w:rsidRPr="00846589">
              <w:t>с</w:t>
            </w:r>
            <w:proofErr w:type="gramEnd"/>
            <w:r w:rsidRPr="00846589">
              <w:t>игнализ</w:t>
            </w:r>
            <w:proofErr w:type="spellEnd"/>
            <w:r w:rsidRPr="00846589">
              <w:t>.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proofErr w:type="spellStart"/>
            <w:r w:rsidRPr="00846589">
              <w:t>Техн</w:t>
            </w:r>
            <w:proofErr w:type="spellEnd"/>
            <w:r w:rsidRPr="00846589">
              <w:t>. обслуживание и ремонт транспорта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Технический осмотр транспорта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FB25A6" w:rsidP="00812FCE">
            <w:r>
              <w:t>Страхование пассажиров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7272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097272" w:rsidRPr="00846589" w:rsidRDefault="00097272" w:rsidP="00FB25A6">
            <w:r>
              <w:t>Страхование ОСАГО</w:t>
            </w:r>
          </w:p>
        </w:tc>
        <w:tc>
          <w:tcPr>
            <w:tcW w:w="2355" w:type="dxa"/>
            <w:shd w:val="clear" w:color="auto" w:fill="auto"/>
          </w:tcPr>
          <w:p w:rsidR="00097272" w:rsidRPr="00097272" w:rsidRDefault="0009727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097272" w:rsidRPr="00097272" w:rsidRDefault="0009727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097272" w:rsidRPr="00E7044E" w:rsidRDefault="0009727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097272" w:rsidRPr="00E7044E" w:rsidRDefault="00097272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FB25A6">
            <w:r w:rsidRPr="00846589">
              <w:t>Медицинские услуги</w:t>
            </w:r>
            <w:r w:rsidR="00FB25A6">
              <w:t xml:space="preserve"> (мед</w:t>
            </w:r>
            <w:proofErr w:type="gramStart"/>
            <w:r w:rsidR="00FB25A6">
              <w:t>.</w:t>
            </w:r>
            <w:proofErr w:type="gramEnd"/>
            <w:r w:rsidR="00FB25A6">
              <w:t xml:space="preserve"> </w:t>
            </w:r>
            <w:proofErr w:type="gramStart"/>
            <w:r w:rsidR="00FB25A6">
              <w:t>о</w:t>
            </w:r>
            <w:proofErr w:type="gramEnd"/>
            <w:r w:rsidR="00FB25A6">
              <w:t>смотр водителей)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Услуги банка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4C6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4C60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Канцтовары, бланки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Хозяйственные товары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Информационные услуги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Услуги связи, интернет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097272" w:rsidP="00812FCE">
            <w:r>
              <w:t>Нотариальные услуги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Водоснабжение, водоотведение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4BB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C24BB9" w:rsidRPr="00846589" w:rsidRDefault="00C24BB9" w:rsidP="00812FCE">
            <w:r w:rsidRPr="00846589">
              <w:t>Электроснабжение</w:t>
            </w:r>
          </w:p>
        </w:tc>
        <w:tc>
          <w:tcPr>
            <w:tcW w:w="2355" w:type="dxa"/>
            <w:shd w:val="clear" w:color="auto" w:fill="auto"/>
          </w:tcPr>
          <w:p w:rsidR="00C24BB9" w:rsidRPr="00097272" w:rsidRDefault="00C24BB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24BB9" w:rsidRPr="00097272" w:rsidRDefault="00C24BB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C24BB9" w:rsidRPr="00E7044E" w:rsidRDefault="00C24BB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C24BB9" w:rsidRPr="00E7044E" w:rsidRDefault="00C24BB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4BB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C24BB9" w:rsidRPr="00846589" w:rsidRDefault="00C24BB9" w:rsidP="00812FCE">
            <w:r w:rsidRPr="00846589">
              <w:t>Отчисления от продажи билетов</w:t>
            </w:r>
          </w:p>
        </w:tc>
        <w:tc>
          <w:tcPr>
            <w:tcW w:w="2355" w:type="dxa"/>
            <w:shd w:val="clear" w:color="auto" w:fill="auto"/>
          </w:tcPr>
          <w:p w:rsidR="00C24BB9" w:rsidRPr="00097272" w:rsidRDefault="00C24BB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24BB9" w:rsidRPr="00097272" w:rsidRDefault="00C24BB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C24BB9" w:rsidRPr="00E7044E" w:rsidRDefault="00C24BB9" w:rsidP="00412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C24BB9" w:rsidRPr="00E7044E" w:rsidRDefault="00C24BB9" w:rsidP="008613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pPr>
              <w:ind w:right="-108"/>
            </w:pPr>
            <w:r w:rsidRPr="00846589">
              <w:t>УСН (упрощенная система налогообложения)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8613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Транспортный налог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412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8613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Возмещение транспортного налога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Плата за НВОС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Возмещение налога на имущество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Амортизация (износ основных средств)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8C576B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Внереализационные расходы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8C576B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846589" w:rsidRDefault="00846589" w:rsidP="00812FCE">
            <w:r w:rsidRPr="00846589">
              <w:t>Командировочные расходы</w:t>
            </w:r>
          </w:p>
        </w:tc>
        <w:tc>
          <w:tcPr>
            <w:tcW w:w="2355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097272" w:rsidRDefault="00846589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7272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097272" w:rsidRPr="00846589" w:rsidRDefault="00097272" w:rsidP="00812FCE">
            <w:r>
              <w:t>Обучение</w:t>
            </w:r>
          </w:p>
        </w:tc>
        <w:tc>
          <w:tcPr>
            <w:tcW w:w="2355" w:type="dxa"/>
            <w:shd w:val="clear" w:color="auto" w:fill="auto"/>
          </w:tcPr>
          <w:p w:rsidR="00097272" w:rsidRPr="00097272" w:rsidRDefault="00097272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097272" w:rsidRPr="00097272" w:rsidRDefault="00097272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097272" w:rsidRPr="00E7044E" w:rsidRDefault="00097272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097272" w:rsidRPr="00E7044E" w:rsidRDefault="00097272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746B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44746B" w:rsidRDefault="0044746B" w:rsidP="00812FCE">
            <w:r>
              <w:t>Заправка картриджа</w:t>
            </w:r>
          </w:p>
        </w:tc>
        <w:tc>
          <w:tcPr>
            <w:tcW w:w="2355" w:type="dxa"/>
            <w:shd w:val="clear" w:color="auto" w:fill="auto"/>
          </w:tcPr>
          <w:p w:rsidR="0044746B" w:rsidRPr="00097272" w:rsidRDefault="0044746B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44746B" w:rsidRPr="00097272" w:rsidRDefault="0044746B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44746B" w:rsidRPr="0044746B" w:rsidRDefault="0044746B" w:rsidP="00E70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44746B" w:rsidRPr="00E7044E" w:rsidRDefault="0044746B" w:rsidP="00E70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589" w:rsidRPr="00E7044E" w:rsidTr="00C1719D">
        <w:trPr>
          <w:trHeight w:val="161"/>
        </w:trPr>
        <w:tc>
          <w:tcPr>
            <w:tcW w:w="5371" w:type="dxa"/>
            <w:shd w:val="clear" w:color="auto" w:fill="auto"/>
            <w:vAlign w:val="center"/>
          </w:tcPr>
          <w:p w:rsidR="00846589" w:rsidRPr="004E2EAE" w:rsidRDefault="00846589" w:rsidP="00812FCE">
            <w:pPr>
              <w:rPr>
                <w:b/>
                <w:sz w:val="28"/>
                <w:szCs w:val="28"/>
              </w:rPr>
            </w:pPr>
            <w:r w:rsidRPr="004E2E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55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46589" w:rsidRPr="00E7044E" w:rsidRDefault="00846589" w:rsidP="00E7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46589" w:rsidRPr="00E7044E" w:rsidRDefault="00846589" w:rsidP="004C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846589" w:rsidRPr="00E7044E" w:rsidRDefault="00846589" w:rsidP="00F04E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5F1F" w:rsidRDefault="00635F1F" w:rsidP="00635F1F">
      <w:pPr>
        <w:rPr>
          <w:b/>
          <w:sz w:val="28"/>
          <w:szCs w:val="28"/>
        </w:rPr>
      </w:pPr>
    </w:p>
    <w:p w:rsidR="00A16393" w:rsidRDefault="00A16393" w:rsidP="00635F1F">
      <w:pPr>
        <w:rPr>
          <w:b/>
          <w:sz w:val="28"/>
          <w:szCs w:val="28"/>
        </w:rPr>
      </w:pPr>
    </w:p>
    <w:p w:rsidR="00807911" w:rsidRDefault="00807911" w:rsidP="00635F1F">
      <w:pPr>
        <w:rPr>
          <w:b/>
          <w:sz w:val="28"/>
          <w:szCs w:val="28"/>
        </w:rPr>
      </w:pPr>
    </w:p>
    <w:tbl>
      <w:tblPr>
        <w:tblW w:w="15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2700"/>
        <w:gridCol w:w="3087"/>
        <w:gridCol w:w="3753"/>
      </w:tblGrid>
      <w:tr w:rsidR="00A47705" w:rsidRPr="00807911" w:rsidTr="00A16393">
        <w:trPr>
          <w:trHeight w:val="585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807911">
              <w:rPr>
                <w:b/>
                <w:sz w:val="28"/>
                <w:szCs w:val="28"/>
              </w:rPr>
              <w:t>Виды затрат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807911">
              <w:rPr>
                <w:b/>
                <w:sz w:val="28"/>
                <w:szCs w:val="28"/>
              </w:rPr>
              <w:t>за 9 месяцев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E7044E">
            <w:pPr>
              <w:jc w:val="center"/>
              <w:rPr>
                <w:b/>
                <w:sz w:val="28"/>
                <w:szCs w:val="28"/>
              </w:rPr>
            </w:pPr>
            <w:r w:rsidRPr="00807911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C1719D">
            <w:pPr>
              <w:jc w:val="center"/>
              <w:rPr>
                <w:b/>
                <w:sz w:val="28"/>
                <w:szCs w:val="28"/>
              </w:rPr>
            </w:pPr>
            <w:r w:rsidRPr="00807911">
              <w:rPr>
                <w:b/>
                <w:sz w:val="28"/>
                <w:szCs w:val="28"/>
              </w:rPr>
              <w:t>Итого за 201</w:t>
            </w:r>
            <w:r w:rsidR="00C1719D" w:rsidRPr="00807911">
              <w:rPr>
                <w:b/>
                <w:sz w:val="28"/>
                <w:szCs w:val="28"/>
              </w:rPr>
              <w:t>6</w:t>
            </w:r>
            <w:r w:rsidRPr="0080791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47705" w:rsidRPr="00807911" w:rsidTr="0053503F">
        <w:trPr>
          <w:trHeight w:val="551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59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Начисления на ФОТ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5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ГСМ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61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Материалы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69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Запчасти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25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Шины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0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Техническое обслуживание пожар</w:t>
            </w:r>
            <w:proofErr w:type="gramStart"/>
            <w:r w:rsidRPr="00807911">
              <w:rPr>
                <w:sz w:val="28"/>
                <w:szCs w:val="28"/>
              </w:rPr>
              <w:t>.</w:t>
            </w:r>
            <w:proofErr w:type="gramEnd"/>
            <w:r w:rsidRPr="008079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7911">
              <w:rPr>
                <w:sz w:val="28"/>
                <w:szCs w:val="28"/>
              </w:rPr>
              <w:t>с</w:t>
            </w:r>
            <w:proofErr w:type="gramEnd"/>
            <w:r w:rsidRPr="00807911">
              <w:rPr>
                <w:sz w:val="28"/>
                <w:szCs w:val="28"/>
              </w:rPr>
              <w:t>игнализ</w:t>
            </w:r>
            <w:proofErr w:type="spellEnd"/>
            <w:r w:rsidRPr="0080791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10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proofErr w:type="spellStart"/>
            <w:r w:rsidRPr="00807911">
              <w:rPr>
                <w:sz w:val="28"/>
                <w:szCs w:val="28"/>
              </w:rPr>
              <w:t>Техн</w:t>
            </w:r>
            <w:proofErr w:type="spellEnd"/>
            <w:r w:rsidRPr="00807911">
              <w:rPr>
                <w:sz w:val="28"/>
                <w:szCs w:val="28"/>
              </w:rPr>
              <w:t>. обслуживание и ремонт транспорта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15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Технический осмотр транспорта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6BC" w:rsidRPr="00807911" w:rsidTr="0053503F">
        <w:trPr>
          <w:trHeight w:val="421"/>
        </w:trPr>
        <w:tc>
          <w:tcPr>
            <w:tcW w:w="5694" w:type="dxa"/>
            <w:shd w:val="clear" w:color="auto" w:fill="auto"/>
            <w:vAlign w:val="center"/>
          </w:tcPr>
          <w:p w:rsidR="00F106BC" w:rsidRPr="00807911" w:rsidRDefault="00F106BC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Услуги нотариуса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1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DE74AD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Страхование пассажиров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06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DE74AD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ОСАГО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23E9" w:rsidRPr="00807911" w:rsidTr="0053503F">
        <w:trPr>
          <w:trHeight w:val="411"/>
        </w:trPr>
        <w:tc>
          <w:tcPr>
            <w:tcW w:w="5694" w:type="dxa"/>
            <w:shd w:val="clear" w:color="auto" w:fill="auto"/>
            <w:vAlign w:val="center"/>
          </w:tcPr>
          <w:p w:rsidR="00F823E9" w:rsidRPr="00807911" w:rsidRDefault="00F823E9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3E9" w:rsidRPr="00807911" w:rsidRDefault="00F823E9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823E9" w:rsidRPr="00807911" w:rsidRDefault="00F823E9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823E9" w:rsidRPr="00807911" w:rsidRDefault="00F823E9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1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Заправка картриджа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2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Услуги банка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1D1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1D1F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16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Канцтовары, бланки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21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2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Информационные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05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Услуги связи, интернет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0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Почтовые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6BC" w:rsidRPr="00807911" w:rsidTr="0053503F">
        <w:trPr>
          <w:trHeight w:val="556"/>
        </w:trPr>
        <w:tc>
          <w:tcPr>
            <w:tcW w:w="5694" w:type="dxa"/>
            <w:shd w:val="clear" w:color="auto" w:fill="auto"/>
            <w:vAlign w:val="center"/>
          </w:tcPr>
          <w:p w:rsidR="00F106BC" w:rsidRPr="00807911" w:rsidRDefault="00F106BC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1A6" w:rsidRPr="00807911" w:rsidTr="0053503F">
        <w:trPr>
          <w:trHeight w:val="699"/>
        </w:trPr>
        <w:tc>
          <w:tcPr>
            <w:tcW w:w="5694" w:type="dxa"/>
            <w:shd w:val="clear" w:color="auto" w:fill="auto"/>
            <w:vAlign w:val="center"/>
          </w:tcPr>
          <w:p w:rsidR="008121A6" w:rsidRPr="00807911" w:rsidRDefault="008121A6" w:rsidP="00A47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121A6" w:rsidRPr="00807911" w:rsidRDefault="008121A6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121A6" w:rsidRPr="00807911" w:rsidRDefault="008121A6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8121A6" w:rsidRPr="00807911" w:rsidRDefault="008121A6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6BC" w:rsidRPr="00807911" w:rsidTr="0053503F">
        <w:trPr>
          <w:trHeight w:val="699"/>
        </w:trPr>
        <w:tc>
          <w:tcPr>
            <w:tcW w:w="5694" w:type="dxa"/>
            <w:shd w:val="clear" w:color="auto" w:fill="auto"/>
            <w:vAlign w:val="center"/>
          </w:tcPr>
          <w:p w:rsidR="00F106BC" w:rsidRPr="00807911" w:rsidRDefault="00F106BC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6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Отчисления от продажи билетов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D65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4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E7044E">
            <w:pPr>
              <w:ind w:right="-108"/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УСН (упрощенная система налогообложения)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41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D65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567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5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Возмещение транспортного налога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5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Плата за НВОС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61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Возмещение налога на имущество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6BC" w:rsidRPr="00807911" w:rsidTr="0053503F">
        <w:trPr>
          <w:trHeight w:val="569"/>
        </w:trPr>
        <w:tc>
          <w:tcPr>
            <w:tcW w:w="5694" w:type="dxa"/>
            <w:shd w:val="clear" w:color="auto" w:fill="auto"/>
            <w:vAlign w:val="center"/>
          </w:tcPr>
          <w:p w:rsidR="00F106BC" w:rsidRPr="00807911" w:rsidRDefault="00F106BC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Контракт №79 (перепись)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106BC" w:rsidRPr="00807911" w:rsidRDefault="00F106BC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47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Амортизация (износ основных средств)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53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Внереализационные расходы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6EE" w:rsidRPr="00807911" w:rsidTr="0053503F">
        <w:trPr>
          <w:trHeight w:val="565"/>
        </w:trPr>
        <w:tc>
          <w:tcPr>
            <w:tcW w:w="5694" w:type="dxa"/>
            <w:shd w:val="clear" w:color="auto" w:fill="auto"/>
            <w:vAlign w:val="center"/>
          </w:tcPr>
          <w:p w:rsidR="000376EE" w:rsidRPr="00807911" w:rsidRDefault="000376EE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Заправка генератора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76EE" w:rsidRPr="00807911" w:rsidRDefault="000376EE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376EE" w:rsidRPr="00807911" w:rsidRDefault="000376EE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376EE" w:rsidRPr="00807911" w:rsidRDefault="000376EE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23E9" w:rsidRPr="00807911" w:rsidTr="0053503F">
        <w:trPr>
          <w:trHeight w:val="417"/>
        </w:trPr>
        <w:tc>
          <w:tcPr>
            <w:tcW w:w="5694" w:type="dxa"/>
            <w:shd w:val="clear" w:color="auto" w:fill="auto"/>
            <w:vAlign w:val="center"/>
          </w:tcPr>
          <w:p w:rsidR="00F823E9" w:rsidRPr="00807911" w:rsidRDefault="00F823E9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3E9" w:rsidRPr="00807911" w:rsidRDefault="00F823E9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823E9" w:rsidRPr="00807911" w:rsidRDefault="00F823E9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823E9" w:rsidRPr="00807911" w:rsidRDefault="00F823E9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911" w:rsidRPr="00807911" w:rsidTr="0053503F">
        <w:trPr>
          <w:trHeight w:val="537"/>
        </w:trPr>
        <w:tc>
          <w:tcPr>
            <w:tcW w:w="5694" w:type="dxa"/>
            <w:shd w:val="clear" w:color="auto" w:fill="auto"/>
            <w:vAlign w:val="center"/>
          </w:tcPr>
          <w:p w:rsidR="00807911" w:rsidRPr="00807911" w:rsidRDefault="00807911" w:rsidP="00A47705">
            <w:pPr>
              <w:rPr>
                <w:sz w:val="28"/>
                <w:szCs w:val="28"/>
              </w:rPr>
            </w:pPr>
            <w:r w:rsidRPr="00807911">
              <w:rPr>
                <w:sz w:val="28"/>
                <w:szCs w:val="28"/>
              </w:rPr>
              <w:t>Обучение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07911" w:rsidRPr="00807911" w:rsidRDefault="00807911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07911" w:rsidRPr="00807911" w:rsidRDefault="00807911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807911" w:rsidRPr="00807911" w:rsidRDefault="00807911" w:rsidP="00535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05" w:rsidRPr="00807911" w:rsidTr="0053503F">
        <w:trPr>
          <w:trHeight w:val="559"/>
        </w:trPr>
        <w:tc>
          <w:tcPr>
            <w:tcW w:w="5694" w:type="dxa"/>
            <w:shd w:val="clear" w:color="auto" w:fill="auto"/>
            <w:vAlign w:val="center"/>
          </w:tcPr>
          <w:p w:rsidR="00A47705" w:rsidRPr="00807911" w:rsidRDefault="00A47705" w:rsidP="00A47705">
            <w:pPr>
              <w:rPr>
                <w:b/>
                <w:sz w:val="28"/>
                <w:szCs w:val="28"/>
              </w:rPr>
            </w:pPr>
            <w:r w:rsidRPr="008079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47705" w:rsidRPr="00807911" w:rsidRDefault="00A47705" w:rsidP="00535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47705" w:rsidRPr="00807911" w:rsidRDefault="00A47705" w:rsidP="001D1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A47705" w:rsidRPr="00807911" w:rsidRDefault="00A47705" w:rsidP="001D1F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7705" w:rsidRDefault="00A47705" w:rsidP="00C1719D">
      <w:pPr>
        <w:rPr>
          <w:b/>
          <w:sz w:val="28"/>
          <w:szCs w:val="28"/>
        </w:rPr>
      </w:pPr>
    </w:p>
    <w:p w:rsidR="001D7F2A" w:rsidRDefault="001D7F2A" w:rsidP="00C1719D">
      <w:pPr>
        <w:rPr>
          <w:b/>
          <w:sz w:val="28"/>
          <w:szCs w:val="28"/>
        </w:rPr>
      </w:pPr>
    </w:p>
    <w:p w:rsidR="001D7F2A" w:rsidRDefault="001D7F2A" w:rsidP="00C1719D">
      <w:pPr>
        <w:rPr>
          <w:b/>
          <w:sz w:val="28"/>
          <w:szCs w:val="28"/>
        </w:rPr>
      </w:pPr>
    </w:p>
    <w:p w:rsidR="001D7F2A" w:rsidRPr="00807911" w:rsidRDefault="001D7F2A" w:rsidP="00C17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Директор МУП «</w:t>
      </w:r>
      <w:proofErr w:type="spellStart"/>
      <w:r>
        <w:rPr>
          <w:b/>
          <w:sz w:val="28"/>
          <w:szCs w:val="28"/>
        </w:rPr>
        <w:t>Котовское</w:t>
      </w:r>
      <w:proofErr w:type="spellEnd"/>
      <w:r>
        <w:rPr>
          <w:b/>
          <w:sz w:val="28"/>
          <w:szCs w:val="28"/>
        </w:rPr>
        <w:t xml:space="preserve"> АТП»                                                  А. Г. Миронов</w:t>
      </w:r>
    </w:p>
    <w:sectPr w:rsidR="001D7F2A" w:rsidRPr="00807911" w:rsidSect="00A47705">
      <w:pgSz w:w="16838" w:h="11906" w:orient="landscape"/>
      <w:pgMar w:top="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21"/>
    <w:rsid w:val="0003738D"/>
    <w:rsid w:val="000376EE"/>
    <w:rsid w:val="00052391"/>
    <w:rsid w:val="0006247F"/>
    <w:rsid w:val="00066E67"/>
    <w:rsid w:val="000928CA"/>
    <w:rsid w:val="00097272"/>
    <w:rsid w:val="000B45AD"/>
    <w:rsid w:val="000C7001"/>
    <w:rsid w:val="001445BC"/>
    <w:rsid w:val="00147139"/>
    <w:rsid w:val="00166B10"/>
    <w:rsid w:val="00185AE5"/>
    <w:rsid w:val="001C483D"/>
    <w:rsid w:val="001D1FBD"/>
    <w:rsid w:val="001D2106"/>
    <w:rsid w:val="001D3B20"/>
    <w:rsid w:val="001D438A"/>
    <w:rsid w:val="001D7F2A"/>
    <w:rsid w:val="001F7AD7"/>
    <w:rsid w:val="00203425"/>
    <w:rsid w:val="002447C0"/>
    <w:rsid w:val="00277498"/>
    <w:rsid w:val="002A7E1E"/>
    <w:rsid w:val="002C6E1A"/>
    <w:rsid w:val="002D25EC"/>
    <w:rsid w:val="00302F01"/>
    <w:rsid w:val="003266BD"/>
    <w:rsid w:val="00334F25"/>
    <w:rsid w:val="00342892"/>
    <w:rsid w:val="003450BA"/>
    <w:rsid w:val="00370F49"/>
    <w:rsid w:val="003728BE"/>
    <w:rsid w:val="0037710D"/>
    <w:rsid w:val="003A122B"/>
    <w:rsid w:val="003F4578"/>
    <w:rsid w:val="004118FE"/>
    <w:rsid w:val="00412BC8"/>
    <w:rsid w:val="00415710"/>
    <w:rsid w:val="0044746B"/>
    <w:rsid w:val="00447EA7"/>
    <w:rsid w:val="00455121"/>
    <w:rsid w:val="00467B57"/>
    <w:rsid w:val="00473533"/>
    <w:rsid w:val="00494331"/>
    <w:rsid w:val="004B58CB"/>
    <w:rsid w:val="004C60DB"/>
    <w:rsid w:val="004D0B4C"/>
    <w:rsid w:val="004D1686"/>
    <w:rsid w:val="004E2EAE"/>
    <w:rsid w:val="004F22AA"/>
    <w:rsid w:val="0051148A"/>
    <w:rsid w:val="005161EE"/>
    <w:rsid w:val="0053503F"/>
    <w:rsid w:val="00543251"/>
    <w:rsid w:val="0055452D"/>
    <w:rsid w:val="00556748"/>
    <w:rsid w:val="00557C95"/>
    <w:rsid w:val="005603EA"/>
    <w:rsid w:val="00570907"/>
    <w:rsid w:val="00570D7C"/>
    <w:rsid w:val="0058716C"/>
    <w:rsid w:val="005B1E55"/>
    <w:rsid w:val="005B6624"/>
    <w:rsid w:val="005F4655"/>
    <w:rsid w:val="00601213"/>
    <w:rsid w:val="006051D9"/>
    <w:rsid w:val="00635F1F"/>
    <w:rsid w:val="00640B39"/>
    <w:rsid w:val="00643469"/>
    <w:rsid w:val="00693F6B"/>
    <w:rsid w:val="006C1530"/>
    <w:rsid w:val="006D2AE5"/>
    <w:rsid w:val="006E2C13"/>
    <w:rsid w:val="006E5179"/>
    <w:rsid w:val="00714AFC"/>
    <w:rsid w:val="007373F4"/>
    <w:rsid w:val="00737B7A"/>
    <w:rsid w:val="007423B2"/>
    <w:rsid w:val="00774C57"/>
    <w:rsid w:val="007A0D1B"/>
    <w:rsid w:val="007A50B0"/>
    <w:rsid w:val="007F10DB"/>
    <w:rsid w:val="007F3B60"/>
    <w:rsid w:val="00807911"/>
    <w:rsid w:val="008121A6"/>
    <w:rsid w:val="00812FCE"/>
    <w:rsid w:val="00817A91"/>
    <w:rsid w:val="00822B5A"/>
    <w:rsid w:val="008251A9"/>
    <w:rsid w:val="00846589"/>
    <w:rsid w:val="008513AB"/>
    <w:rsid w:val="008613F7"/>
    <w:rsid w:val="00864D8A"/>
    <w:rsid w:val="008977EB"/>
    <w:rsid w:val="008C576B"/>
    <w:rsid w:val="0090388F"/>
    <w:rsid w:val="00912DCE"/>
    <w:rsid w:val="009245C9"/>
    <w:rsid w:val="00952442"/>
    <w:rsid w:val="00956759"/>
    <w:rsid w:val="0095746A"/>
    <w:rsid w:val="00985691"/>
    <w:rsid w:val="00987C98"/>
    <w:rsid w:val="00996F70"/>
    <w:rsid w:val="009B79FD"/>
    <w:rsid w:val="009C7B5A"/>
    <w:rsid w:val="009F1F64"/>
    <w:rsid w:val="009F59A5"/>
    <w:rsid w:val="00A0107E"/>
    <w:rsid w:val="00A16393"/>
    <w:rsid w:val="00A30B33"/>
    <w:rsid w:val="00A34200"/>
    <w:rsid w:val="00A4383C"/>
    <w:rsid w:val="00A43DCA"/>
    <w:rsid w:val="00A47705"/>
    <w:rsid w:val="00A72456"/>
    <w:rsid w:val="00A76177"/>
    <w:rsid w:val="00A80A04"/>
    <w:rsid w:val="00A97F39"/>
    <w:rsid w:val="00AC551B"/>
    <w:rsid w:val="00AE121C"/>
    <w:rsid w:val="00B07059"/>
    <w:rsid w:val="00B110D6"/>
    <w:rsid w:val="00B2164B"/>
    <w:rsid w:val="00B21B0E"/>
    <w:rsid w:val="00B43963"/>
    <w:rsid w:val="00B677BE"/>
    <w:rsid w:val="00B81BA6"/>
    <w:rsid w:val="00B8539D"/>
    <w:rsid w:val="00B94750"/>
    <w:rsid w:val="00BA1E9B"/>
    <w:rsid w:val="00BC0B3F"/>
    <w:rsid w:val="00C035AD"/>
    <w:rsid w:val="00C14550"/>
    <w:rsid w:val="00C1719D"/>
    <w:rsid w:val="00C24BB9"/>
    <w:rsid w:val="00C53773"/>
    <w:rsid w:val="00C734B5"/>
    <w:rsid w:val="00C878DF"/>
    <w:rsid w:val="00C9116D"/>
    <w:rsid w:val="00C930D3"/>
    <w:rsid w:val="00C93580"/>
    <w:rsid w:val="00D11ABA"/>
    <w:rsid w:val="00D65114"/>
    <w:rsid w:val="00D87B23"/>
    <w:rsid w:val="00DA13E3"/>
    <w:rsid w:val="00DB1330"/>
    <w:rsid w:val="00DC20E4"/>
    <w:rsid w:val="00DE74AD"/>
    <w:rsid w:val="00DE7BB3"/>
    <w:rsid w:val="00DF553E"/>
    <w:rsid w:val="00E51610"/>
    <w:rsid w:val="00E56F08"/>
    <w:rsid w:val="00E7044E"/>
    <w:rsid w:val="00EB6D8A"/>
    <w:rsid w:val="00EE0AB0"/>
    <w:rsid w:val="00EF00C6"/>
    <w:rsid w:val="00F01ACB"/>
    <w:rsid w:val="00F04E3F"/>
    <w:rsid w:val="00F106BC"/>
    <w:rsid w:val="00F20044"/>
    <w:rsid w:val="00F25236"/>
    <w:rsid w:val="00F25CA5"/>
    <w:rsid w:val="00F533C2"/>
    <w:rsid w:val="00F632AC"/>
    <w:rsid w:val="00F71FC1"/>
    <w:rsid w:val="00F823B5"/>
    <w:rsid w:val="00F823E9"/>
    <w:rsid w:val="00F85FD5"/>
    <w:rsid w:val="00F86101"/>
    <w:rsid w:val="00FB25A6"/>
    <w:rsid w:val="00FB5A5A"/>
    <w:rsid w:val="00FC59E5"/>
    <w:rsid w:val="00FD1E19"/>
    <w:rsid w:val="00FD7C99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E742-F408-4365-881F-B5B77E4A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по МУП «Котовское АТП» на 2014 год</vt:lpstr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по МУП «Котовское АТП» на 2014 год</dc:title>
  <dc:creator>1</dc:creator>
  <cp:lastModifiedBy>Светлана Николаевна Сейдалина</cp:lastModifiedBy>
  <cp:revision>2</cp:revision>
  <cp:lastPrinted>2017-07-24T06:53:00Z</cp:lastPrinted>
  <dcterms:created xsi:type="dcterms:W3CDTF">2017-07-31T07:40:00Z</dcterms:created>
  <dcterms:modified xsi:type="dcterms:W3CDTF">2017-07-31T07:40:00Z</dcterms:modified>
</cp:coreProperties>
</file>