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EC" w:rsidRPr="00B377EC" w:rsidRDefault="00B377EC" w:rsidP="00B377EC">
      <w:pPr>
        <w:jc w:val="right"/>
        <w:rPr>
          <w:rFonts w:ascii="Times New Roman" w:hAnsi="Times New Roman"/>
          <w:b/>
          <w:sz w:val="28"/>
          <w:szCs w:val="28"/>
        </w:rPr>
      </w:pPr>
      <w:r w:rsidRPr="00B377EC">
        <w:rPr>
          <w:rFonts w:ascii="Times New Roman" w:hAnsi="Times New Roman"/>
          <w:b/>
          <w:sz w:val="28"/>
          <w:szCs w:val="28"/>
        </w:rPr>
        <w:t>ПРОЕКТ</w:t>
      </w:r>
    </w:p>
    <w:p w:rsidR="00B377EC" w:rsidRPr="00B377EC" w:rsidRDefault="00B377EC" w:rsidP="00B377EC">
      <w:pPr>
        <w:jc w:val="center"/>
        <w:rPr>
          <w:rFonts w:ascii="Times New Roman" w:hAnsi="Times New Roman"/>
          <w:b/>
          <w:sz w:val="28"/>
          <w:szCs w:val="28"/>
        </w:rPr>
      </w:pPr>
      <w:r w:rsidRPr="00B377EC">
        <w:rPr>
          <w:rFonts w:ascii="Times New Roman" w:hAnsi="Times New Roman"/>
          <w:b/>
          <w:sz w:val="28"/>
          <w:szCs w:val="28"/>
        </w:rPr>
        <w:t>КОТОВСКАЯ РАЙОННАЯ ДУМА</w:t>
      </w:r>
    </w:p>
    <w:p w:rsidR="00B377EC" w:rsidRPr="00B377EC" w:rsidRDefault="00B377EC" w:rsidP="00B377EC">
      <w:pPr>
        <w:jc w:val="center"/>
        <w:rPr>
          <w:rFonts w:ascii="Times New Roman" w:hAnsi="Times New Roman"/>
          <w:b/>
          <w:sz w:val="28"/>
          <w:szCs w:val="28"/>
        </w:rPr>
      </w:pPr>
      <w:r w:rsidRPr="00B377EC">
        <w:rPr>
          <w:rFonts w:ascii="Times New Roman" w:hAnsi="Times New Roman"/>
          <w:b/>
          <w:sz w:val="28"/>
          <w:szCs w:val="28"/>
        </w:rPr>
        <w:t>Волгоградской области</w:t>
      </w:r>
    </w:p>
    <w:p w:rsidR="00B377EC" w:rsidRPr="00B377EC" w:rsidRDefault="00B377EC" w:rsidP="00B377EC">
      <w:pPr>
        <w:shd w:val="clear" w:color="auto" w:fill="FFFFFF"/>
        <w:ind w:right="14"/>
        <w:jc w:val="center"/>
        <w:rPr>
          <w:rFonts w:ascii="Times New Roman" w:hAnsi="Times New Roman"/>
          <w:b/>
          <w:sz w:val="28"/>
          <w:szCs w:val="28"/>
        </w:rPr>
      </w:pPr>
      <w:r w:rsidRPr="00B377EC">
        <w:rPr>
          <w:rFonts w:ascii="Times New Roman" w:hAnsi="Times New Roman"/>
          <w:b/>
          <w:sz w:val="28"/>
          <w:szCs w:val="28"/>
        </w:rPr>
        <w:t>________________________________________________________________</w:t>
      </w:r>
    </w:p>
    <w:p w:rsidR="00B377EC" w:rsidRPr="00B377EC" w:rsidRDefault="00B377EC" w:rsidP="00B377EC">
      <w:pPr>
        <w:shd w:val="clear" w:color="auto" w:fill="FFFFFF"/>
        <w:spacing w:before="77" w:line="346" w:lineRule="exact"/>
        <w:ind w:left="14"/>
        <w:jc w:val="center"/>
        <w:rPr>
          <w:rFonts w:ascii="Times New Roman" w:hAnsi="Times New Roman"/>
          <w:sz w:val="28"/>
          <w:szCs w:val="28"/>
        </w:rPr>
      </w:pPr>
      <w:r w:rsidRPr="00B377EC">
        <w:rPr>
          <w:rFonts w:ascii="Times New Roman" w:hAnsi="Times New Roman"/>
          <w:sz w:val="28"/>
          <w:szCs w:val="28"/>
        </w:rPr>
        <w:t xml:space="preserve"> РЕШЕНИЕ</w:t>
      </w:r>
    </w:p>
    <w:p w:rsidR="00B377EC" w:rsidRPr="00B377EC" w:rsidRDefault="00B377EC" w:rsidP="00B377EC">
      <w:pPr>
        <w:rPr>
          <w:rFonts w:ascii="Times New Roman" w:hAnsi="Times New Roman"/>
          <w:sz w:val="28"/>
          <w:szCs w:val="28"/>
        </w:rPr>
      </w:pPr>
      <w:r w:rsidRPr="00B377EC">
        <w:rPr>
          <w:rFonts w:ascii="Times New Roman" w:hAnsi="Times New Roman"/>
          <w:sz w:val="28"/>
          <w:szCs w:val="28"/>
        </w:rPr>
        <w:t>от _________ 202</w:t>
      </w:r>
      <w:r w:rsidR="00655D06">
        <w:rPr>
          <w:rFonts w:ascii="Times New Roman" w:hAnsi="Times New Roman"/>
          <w:sz w:val="28"/>
          <w:szCs w:val="28"/>
        </w:rPr>
        <w:t>1</w:t>
      </w:r>
      <w:r w:rsidRPr="00B377EC">
        <w:rPr>
          <w:rFonts w:ascii="Times New Roman" w:hAnsi="Times New Roman"/>
          <w:sz w:val="28"/>
          <w:szCs w:val="28"/>
        </w:rPr>
        <w:t>г.</w:t>
      </w:r>
      <w:r w:rsidRPr="00B377EC">
        <w:rPr>
          <w:rFonts w:ascii="Times New Roman" w:hAnsi="Times New Roman"/>
          <w:sz w:val="28"/>
          <w:szCs w:val="28"/>
        </w:rPr>
        <w:tab/>
      </w:r>
      <w:r w:rsidRPr="00B377EC">
        <w:rPr>
          <w:rFonts w:ascii="Times New Roman" w:hAnsi="Times New Roman"/>
          <w:sz w:val="28"/>
          <w:szCs w:val="28"/>
        </w:rPr>
        <w:tab/>
      </w:r>
      <w:r w:rsidRPr="00B377EC">
        <w:rPr>
          <w:rFonts w:ascii="Times New Roman" w:hAnsi="Times New Roman"/>
          <w:sz w:val="28"/>
          <w:szCs w:val="28"/>
        </w:rPr>
        <w:tab/>
      </w:r>
      <w:r w:rsidRPr="00B377EC">
        <w:rPr>
          <w:rFonts w:ascii="Times New Roman" w:hAnsi="Times New Roman"/>
          <w:sz w:val="28"/>
          <w:szCs w:val="28"/>
        </w:rPr>
        <w:tab/>
      </w:r>
      <w:r w:rsidRPr="00B377EC">
        <w:rPr>
          <w:rFonts w:ascii="Times New Roman" w:hAnsi="Times New Roman"/>
          <w:sz w:val="28"/>
          <w:szCs w:val="28"/>
        </w:rPr>
        <w:tab/>
      </w:r>
      <w:r w:rsidRPr="00B377EC">
        <w:rPr>
          <w:rFonts w:ascii="Times New Roman" w:hAnsi="Times New Roman"/>
          <w:sz w:val="28"/>
          <w:szCs w:val="28"/>
        </w:rPr>
        <w:tab/>
      </w:r>
      <w:r w:rsidRPr="00B377EC">
        <w:rPr>
          <w:rFonts w:ascii="Times New Roman" w:hAnsi="Times New Roman"/>
          <w:sz w:val="28"/>
          <w:szCs w:val="28"/>
        </w:rPr>
        <w:tab/>
      </w:r>
      <w:r w:rsidRPr="00B377EC">
        <w:rPr>
          <w:rFonts w:ascii="Times New Roman" w:hAnsi="Times New Roman"/>
          <w:sz w:val="28"/>
          <w:szCs w:val="28"/>
        </w:rPr>
        <w:tab/>
        <w:t>№ _</w:t>
      </w:r>
      <w:r>
        <w:rPr>
          <w:rFonts w:ascii="Times New Roman" w:hAnsi="Times New Roman"/>
          <w:sz w:val="28"/>
          <w:szCs w:val="28"/>
        </w:rPr>
        <w:t>___</w:t>
      </w:r>
      <w:r w:rsidRPr="00B377EC">
        <w:rPr>
          <w:rFonts w:ascii="Times New Roman" w:hAnsi="Times New Roman"/>
          <w:sz w:val="28"/>
          <w:szCs w:val="28"/>
        </w:rPr>
        <w:t>___</w:t>
      </w:r>
    </w:p>
    <w:p w:rsidR="0024234A" w:rsidRPr="00D353B6" w:rsidRDefault="0024234A" w:rsidP="0024234A">
      <w:pPr>
        <w:ind w:right="9"/>
        <w:jc w:val="both"/>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24234A" w:rsidRPr="00344076" w:rsidRDefault="0024234A" w:rsidP="0024234A">
      <w:pPr>
        <w:jc w:val="center"/>
        <w:outlineLvl w:val="0"/>
        <w:rPr>
          <w:rFonts w:ascii="Times New Roman" w:hAnsi="Times New Roman"/>
          <w:color w:val="auto"/>
          <w:sz w:val="28"/>
          <w:szCs w:val="28"/>
        </w:rPr>
      </w:pPr>
      <w:r w:rsidRPr="00344076">
        <w:rPr>
          <w:rFonts w:ascii="Times New Roman" w:hAnsi="Times New Roman"/>
          <w:color w:val="auto"/>
          <w:sz w:val="28"/>
          <w:szCs w:val="28"/>
        </w:rPr>
        <w:t xml:space="preserve">Об утверждении Положения о </w:t>
      </w:r>
      <w:bookmarkStart w:id="0" w:name="_Hlk73706793"/>
      <w:r w:rsidRPr="00344076">
        <w:rPr>
          <w:rFonts w:ascii="Times New Roman" w:hAnsi="Times New Roman"/>
          <w:color w:val="auto"/>
          <w:sz w:val="28"/>
          <w:szCs w:val="28"/>
        </w:rPr>
        <w:t xml:space="preserve">муниципальном </w:t>
      </w:r>
      <w:bookmarkEnd w:id="0"/>
      <w:r w:rsidRPr="00344076">
        <w:rPr>
          <w:rFonts w:ascii="Times New Roman" w:hAnsi="Times New Roman"/>
          <w:color w:val="auto"/>
          <w:sz w:val="28"/>
          <w:szCs w:val="28"/>
        </w:rPr>
        <w:t xml:space="preserve">земельном контроле </w:t>
      </w:r>
    </w:p>
    <w:p w:rsidR="0024234A" w:rsidRPr="00344076" w:rsidRDefault="0024234A" w:rsidP="00344076">
      <w:pPr>
        <w:jc w:val="center"/>
        <w:outlineLvl w:val="0"/>
        <w:rPr>
          <w:rFonts w:ascii="Times New Roman" w:hAnsi="Times New Roman"/>
          <w:color w:val="auto"/>
          <w:kern w:val="1"/>
          <w:sz w:val="28"/>
          <w:szCs w:val="28"/>
        </w:rPr>
      </w:pPr>
      <w:r w:rsidRPr="00344076">
        <w:rPr>
          <w:rFonts w:ascii="Times New Roman" w:hAnsi="Times New Roman"/>
          <w:color w:val="auto"/>
          <w:sz w:val="28"/>
          <w:szCs w:val="28"/>
        </w:rPr>
        <w:t xml:space="preserve">в границах </w:t>
      </w:r>
      <w:r w:rsidR="005636B9" w:rsidRPr="00344076">
        <w:rPr>
          <w:rFonts w:ascii="Times New Roman" w:hAnsi="Times New Roman"/>
          <w:color w:val="auto"/>
          <w:sz w:val="28"/>
          <w:szCs w:val="28"/>
        </w:rPr>
        <w:t>сельских поселений, входящих в состав</w:t>
      </w:r>
      <w:r w:rsidR="005636B9" w:rsidRPr="00344076">
        <w:rPr>
          <w:rFonts w:ascii="Times New Roman" w:hAnsi="Times New Roman"/>
          <w:color w:val="auto"/>
          <w:kern w:val="1"/>
          <w:sz w:val="28"/>
          <w:szCs w:val="28"/>
        </w:rPr>
        <w:t xml:space="preserve"> </w:t>
      </w:r>
      <w:r w:rsidR="00344076" w:rsidRPr="00344076">
        <w:rPr>
          <w:rFonts w:ascii="Times New Roman" w:hAnsi="Times New Roman"/>
          <w:color w:val="auto"/>
          <w:kern w:val="1"/>
          <w:sz w:val="28"/>
          <w:szCs w:val="28"/>
        </w:rPr>
        <w:t>Котовского муниципального района Волгоградской области</w:t>
      </w:r>
    </w:p>
    <w:p w:rsidR="00344076" w:rsidRDefault="00344076" w:rsidP="00344076">
      <w:pPr>
        <w:jc w:val="center"/>
        <w:outlineLvl w:val="0"/>
        <w:rPr>
          <w:i/>
          <w:color w:val="FF0000"/>
          <w:kern w:val="1"/>
          <w:u w:val="single"/>
        </w:rPr>
      </w:pPr>
    </w:p>
    <w:p w:rsidR="00344076" w:rsidRPr="005B30E6" w:rsidRDefault="00344076" w:rsidP="00344076">
      <w:pPr>
        <w:jc w:val="center"/>
        <w:outlineLvl w:val="0"/>
        <w:rPr>
          <w:rFonts w:ascii="Times New Roman" w:hAnsi="Times New Roman"/>
          <w:color w:val="auto"/>
        </w:rPr>
      </w:pPr>
    </w:p>
    <w:p w:rsidR="0024234A" w:rsidRPr="00B377EC" w:rsidRDefault="0024234A" w:rsidP="00344076">
      <w:pPr>
        <w:ind w:firstLine="720"/>
        <w:jc w:val="both"/>
        <w:rPr>
          <w:rFonts w:ascii="Times New Roman" w:hAnsi="Times New Roman"/>
          <w:color w:val="auto"/>
          <w:sz w:val="28"/>
          <w:szCs w:val="28"/>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00344076" w:rsidRPr="00B377EC">
        <w:rPr>
          <w:rFonts w:ascii="Times New Roman" w:hAnsi="Times New Roman"/>
          <w:iCs/>
          <w:color w:val="auto"/>
          <w:sz w:val="28"/>
          <w:szCs w:val="28"/>
          <w:lang w:eastAsia="zh-CN"/>
        </w:rPr>
        <w:t>Котовская районная Дума</w:t>
      </w:r>
      <w:r w:rsidR="00344076" w:rsidRPr="00B377EC">
        <w:rPr>
          <w:rFonts w:ascii="Times New Roman" w:hAnsi="Times New Roman"/>
          <w:i/>
          <w:iCs/>
          <w:color w:val="auto"/>
          <w:sz w:val="24"/>
          <w:szCs w:val="24"/>
          <w:lang w:eastAsia="zh-CN"/>
        </w:rPr>
        <w:t xml:space="preserve"> </w:t>
      </w:r>
      <w:r w:rsidR="00344076" w:rsidRPr="00B377EC">
        <w:rPr>
          <w:rFonts w:ascii="Times New Roman" w:hAnsi="Times New Roman"/>
          <w:b/>
          <w:color w:val="auto"/>
          <w:sz w:val="28"/>
          <w:szCs w:val="28"/>
          <w:lang w:eastAsia="zh-CN"/>
        </w:rPr>
        <w:t>решила</w:t>
      </w:r>
      <w:r w:rsidRPr="00B377EC">
        <w:rPr>
          <w:rFonts w:ascii="Times New Roman" w:hAnsi="Times New Roman"/>
          <w:color w:val="auto"/>
          <w:sz w:val="28"/>
          <w:szCs w:val="28"/>
          <w:lang w:eastAsia="zh-CN"/>
        </w:rPr>
        <w:t>:</w:t>
      </w:r>
    </w:p>
    <w:p w:rsidR="0024234A" w:rsidRPr="005B30E6" w:rsidRDefault="0024234A" w:rsidP="0024234A">
      <w:pPr>
        <w:pStyle w:val="ConsPlusNormal"/>
        <w:tabs>
          <w:tab w:val="left" w:pos="1134"/>
        </w:tabs>
        <w:ind w:firstLine="709"/>
        <w:jc w:val="both"/>
        <w:rPr>
          <w:sz w:val="28"/>
        </w:rPr>
      </w:pPr>
      <w:r w:rsidRPr="005B30E6">
        <w:rPr>
          <w:sz w:val="28"/>
        </w:rPr>
        <w:t xml:space="preserve">1. Утвердить прилагаемое Положение о муниципальном земельном контроле </w:t>
      </w:r>
      <w:r w:rsidRPr="005B30E6">
        <w:rPr>
          <w:sz w:val="28"/>
          <w:szCs w:val="28"/>
        </w:rPr>
        <w:t xml:space="preserve">в границах </w:t>
      </w:r>
      <w:r w:rsidR="00344076" w:rsidRPr="00344076">
        <w:rPr>
          <w:sz w:val="28"/>
          <w:szCs w:val="28"/>
        </w:rPr>
        <w:t>сельских поселений, входящих в состав</w:t>
      </w:r>
      <w:r w:rsidR="00344076" w:rsidRPr="00344076">
        <w:rPr>
          <w:kern w:val="1"/>
          <w:sz w:val="28"/>
          <w:szCs w:val="28"/>
        </w:rPr>
        <w:t xml:space="preserve"> Котовского муниципального района Волгоградской области</w:t>
      </w:r>
      <w:r w:rsidRPr="005B30E6">
        <w:rPr>
          <w:sz w:val="28"/>
        </w:rPr>
        <w:t>.</w:t>
      </w:r>
    </w:p>
    <w:p w:rsidR="0024234A" w:rsidRPr="00D353B6" w:rsidRDefault="0024234A" w:rsidP="0024234A">
      <w:pPr>
        <w:autoSpaceDE w:val="0"/>
        <w:ind w:firstLine="709"/>
        <w:jc w:val="both"/>
        <w:rPr>
          <w:rFonts w:ascii="Times New Roman" w:hAnsi="Times New Roman"/>
          <w:color w:val="auto"/>
          <w:sz w:val="28"/>
          <w:szCs w:val="28"/>
        </w:rPr>
      </w:pPr>
      <w:r w:rsidRPr="005B30E6">
        <w:rPr>
          <w:rFonts w:ascii="Times New Roman" w:hAnsi="Times New Roman"/>
          <w:color w:val="auto"/>
          <w:sz w:val="28"/>
          <w:szCs w:val="28"/>
        </w:rPr>
        <w:t xml:space="preserve">2. </w:t>
      </w:r>
      <w:proofErr w:type="gramStart"/>
      <w:r w:rsidRPr="005B30E6">
        <w:rPr>
          <w:rFonts w:ascii="Times New Roman" w:hAnsi="Times New Roman"/>
          <w:color w:val="auto"/>
          <w:sz w:val="28"/>
          <w:szCs w:val="28"/>
        </w:rPr>
        <w:t>Контроль за</w:t>
      </w:r>
      <w:proofErr w:type="gramEnd"/>
      <w:r w:rsidRPr="005B30E6">
        <w:rPr>
          <w:rFonts w:ascii="Times New Roman" w:hAnsi="Times New Roman"/>
          <w:color w:val="auto"/>
          <w:sz w:val="28"/>
          <w:szCs w:val="28"/>
        </w:rPr>
        <w:t xml:space="preserve"> исполнением решения </w:t>
      </w:r>
      <w:r w:rsidR="00344076">
        <w:rPr>
          <w:rFonts w:ascii="Times New Roman" w:hAnsi="Times New Roman"/>
          <w:color w:val="auto"/>
          <w:sz w:val="28"/>
          <w:szCs w:val="28"/>
        </w:rPr>
        <w:t>возлагается на заместителя главы Котовского муниципального района по общим вопросам, АПК и имущественным отношениям</w:t>
      </w:r>
      <w:r w:rsidRPr="00D353B6">
        <w:rPr>
          <w:rFonts w:ascii="Times New Roman" w:hAnsi="Times New Roman"/>
          <w:color w:val="auto"/>
          <w:sz w:val="28"/>
          <w:szCs w:val="28"/>
        </w:rPr>
        <w:t>.</w:t>
      </w:r>
    </w:p>
    <w:p w:rsidR="0024234A" w:rsidRPr="00D353B6" w:rsidRDefault="0024234A" w:rsidP="0024234A">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B377EC">
        <w:rPr>
          <w:rFonts w:ascii="Times New Roman" w:hAnsi="Times New Roman"/>
          <w:color w:val="auto"/>
          <w:sz w:val="28"/>
          <w:szCs w:val="28"/>
        </w:rPr>
        <w:t>обнародован</w:t>
      </w:r>
      <w:r w:rsidR="00344076" w:rsidRPr="00B377EC">
        <w:rPr>
          <w:rFonts w:ascii="Times New Roman" w:hAnsi="Times New Roman"/>
          <w:color w:val="auto"/>
          <w:sz w:val="28"/>
          <w:szCs w:val="28"/>
        </w:rPr>
        <w:t>ия</w:t>
      </w:r>
      <w:r w:rsidRPr="00D353B6">
        <w:rPr>
          <w:rFonts w:ascii="Times New Roman" w:hAnsi="Times New Roman"/>
          <w:bCs/>
          <w:color w:val="auto"/>
          <w:sz w:val="28"/>
          <w:szCs w:val="28"/>
        </w:rPr>
        <w:t>.</w:t>
      </w:r>
    </w:p>
    <w:p w:rsidR="0024234A" w:rsidRDefault="0024234A" w:rsidP="0024234A">
      <w:pPr>
        <w:autoSpaceDE w:val="0"/>
        <w:rPr>
          <w:rFonts w:ascii="Times New Roman" w:hAnsi="Times New Roman"/>
          <w:color w:val="auto"/>
          <w:sz w:val="28"/>
          <w:szCs w:val="28"/>
        </w:rPr>
      </w:pPr>
    </w:p>
    <w:p w:rsidR="0024234A" w:rsidRPr="00B377EC" w:rsidRDefault="0024234A" w:rsidP="0024234A">
      <w:pPr>
        <w:autoSpaceDE w:val="0"/>
        <w:rPr>
          <w:rFonts w:ascii="Times New Roman" w:hAnsi="Times New Roman"/>
          <w:color w:val="auto"/>
          <w:sz w:val="28"/>
          <w:szCs w:val="28"/>
        </w:rPr>
      </w:pPr>
    </w:p>
    <w:p w:rsidR="00B377EC" w:rsidRPr="00B377EC" w:rsidRDefault="00B377EC" w:rsidP="00B377EC">
      <w:pPr>
        <w:jc w:val="right"/>
        <w:rPr>
          <w:rFonts w:ascii="Times New Roman" w:hAnsi="Times New Roman"/>
          <w:sz w:val="28"/>
          <w:szCs w:val="28"/>
        </w:rPr>
      </w:pPr>
      <w:r w:rsidRPr="00B377EC">
        <w:rPr>
          <w:rFonts w:ascii="Times New Roman" w:hAnsi="Times New Roman"/>
          <w:sz w:val="28"/>
          <w:szCs w:val="28"/>
        </w:rPr>
        <w:t xml:space="preserve">Проект внесен главой Котовского </w:t>
      </w:r>
    </w:p>
    <w:p w:rsidR="00B377EC" w:rsidRPr="00B377EC" w:rsidRDefault="00B377EC" w:rsidP="00B377EC">
      <w:pPr>
        <w:jc w:val="right"/>
        <w:rPr>
          <w:rFonts w:ascii="Times New Roman" w:hAnsi="Times New Roman"/>
          <w:sz w:val="28"/>
          <w:szCs w:val="28"/>
        </w:rPr>
      </w:pPr>
      <w:r w:rsidRPr="00B377EC">
        <w:rPr>
          <w:rFonts w:ascii="Times New Roman" w:hAnsi="Times New Roman"/>
          <w:sz w:val="28"/>
          <w:szCs w:val="28"/>
        </w:rPr>
        <w:t>муниципального района «___» ________202</w:t>
      </w:r>
      <w:r w:rsidR="004D3FD9">
        <w:rPr>
          <w:rFonts w:ascii="Times New Roman" w:hAnsi="Times New Roman"/>
          <w:sz w:val="28"/>
          <w:szCs w:val="28"/>
        </w:rPr>
        <w:t>1</w:t>
      </w:r>
      <w:r w:rsidRPr="00B377EC">
        <w:rPr>
          <w:rFonts w:ascii="Times New Roman" w:hAnsi="Times New Roman"/>
          <w:sz w:val="28"/>
          <w:szCs w:val="28"/>
        </w:rPr>
        <w:t>г.</w:t>
      </w:r>
    </w:p>
    <w:p w:rsidR="00B377EC" w:rsidRPr="00B377EC" w:rsidRDefault="00B377EC" w:rsidP="00B377EC">
      <w:pPr>
        <w:jc w:val="right"/>
        <w:rPr>
          <w:rFonts w:ascii="Times New Roman" w:hAnsi="Times New Roman"/>
          <w:sz w:val="28"/>
          <w:szCs w:val="28"/>
        </w:rPr>
      </w:pPr>
    </w:p>
    <w:p w:rsidR="00B377EC" w:rsidRPr="00B377EC" w:rsidRDefault="00B377EC" w:rsidP="00B377EC">
      <w:pPr>
        <w:jc w:val="right"/>
        <w:rPr>
          <w:rFonts w:ascii="Times New Roman" w:hAnsi="Times New Roman"/>
          <w:sz w:val="28"/>
          <w:szCs w:val="28"/>
        </w:rPr>
      </w:pPr>
      <w:r w:rsidRPr="00B377EC">
        <w:rPr>
          <w:rFonts w:ascii="Times New Roman" w:hAnsi="Times New Roman"/>
          <w:b/>
          <w:sz w:val="28"/>
          <w:szCs w:val="28"/>
        </w:rPr>
        <w:tab/>
      </w:r>
      <w:r w:rsidRPr="00B377EC">
        <w:rPr>
          <w:rFonts w:ascii="Times New Roman" w:hAnsi="Times New Roman"/>
          <w:b/>
          <w:sz w:val="28"/>
          <w:szCs w:val="28"/>
        </w:rPr>
        <w:tab/>
      </w:r>
      <w:r w:rsidRPr="00B377EC">
        <w:rPr>
          <w:rFonts w:ascii="Times New Roman" w:hAnsi="Times New Roman"/>
          <w:b/>
          <w:sz w:val="28"/>
          <w:szCs w:val="28"/>
        </w:rPr>
        <w:tab/>
      </w:r>
      <w:r w:rsidRPr="00B377EC">
        <w:rPr>
          <w:rFonts w:ascii="Times New Roman" w:hAnsi="Times New Roman"/>
          <w:b/>
          <w:sz w:val="28"/>
          <w:szCs w:val="28"/>
        </w:rPr>
        <w:tab/>
      </w:r>
      <w:r w:rsidRPr="00B377EC">
        <w:rPr>
          <w:rFonts w:ascii="Times New Roman" w:hAnsi="Times New Roman"/>
          <w:b/>
          <w:sz w:val="28"/>
          <w:szCs w:val="28"/>
        </w:rPr>
        <w:tab/>
      </w:r>
      <w:r w:rsidRPr="00B377EC">
        <w:rPr>
          <w:rFonts w:ascii="Times New Roman" w:hAnsi="Times New Roman"/>
          <w:b/>
          <w:sz w:val="28"/>
          <w:szCs w:val="28"/>
        </w:rPr>
        <w:tab/>
      </w:r>
      <w:r w:rsidRPr="00B377EC">
        <w:rPr>
          <w:rFonts w:ascii="Times New Roman" w:hAnsi="Times New Roman"/>
          <w:sz w:val="28"/>
          <w:szCs w:val="28"/>
        </w:rPr>
        <w:t>______________________ С.В. Чумаков</w:t>
      </w:r>
    </w:p>
    <w:p w:rsidR="0024234A" w:rsidRPr="005F5A0B" w:rsidRDefault="0024234A"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B377EC" w:rsidRDefault="0024234A" w:rsidP="0024234A">
      <w:pPr>
        <w:autoSpaceDE w:val="0"/>
        <w:ind w:left="5103"/>
        <w:jc w:val="both"/>
        <w:rPr>
          <w:rFonts w:ascii="Times New Roman" w:hAnsi="Times New Roman"/>
          <w:color w:val="FF0000"/>
          <w:sz w:val="24"/>
          <w:szCs w:val="24"/>
        </w:rPr>
      </w:pPr>
      <w:r w:rsidRPr="004B7DAB">
        <w:rPr>
          <w:rFonts w:ascii="Times New Roman" w:hAnsi="Times New Roman"/>
          <w:color w:val="auto"/>
          <w:sz w:val="28"/>
          <w:szCs w:val="28"/>
        </w:rPr>
        <w:t xml:space="preserve">решением </w:t>
      </w:r>
      <w:r w:rsidR="00344076" w:rsidRPr="00B377EC">
        <w:rPr>
          <w:rFonts w:ascii="Times New Roman" w:hAnsi="Times New Roman"/>
          <w:color w:val="auto"/>
          <w:sz w:val="24"/>
          <w:szCs w:val="24"/>
        </w:rPr>
        <w:t>Котовской районной Думы</w:t>
      </w:r>
      <w:r w:rsidR="00344076" w:rsidRPr="00344076">
        <w:rPr>
          <w:rFonts w:ascii="Times New Roman" w:hAnsi="Times New Roman"/>
          <w:color w:val="FF0000"/>
          <w:sz w:val="24"/>
          <w:szCs w:val="24"/>
        </w:rPr>
        <w:t xml:space="preserve"> </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w:t>
      </w:r>
      <w:proofErr w:type="gramStart"/>
      <w:r w:rsidRPr="004B7DAB">
        <w:rPr>
          <w:rFonts w:ascii="Times New Roman" w:hAnsi="Times New Roman"/>
          <w:color w:val="auto"/>
          <w:sz w:val="28"/>
          <w:szCs w:val="28"/>
        </w:rPr>
        <w:t>г</w:t>
      </w:r>
      <w:proofErr w:type="gramEnd"/>
      <w:r w:rsidRPr="004B7DAB">
        <w:rPr>
          <w:rFonts w:ascii="Times New Roman" w:hAnsi="Times New Roman"/>
          <w:color w:val="auto"/>
          <w:sz w:val="28"/>
          <w:szCs w:val="28"/>
        </w:rPr>
        <w:t>. № _____</w:t>
      </w:r>
    </w:p>
    <w:p w:rsidR="0024234A" w:rsidRPr="004B7DAB" w:rsidRDefault="0024234A" w:rsidP="0024234A">
      <w:pPr>
        <w:pStyle w:val="ConsPlusTitle"/>
        <w:jc w:val="center"/>
        <w:rPr>
          <w:b w:val="0"/>
          <w:sz w:val="28"/>
        </w:rPr>
      </w:pPr>
      <w:bookmarkStart w:id="1" w:name="Par35"/>
      <w:bookmarkEnd w:id="1"/>
    </w:p>
    <w:p w:rsidR="0024234A" w:rsidRPr="00344076" w:rsidRDefault="0024234A" w:rsidP="0024234A">
      <w:pPr>
        <w:pStyle w:val="ConsPlusTitle"/>
        <w:spacing w:line="240" w:lineRule="exact"/>
        <w:jc w:val="center"/>
        <w:rPr>
          <w:b w:val="0"/>
          <w:sz w:val="28"/>
        </w:rPr>
      </w:pPr>
    </w:p>
    <w:p w:rsidR="0024234A" w:rsidRPr="00344076" w:rsidRDefault="0024234A" w:rsidP="0024234A">
      <w:pPr>
        <w:pStyle w:val="ConsPlusTitle"/>
        <w:spacing w:line="240" w:lineRule="exact"/>
        <w:jc w:val="center"/>
        <w:rPr>
          <w:b w:val="0"/>
          <w:sz w:val="28"/>
        </w:rPr>
      </w:pPr>
      <w:r w:rsidRPr="00344076">
        <w:rPr>
          <w:b w:val="0"/>
          <w:sz w:val="28"/>
        </w:rPr>
        <w:t>ПОЛОЖЕНИЕ</w:t>
      </w:r>
    </w:p>
    <w:p w:rsidR="0024234A" w:rsidRPr="00344076" w:rsidRDefault="0024234A" w:rsidP="0024234A">
      <w:pPr>
        <w:pStyle w:val="ConsPlusTitle"/>
        <w:jc w:val="center"/>
        <w:rPr>
          <w:b w:val="0"/>
          <w:sz w:val="28"/>
        </w:rPr>
      </w:pPr>
      <w:bookmarkStart w:id="2" w:name="_Hlk73456502"/>
      <w:r w:rsidRPr="00344076">
        <w:rPr>
          <w:b w:val="0"/>
          <w:sz w:val="28"/>
        </w:rPr>
        <w:t xml:space="preserve">о муниципальном земельном контроле  </w:t>
      </w:r>
    </w:p>
    <w:p w:rsidR="00344076" w:rsidRPr="00344076" w:rsidRDefault="0024234A" w:rsidP="00344076">
      <w:pPr>
        <w:jc w:val="center"/>
        <w:outlineLvl w:val="0"/>
        <w:rPr>
          <w:rFonts w:ascii="Times New Roman" w:hAnsi="Times New Roman"/>
          <w:color w:val="auto"/>
          <w:kern w:val="1"/>
          <w:sz w:val="28"/>
          <w:szCs w:val="28"/>
        </w:rPr>
      </w:pPr>
      <w:r w:rsidRPr="00344076">
        <w:rPr>
          <w:rFonts w:ascii="Times New Roman" w:hAnsi="Times New Roman"/>
          <w:sz w:val="28"/>
          <w:szCs w:val="28"/>
        </w:rPr>
        <w:t>в границах</w:t>
      </w:r>
      <w:r w:rsidRPr="005B30E6">
        <w:rPr>
          <w:sz w:val="28"/>
          <w:szCs w:val="28"/>
        </w:rPr>
        <w:t xml:space="preserve"> </w:t>
      </w:r>
      <w:bookmarkEnd w:id="2"/>
      <w:r w:rsidR="00344076" w:rsidRPr="00344076">
        <w:rPr>
          <w:rFonts w:ascii="Times New Roman" w:hAnsi="Times New Roman"/>
          <w:color w:val="auto"/>
          <w:sz w:val="28"/>
          <w:szCs w:val="28"/>
        </w:rPr>
        <w:t>сельских поселений, входящих в состав</w:t>
      </w:r>
      <w:r w:rsidR="00344076" w:rsidRPr="00344076">
        <w:rPr>
          <w:rFonts w:ascii="Times New Roman" w:hAnsi="Times New Roman"/>
          <w:color w:val="auto"/>
          <w:kern w:val="1"/>
          <w:sz w:val="28"/>
          <w:szCs w:val="28"/>
        </w:rPr>
        <w:t xml:space="preserve"> Котовского муниципального района Волгоградской области</w:t>
      </w:r>
    </w:p>
    <w:p w:rsidR="0024234A" w:rsidRPr="005B30E6" w:rsidRDefault="0024234A" w:rsidP="0024234A">
      <w:pPr>
        <w:pStyle w:val="ConsPlusTitle"/>
        <w:jc w:val="center"/>
        <w:rPr>
          <w:b w:val="0"/>
          <w:sz w:val="28"/>
        </w:rPr>
      </w:pPr>
    </w:p>
    <w:p w:rsidR="0024234A" w:rsidRPr="00344076" w:rsidRDefault="0024234A" w:rsidP="0024234A">
      <w:pPr>
        <w:pStyle w:val="ConsPlusNormal"/>
        <w:ind w:firstLine="0"/>
        <w:jc w:val="center"/>
        <w:rPr>
          <w:sz w:val="28"/>
        </w:rPr>
      </w:pPr>
      <w:r w:rsidRPr="00344076">
        <w:rPr>
          <w:sz w:val="28"/>
        </w:rPr>
        <w:t>1.Общие положения</w:t>
      </w:r>
    </w:p>
    <w:p w:rsidR="0024234A" w:rsidRPr="005B30E6" w:rsidRDefault="0024234A" w:rsidP="0024234A">
      <w:pPr>
        <w:pStyle w:val="ConsPlusNormal"/>
        <w:ind w:firstLine="567"/>
        <w:rPr>
          <w:sz w:val="28"/>
        </w:rPr>
      </w:pPr>
    </w:p>
    <w:p w:rsidR="0024234A" w:rsidRPr="00344076" w:rsidRDefault="0024234A" w:rsidP="00344076">
      <w:pPr>
        <w:jc w:val="both"/>
        <w:outlineLvl w:val="0"/>
        <w:rPr>
          <w:rFonts w:ascii="Times New Roman" w:hAnsi="Times New Roman"/>
          <w:color w:val="auto"/>
          <w:kern w:val="1"/>
          <w:sz w:val="28"/>
          <w:szCs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344076" w:rsidRPr="00344076">
        <w:rPr>
          <w:rFonts w:ascii="Times New Roman" w:hAnsi="Times New Roman"/>
          <w:color w:val="auto"/>
          <w:sz w:val="28"/>
          <w:szCs w:val="28"/>
        </w:rPr>
        <w:t>сельских поселений, входящих в состав</w:t>
      </w:r>
      <w:r w:rsidR="00344076" w:rsidRPr="00344076">
        <w:rPr>
          <w:rFonts w:ascii="Times New Roman" w:hAnsi="Times New Roman"/>
          <w:color w:val="auto"/>
          <w:kern w:val="1"/>
          <w:sz w:val="28"/>
          <w:szCs w:val="28"/>
        </w:rPr>
        <w:t xml:space="preserve"> Котовского муниципального района Волгоградской области</w:t>
      </w:r>
      <w:r w:rsidRPr="00344076">
        <w:rPr>
          <w:rFonts w:ascii="Times New Roman" w:hAnsi="Times New Roman"/>
          <w:sz w:val="28"/>
        </w:rPr>
        <w:t xml:space="preserve"> (далее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344076" w:rsidRPr="00344076">
        <w:rPr>
          <w:rFonts w:ascii="Times New Roman" w:hAnsi="Times New Roman"/>
          <w:color w:val="auto"/>
          <w:sz w:val="28"/>
          <w:szCs w:val="28"/>
        </w:rPr>
        <w:t>сельских поселений, входящих в состав</w:t>
      </w:r>
      <w:r w:rsidR="00344076" w:rsidRPr="00344076">
        <w:rPr>
          <w:rFonts w:ascii="Times New Roman" w:hAnsi="Times New Roman"/>
          <w:color w:val="auto"/>
          <w:kern w:val="1"/>
          <w:sz w:val="28"/>
          <w:szCs w:val="28"/>
        </w:rPr>
        <w:t xml:space="preserve"> Котовского муниципального района Волгоградской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w:t>
      </w:r>
      <w:r w:rsidRPr="009F074C">
        <w:rPr>
          <w:sz w:val="28"/>
        </w:rPr>
        <w:lastRenderedPageBreak/>
        <w:t>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344076" w:rsidRPr="00344076">
        <w:rPr>
          <w:rFonts w:ascii="Times New Roman" w:hAnsi="Times New Roman"/>
          <w:kern w:val="1"/>
          <w:sz w:val="28"/>
          <w:szCs w:val="28"/>
        </w:rPr>
        <w:t>Котовского муниципального района Волгоградской области</w:t>
      </w:r>
      <w:r w:rsidR="00344076"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24234A" w:rsidRPr="00FA1C24"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344076" w:rsidRPr="00FA1C24">
        <w:rPr>
          <w:rFonts w:ascii="Times New Roman" w:hAnsi="Times New Roman"/>
          <w:sz w:val="28"/>
          <w:szCs w:val="28"/>
        </w:rPr>
        <w:t>отдел по агропромышленному комплексу (АПК) и имущественным отношениям</w:t>
      </w:r>
      <w:r w:rsidR="00652F1A" w:rsidRPr="00FA1C24">
        <w:rPr>
          <w:rFonts w:ascii="Times New Roman" w:hAnsi="Times New Roman"/>
          <w:sz w:val="28"/>
          <w:szCs w:val="28"/>
        </w:rPr>
        <w:t>.</w:t>
      </w:r>
    </w:p>
    <w:p w:rsidR="0024234A" w:rsidRPr="00FA1C24"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1.6. Руководство </w:t>
      </w:r>
      <w:r w:rsidRPr="00FA1C24">
        <w:rPr>
          <w:rFonts w:ascii="Times New Roman" w:hAnsi="Times New Roman"/>
          <w:sz w:val="28"/>
          <w:szCs w:val="28"/>
        </w:rPr>
        <w:t xml:space="preserve">деятельностью по осуществлению муниципального контроля осуществляет глава </w:t>
      </w:r>
      <w:r w:rsidR="00FA1C24" w:rsidRPr="00FA1C24">
        <w:rPr>
          <w:rFonts w:ascii="Times New Roman" w:hAnsi="Times New Roman"/>
          <w:sz w:val="28"/>
          <w:szCs w:val="28"/>
        </w:rPr>
        <w:t>Котовского муниципального района Волгоградской области</w:t>
      </w:r>
      <w:r w:rsidRPr="00FA1C24">
        <w:rPr>
          <w:rFonts w:ascii="Times New Roman" w:hAnsi="Times New Roman"/>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FA1C24">
        <w:rPr>
          <w:rFonts w:ascii="Times New Roman" w:hAnsi="Times New Roman"/>
          <w:sz w:val="28"/>
          <w:szCs w:val="28"/>
        </w:rPr>
        <w:t>1.7.</w:t>
      </w:r>
      <w:r w:rsidRPr="009F074C">
        <w:rPr>
          <w:rFonts w:ascii="Times New Roman" w:hAnsi="Times New Roman"/>
          <w:sz w:val="28"/>
        </w:rPr>
        <w:t xml:space="preserve">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8) </w:t>
      </w:r>
      <w:r w:rsidR="00FA1C24" w:rsidRPr="00FA1C24">
        <w:rPr>
          <w:rFonts w:ascii="Times New Roman" w:hAnsi="Times New Roman"/>
          <w:color w:val="000000"/>
          <w:sz w:val="28"/>
          <w:szCs w:val="28"/>
          <w:shd w:val="clear" w:color="auto" w:fill="FFFFFF"/>
        </w:rPr>
        <w:t xml:space="preserve">совершать иные действия, предусмотренные федеральными законами о </w:t>
      </w:r>
      <w:r w:rsidR="002139B1">
        <w:rPr>
          <w:rFonts w:ascii="Times New Roman" w:hAnsi="Times New Roman"/>
          <w:color w:val="000000"/>
          <w:sz w:val="28"/>
          <w:szCs w:val="28"/>
          <w:shd w:val="clear" w:color="auto" w:fill="FFFFFF"/>
        </w:rPr>
        <w:t xml:space="preserve">муниципальном земельном </w:t>
      </w:r>
      <w:r w:rsidR="00FA1C24" w:rsidRPr="00FA1C24">
        <w:rPr>
          <w:rFonts w:ascii="Times New Roman" w:hAnsi="Times New Roman"/>
          <w:color w:val="000000"/>
          <w:sz w:val="28"/>
          <w:szCs w:val="28"/>
          <w:shd w:val="clear" w:color="auto" w:fill="FFFFFF"/>
        </w:rPr>
        <w:t>контрол</w:t>
      </w:r>
      <w:r w:rsidR="002139B1">
        <w:rPr>
          <w:rFonts w:ascii="Times New Roman" w:hAnsi="Times New Roman"/>
          <w:color w:val="000000"/>
          <w:sz w:val="28"/>
          <w:szCs w:val="28"/>
          <w:shd w:val="clear" w:color="auto" w:fill="FFFFFF"/>
        </w:rPr>
        <w:t>е</w:t>
      </w:r>
      <w:r w:rsidR="00FA1C24" w:rsidRPr="00FA1C24">
        <w:rPr>
          <w:rFonts w:ascii="Times New Roman" w:hAnsi="Times New Roman"/>
          <w:color w:val="000000"/>
          <w:sz w:val="28"/>
          <w:szCs w:val="28"/>
          <w:shd w:val="clear" w:color="auto" w:fill="FFFFFF"/>
        </w:rPr>
        <w:t xml:space="preserve">, </w:t>
      </w:r>
      <w:r w:rsidR="002139B1">
        <w:rPr>
          <w:rFonts w:ascii="Times New Roman" w:hAnsi="Times New Roman"/>
          <w:color w:val="000000"/>
          <w:sz w:val="28"/>
          <w:szCs w:val="28"/>
          <w:shd w:val="clear" w:color="auto" w:fill="FFFFFF"/>
        </w:rPr>
        <w:t xml:space="preserve">настоящим </w:t>
      </w:r>
      <w:r w:rsidR="00FA1C24" w:rsidRPr="00FA1C24">
        <w:rPr>
          <w:rFonts w:ascii="Times New Roman" w:hAnsi="Times New Roman"/>
          <w:color w:val="000000"/>
          <w:sz w:val="28"/>
          <w:szCs w:val="28"/>
          <w:shd w:val="clear" w:color="auto" w:fill="FFFFFF"/>
        </w:rPr>
        <w:t>положением</w:t>
      </w:r>
      <w:r w:rsidRPr="00D57509">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w:t>
      </w:r>
      <w:r>
        <w:rPr>
          <w:rFonts w:ascii="Times New Roman" w:hAnsi="Times New Roman"/>
          <w:sz w:val="28"/>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w:t>
      </w:r>
      <w:r w:rsidRPr="003D0CAA">
        <w:rPr>
          <w:rFonts w:ascii="Times New Roman" w:hAnsi="Times New Roman" w:cs="Times New Roman"/>
          <w:sz w:val="28"/>
          <w:szCs w:val="28"/>
        </w:rPr>
        <w:lastRenderedPageBreak/>
        <w:t>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 xml:space="preserve">а) кадастровый номер земельного участка или при его отсутствии адрес </w:t>
      </w:r>
      <w:r w:rsidRPr="005B30E6">
        <w:rPr>
          <w:rFonts w:ascii="Times New Roman" w:hAnsi="Times New Roman"/>
          <w:color w:val="auto"/>
          <w:sz w:val="28"/>
          <w:szCs w:val="28"/>
        </w:rPr>
        <w:lastRenderedPageBreak/>
        <w:t>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r w:rsidRPr="00426ADF">
        <w:rPr>
          <w:rFonts w:ascii="Times New Roman" w:hAnsi="Times New Roman"/>
          <w:sz w:val="28"/>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w:t>
      </w:r>
      <w:r w:rsidR="002139B1">
        <w:rPr>
          <w:sz w:val="28"/>
        </w:rPr>
        <w:t xml:space="preserve"> </w:t>
      </w:r>
      <w:r w:rsidRPr="007B4D68">
        <w:rPr>
          <w:sz w:val="28"/>
        </w:rPr>
        <w:t>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w:t>
      </w:r>
      <w:r w:rsidR="002139B1">
        <w:rPr>
          <w:sz w:val="28"/>
        </w:rPr>
        <w:t xml:space="preserve"> </w:t>
      </w:r>
      <w:r w:rsidRPr="003D0CAA">
        <w:rPr>
          <w:sz w:val="28"/>
        </w:rPr>
        <w:t>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lastRenderedPageBreak/>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655D06" w:rsidRDefault="0024234A" w:rsidP="0024234A">
      <w:pPr>
        <w:pStyle w:val="ConsPlusNormal"/>
        <w:ind w:firstLine="709"/>
        <w:jc w:val="both"/>
        <w:rPr>
          <w:sz w:val="28"/>
        </w:rPr>
      </w:pPr>
      <w:r w:rsidRPr="00655D06">
        <w:rPr>
          <w:sz w:val="28"/>
        </w:rPr>
        <w:t xml:space="preserve">2) </w:t>
      </w:r>
      <w:r w:rsidR="00655D06" w:rsidRPr="00655D06">
        <w:rPr>
          <w:sz w:val="28"/>
        </w:rPr>
        <w:t xml:space="preserve">порядок проведения плановых и внеплановых проверок в рамках муниципального земельного контроля </w:t>
      </w:r>
      <w:r w:rsidR="00655D06" w:rsidRPr="00655D06">
        <w:rPr>
          <w:sz w:val="28"/>
          <w:szCs w:val="28"/>
        </w:rPr>
        <w:t>в границах сельских поселений, входящих в состав</w:t>
      </w:r>
      <w:r w:rsidR="00655D06" w:rsidRPr="00655D06">
        <w:rPr>
          <w:kern w:val="1"/>
          <w:sz w:val="28"/>
          <w:szCs w:val="28"/>
        </w:rPr>
        <w:t xml:space="preserve"> Котовского муниципального района Волгоградской области</w:t>
      </w:r>
      <w:r w:rsidRPr="00655D06">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w:t>
      </w:r>
      <w:r w:rsidRPr="003D0CAA">
        <w:rPr>
          <w:rFonts w:ascii="Times New Roman" w:hAnsi="Times New Roman"/>
          <w:color w:val="auto"/>
          <w:sz w:val="28"/>
        </w:rPr>
        <w:lastRenderedPageBreak/>
        <w:t xml:space="preserve">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4.2.3. Контролируемое лицо до истечения срока исполнения предписания уведомляет Контрольный орган об исполнении предписания с </w:t>
      </w:r>
      <w:r w:rsidRPr="003D0CAA">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9C5D69">
        <w:rPr>
          <w:rFonts w:ascii="Times New Roman" w:hAnsi="Times New Roman"/>
          <w:sz w:val="28"/>
        </w:rPr>
        <w:t>документарные проверки.</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 xml:space="preserve">В отношении объектов, относящихся к категории умеренного риска, проводятся: </w:t>
      </w:r>
      <w:r w:rsidR="009C5D69">
        <w:rPr>
          <w:rFonts w:ascii="Times New Roman" w:hAnsi="Times New Roman"/>
          <w:sz w:val="28"/>
        </w:rPr>
        <w:t>выездные проверки</w:t>
      </w:r>
      <w:r w:rsidRPr="007B4D68">
        <w:rPr>
          <w:rFonts w:ascii="Times New Roman" w:hAnsi="Times New Roman"/>
          <w:sz w:val="28"/>
        </w:rPr>
        <w:t>.</w:t>
      </w:r>
    </w:p>
    <w:p w:rsidR="0024234A" w:rsidRDefault="009C5D69" w:rsidP="009C5D69">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ab/>
      </w:r>
      <w:r w:rsidR="0024234A" w:rsidRPr="003D0CAA">
        <w:rPr>
          <w:rFonts w:ascii="Times New Roman" w:hAnsi="Times New Roman"/>
          <w:sz w:val="28"/>
        </w:rPr>
        <w:t>4.3.4. Периодичность проведения плановых</w:t>
      </w:r>
      <w:r w:rsidR="0024234A" w:rsidRPr="009F074C">
        <w:rPr>
          <w:rFonts w:ascii="Times New Roman" w:hAnsi="Times New Roman"/>
          <w:sz w:val="28"/>
        </w:rPr>
        <w:t xml:space="preserve"> контрольных мероприятий в отношении</w:t>
      </w:r>
      <w:r w:rsidR="0024234A">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w:t>
      </w:r>
      <w:r w:rsidRPr="007B4D68">
        <w:rPr>
          <w:rFonts w:ascii="Times New Roman" w:hAnsi="Times New Roman" w:cs="Times New Roman"/>
          <w:sz w:val="28"/>
          <w:szCs w:val="28"/>
        </w:rPr>
        <w:lastRenderedPageBreak/>
        <w:t xml:space="preserve">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lastRenderedPageBreak/>
        <w:t xml:space="preserve">При оформлении акта </w:t>
      </w:r>
      <w:bookmarkStart w:id="5" w:name="_GoBack"/>
      <w:bookmarkEnd w:id="5"/>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24234A" w:rsidP="0024234A">
      <w:pPr>
        <w:pStyle w:val="ConsPlusNormal"/>
        <w:ind w:firstLine="709"/>
        <w:jc w:val="both"/>
        <w:rPr>
          <w:sz w:val="28"/>
        </w:rPr>
      </w:pPr>
      <w:r>
        <w:rPr>
          <w:sz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lastRenderedPageBreak/>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DB020A" w:rsidRPr="00F269AD" w:rsidRDefault="0024234A" w:rsidP="00F269AD">
      <w:pPr>
        <w:pStyle w:val="ConsPlusNormal"/>
        <w:ind w:firstLine="709"/>
        <w:jc w:val="both"/>
        <w:rPr>
          <w:sz w:val="28"/>
        </w:rPr>
      </w:pPr>
      <w:r w:rsidRPr="003D0CAA">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F269AD">
        <w:rPr>
          <w:sz w:val="28"/>
        </w:rPr>
        <w:t>бочего дня со дня его принятия.</w:t>
      </w:r>
    </w:p>
    <w:p w:rsidR="00DB020A" w:rsidRDefault="00DB020A"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269AD" w:rsidRPr="003D0CAA" w:rsidRDefault="00F269AD" w:rsidP="0024234A">
      <w:pPr>
        <w:pStyle w:val="a8"/>
        <w:widowControl/>
        <w:tabs>
          <w:tab w:val="left" w:pos="1134"/>
        </w:tabs>
        <w:ind w:left="0"/>
        <w:jc w:val="center"/>
        <w:rPr>
          <w:rFonts w:ascii="Times New Roman" w:hAnsi="Times New Roman"/>
          <w:b/>
          <w:sz w:val="28"/>
        </w:rPr>
      </w:pP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2" w:name="_Hlk73956884"/>
      <w:r w:rsidRPr="003D0CAA">
        <w:rPr>
          <w:rFonts w:ascii="Times New Roman" w:hAnsi="Times New Roman"/>
          <w:sz w:val="28"/>
        </w:rPr>
        <w:t>и их целевые значения, индикативные показатели</w:t>
      </w:r>
      <w:bookmarkEnd w:id="12"/>
      <w:r w:rsidRPr="003D0CAA">
        <w:rPr>
          <w:rFonts w:ascii="Times New Roman" w:hAnsi="Times New Roman"/>
          <w:sz w:val="28"/>
        </w:rPr>
        <w:t xml:space="preserve"> установлены приложением 5 к настоящему Положению.</w:t>
      </w:r>
    </w:p>
    <w:p w:rsidR="0024234A" w:rsidRDefault="0024234A"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tbl>
      <w:tblPr>
        <w:tblStyle w:val="afa"/>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269AD" w:rsidTr="00241B59">
        <w:tc>
          <w:tcPr>
            <w:tcW w:w="4786" w:type="dxa"/>
          </w:tcPr>
          <w:p w:rsidR="00F269AD" w:rsidRPr="00F269AD" w:rsidRDefault="00F269AD" w:rsidP="00F269AD">
            <w:pPr>
              <w:rPr>
                <w:rFonts w:ascii="Times New Roman" w:hAnsi="Times New Roman"/>
                <w:sz w:val="28"/>
                <w:szCs w:val="28"/>
              </w:rPr>
            </w:pPr>
            <w:r w:rsidRPr="00F269AD">
              <w:rPr>
                <w:rFonts w:ascii="Times New Roman" w:hAnsi="Times New Roman"/>
                <w:sz w:val="28"/>
                <w:szCs w:val="28"/>
              </w:rPr>
              <w:lastRenderedPageBreak/>
              <w:t>Приложение 1</w:t>
            </w:r>
          </w:p>
          <w:p w:rsidR="00F269AD" w:rsidRPr="00F269AD" w:rsidRDefault="00F269AD" w:rsidP="00F269AD">
            <w:pPr>
              <w:rPr>
                <w:rFonts w:ascii="Times New Roman" w:hAnsi="Times New Roman"/>
                <w:sz w:val="28"/>
                <w:szCs w:val="28"/>
              </w:rPr>
            </w:pPr>
            <w:r w:rsidRPr="00F269AD">
              <w:rPr>
                <w:rFonts w:ascii="Times New Roman" w:hAnsi="Times New Roman"/>
                <w:sz w:val="28"/>
                <w:szCs w:val="28"/>
              </w:rPr>
              <w:t xml:space="preserve">к Положению о </w:t>
            </w:r>
            <w:proofErr w:type="gramStart"/>
            <w:r w:rsidRPr="00F269AD">
              <w:rPr>
                <w:rFonts w:ascii="Times New Roman" w:hAnsi="Times New Roman"/>
                <w:sz w:val="28"/>
                <w:szCs w:val="28"/>
              </w:rPr>
              <w:t>муниципальном</w:t>
            </w:r>
            <w:proofErr w:type="gramEnd"/>
            <w:r w:rsidRPr="00F269AD">
              <w:rPr>
                <w:rFonts w:ascii="Times New Roman" w:hAnsi="Times New Roman"/>
                <w:sz w:val="28"/>
                <w:szCs w:val="28"/>
              </w:rPr>
              <w:t xml:space="preserve"> </w:t>
            </w:r>
          </w:p>
          <w:p w:rsidR="00F269AD" w:rsidRPr="00F269AD" w:rsidRDefault="00F269AD" w:rsidP="00F269AD">
            <w:pPr>
              <w:outlineLvl w:val="0"/>
              <w:rPr>
                <w:rFonts w:ascii="Times New Roman" w:hAnsi="Times New Roman"/>
                <w:color w:val="auto"/>
                <w:sz w:val="28"/>
                <w:szCs w:val="28"/>
              </w:rPr>
            </w:pPr>
            <w:r w:rsidRPr="00F269AD">
              <w:rPr>
                <w:rFonts w:ascii="Times New Roman" w:hAnsi="Times New Roman"/>
                <w:sz w:val="28"/>
                <w:szCs w:val="28"/>
              </w:rPr>
              <w:t xml:space="preserve">земельном </w:t>
            </w:r>
            <w:proofErr w:type="gramStart"/>
            <w:r w:rsidRPr="00F269AD">
              <w:rPr>
                <w:rFonts w:ascii="Times New Roman" w:hAnsi="Times New Roman"/>
                <w:sz w:val="28"/>
                <w:szCs w:val="28"/>
              </w:rPr>
              <w:t>контроле</w:t>
            </w:r>
            <w:proofErr w:type="gramEnd"/>
            <w:r w:rsidRPr="00F269AD">
              <w:rPr>
                <w:rFonts w:ascii="Times New Roman" w:hAnsi="Times New Roman"/>
                <w:sz w:val="28"/>
                <w:szCs w:val="28"/>
              </w:rPr>
              <w:t xml:space="preserve"> в границах</w:t>
            </w:r>
            <w:r w:rsidRPr="00F269AD">
              <w:rPr>
                <w:rFonts w:ascii="Times New Roman" w:hAnsi="Times New Roman"/>
                <w:color w:val="auto"/>
                <w:sz w:val="28"/>
                <w:szCs w:val="28"/>
              </w:rPr>
              <w:t xml:space="preserve"> сельских поселений, входящих </w:t>
            </w:r>
          </w:p>
          <w:p w:rsidR="00F269AD" w:rsidRPr="00241B59" w:rsidRDefault="00F269AD" w:rsidP="00241B59">
            <w:pPr>
              <w:outlineLvl w:val="0"/>
              <w:rPr>
                <w:rFonts w:ascii="Times New Roman" w:hAnsi="Times New Roman"/>
                <w:color w:val="auto"/>
                <w:kern w:val="1"/>
                <w:sz w:val="28"/>
                <w:szCs w:val="28"/>
              </w:rPr>
            </w:pPr>
            <w:r w:rsidRPr="00F269AD">
              <w:rPr>
                <w:rFonts w:ascii="Times New Roman" w:hAnsi="Times New Roman"/>
                <w:color w:val="auto"/>
                <w:sz w:val="28"/>
                <w:szCs w:val="28"/>
              </w:rPr>
              <w:t>в состав</w:t>
            </w:r>
            <w:r w:rsidRPr="00F269AD">
              <w:rPr>
                <w:rFonts w:ascii="Times New Roman" w:hAnsi="Times New Roman"/>
                <w:color w:val="auto"/>
                <w:kern w:val="1"/>
                <w:sz w:val="28"/>
                <w:szCs w:val="28"/>
              </w:rPr>
              <w:t xml:space="preserve"> </w:t>
            </w:r>
            <w:r>
              <w:rPr>
                <w:rFonts w:ascii="Times New Roman" w:hAnsi="Times New Roman"/>
                <w:color w:val="auto"/>
                <w:kern w:val="1"/>
                <w:sz w:val="28"/>
                <w:szCs w:val="28"/>
              </w:rPr>
              <w:t xml:space="preserve">Котовского </w:t>
            </w:r>
            <w:r w:rsidRPr="00F269AD">
              <w:rPr>
                <w:rFonts w:ascii="Times New Roman" w:hAnsi="Times New Roman"/>
                <w:color w:val="auto"/>
                <w:kern w:val="1"/>
                <w:sz w:val="28"/>
                <w:szCs w:val="28"/>
              </w:rPr>
              <w:t xml:space="preserve">муниципального </w:t>
            </w:r>
            <w:r>
              <w:rPr>
                <w:rFonts w:ascii="Times New Roman" w:hAnsi="Times New Roman"/>
                <w:color w:val="auto"/>
                <w:kern w:val="1"/>
                <w:sz w:val="28"/>
                <w:szCs w:val="28"/>
              </w:rPr>
              <w:t>р</w:t>
            </w:r>
            <w:r w:rsidRPr="00F269AD">
              <w:rPr>
                <w:rFonts w:ascii="Times New Roman" w:hAnsi="Times New Roman"/>
                <w:color w:val="auto"/>
                <w:kern w:val="1"/>
                <w:sz w:val="28"/>
                <w:szCs w:val="28"/>
              </w:rPr>
              <w:t>айона Волгоградской области</w:t>
            </w:r>
          </w:p>
        </w:tc>
      </w:tr>
    </w:tbl>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1B59">
      <w:pPr>
        <w:pStyle w:val="ConsPlusNormal"/>
        <w:spacing w:line="192" w:lineRule="auto"/>
        <w:ind w:left="4535" w:firstLine="0"/>
        <w:outlineLvl w:val="1"/>
        <w:rPr>
          <w:shd w:val="clear" w:color="auto" w:fill="F1C100"/>
        </w:rPr>
      </w:pPr>
      <w:r>
        <w:rPr>
          <w:sz w:val="28"/>
        </w:rPr>
        <w:t>_</w:t>
      </w:r>
    </w:p>
    <w:p w:rsidR="0024234A" w:rsidRPr="00F269AD" w:rsidRDefault="0024234A" w:rsidP="0024234A">
      <w:pPr>
        <w:pStyle w:val="ConsPlusNormal"/>
        <w:ind w:firstLine="0"/>
        <w:jc w:val="center"/>
        <w:rPr>
          <w:sz w:val="28"/>
          <w:szCs w:val="28"/>
        </w:rPr>
      </w:pPr>
      <w:r w:rsidRPr="00F269AD">
        <w:rPr>
          <w:sz w:val="28"/>
          <w:szCs w:val="28"/>
        </w:rPr>
        <w:t xml:space="preserve">Перечень должностных лиц </w:t>
      </w:r>
      <w:r w:rsidR="00F269AD" w:rsidRPr="00F269AD">
        <w:rPr>
          <w:spacing w:val="-2"/>
          <w:sz w:val="28"/>
          <w:szCs w:val="28"/>
        </w:rPr>
        <w:t>администрации Котовского муниципального района Волгоградской области</w:t>
      </w:r>
      <w:r w:rsidRPr="00F269AD">
        <w:rPr>
          <w:sz w:val="28"/>
          <w:szCs w:val="28"/>
        </w:rPr>
        <w:t xml:space="preserve">, уполномоченных на осуществление муниципального земельного контроля </w:t>
      </w:r>
    </w:p>
    <w:p w:rsidR="0024234A" w:rsidRPr="00F269AD" w:rsidRDefault="0024234A" w:rsidP="0024234A">
      <w:pPr>
        <w:pStyle w:val="ConsPlusNormal"/>
        <w:ind w:firstLine="0"/>
        <w:jc w:val="center"/>
        <w:rPr>
          <w:sz w:val="28"/>
          <w:szCs w:val="28"/>
        </w:rPr>
      </w:pPr>
    </w:p>
    <w:p w:rsidR="0024234A" w:rsidRDefault="0024234A" w:rsidP="0024234A">
      <w:pPr>
        <w:pStyle w:val="ConsPlusNormal"/>
        <w:jc w:val="center"/>
        <w:rPr>
          <w:sz w:val="28"/>
        </w:rPr>
      </w:pPr>
    </w:p>
    <w:p w:rsidR="00241B59" w:rsidRDefault="0024234A" w:rsidP="00241B59">
      <w:pPr>
        <w:pStyle w:val="ConsPlusNormal"/>
        <w:jc w:val="both"/>
        <w:rPr>
          <w:sz w:val="28"/>
        </w:rPr>
      </w:pPr>
      <w:r>
        <w:rPr>
          <w:sz w:val="28"/>
        </w:rPr>
        <w:t>1.</w:t>
      </w:r>
      <w:r w:rsidR="00241B59">
        <w:rPr>
          <w:sz w:val="28"/>
        </w:rPr>
        <w:t xml:space="preserve"> Заместитель начальника отдела по агропромышленному комплексу (АПК) и имущественным отношениям администрации Котовского муниципального района - Черепенникова Татьяна Владимировна.</w:t>
      </w:r>
    </w:p>
    <w:p w:rsidR="00241B59" w:rsidRDefault="0024234A" w:rsidP="00241B59">
      <w:pPr>
        <w:pStyle w:val="ConsPlusNormal"/>
        <w:jc w:val="both"/>
        <w:rPr>
          <w:sz w:val="28"/>
        </w:rPr>
      </w:pPr>
      <w:r>
        <w:rPr>
          <w:sz w:val="28"/>
        </w:rPr>
        <w:t>2.</w:t>
      </w:r>
      <w:r w:rsidR="00241B59" w:rsidRPr="00241B59">
        <w:rPr>
          <w:sz w:val="28"/>
        </w:rPr>
        <w:t xml:space="preserve"> </w:t>
      </w:r>
      <w:r w:rsidR="00241B59">
        <w:rPr>
          <w:sz w:val="28"/>
        </w:rPr>
        <w:t>Главный специалист отдела по агропромышленному комплексу (АПК) и имущественным отношениям администрации Котовского муниципального района - Кныш Наталья Александровна.</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tbl>
      <w:tblPr>
        <w:tblStyle w:val="afa"/>
        <w:tblW w:w="0" w:type="auto"/>
        <w:tblInd w:w="4928" w:type="dxa"/>
        <w:tblLook w:val="04A0"/>
      </w:tblPr>
      <w:tblGrid>
        <w:gridCol w:w="4786"/>
      </w:tblGrid>
      <w:tr w:rsidR="00241B59" w:rsidTr="00241B59">
        <w:tc>
          <w:tcPr>
            <w:tcW w:w="4786" w:type="dxa"/>
            <w:tcBorders>
              <w:top w:val="nil"/>
              <w:left w:val="nil"/>
              <w:bottom w:val="nil"/>
              <w:right w:val="nil"/>
            </w:tcBorders>
          </w:tcPr>
          <w:p w:rsidR="00241B59" w:rsidRPr="00F269AD" w:rsidRDefault="00241B59" w:rsidP="00241B59">
            <w:pPr>
              <w:rPr>
                <w:rFonts w:ascii="Times New Roman" w:hAnsi="Times New Roman"/>
                <w:sz w:val="28"/>
                <w:szCs w:val="28"/>
              </w:rPr>
            </w:pPr>
            <w:r w:rsidRPr="00F269AD">
              <w:rPr>
                <w:rFonts w:ascii="Times New Roman" w:hAnsi="Times New Roman"/>
                <w:sz w:val="28"/>
                <w:szCs w:val="28"/>
              </w:rPr>
              <w:lastRenderedPageBreak/>
              <w:t xml:space="preserve">Приложение </w:t>
            </w:r>
            <w:r>
              <w:rPr>
                <w:rFonts w:ascii="Times New Roman" w:hAnsi="Times New Roman"/>
                <w:sz w:val="28"/>
                <w:szCs w:val="28"/>
              </w:rPr>
              <w:t>2</w:t>
            </w:r>
          </w:p>
          <w:p w:rsidR="00241B59" w:rsidRPr="00F269AD" w:rsidRDefault="00241B59" w:rsidP="00241B59">
            <w:pPr>
              <w:rPr>
                <w:rFonts w:ascii="Times New Roman" w:hAnsi="Times New Roman"/>
                <w:sz w:val="28"/>
                <w:szCs w:val="28"/>
              </w:rPr>
            </w:pPr>
            <w:r w:rsidRPr="00F269AD">
              <w:rPr>
                <w:rFonts w:ascii="Times New Roman" w:hAnsi="Times New Roman"/>
                <w:sz w:val="28"/>
                <w:szCs w:val="28"/>
              </w:rPr>
              <w:t xml:space="preserve">к Положению о </w:t>
            </w:r>
            <w:proofErr w:type="gramStart"/>
            <w:r w:rsidRPr="00F269AD">
              <w:rPr>
                <w:rFonts w:ascii="Times New Roman" w:hAnsi="Times New Roman"/>
                <w:sz w:val="28"/>
                <w:szCs w:val="28"/>
              </w:rPr>
              <w:t>муниципальном</w:t>
            </w:r>
            <w:proofErr w:type="gramEnd"/>
            <w:r w:rsidRPr="00F269AD">
              <w:rPr>
                <w:rFonts w:ascii="Times New Roman" w:hAnsi="Times New Roman"/>
                <w:sz w:val="28"/>
                <w:szCs w:val="28"/>
              </w:rPr>
              <w:t xml:space="preserve"> </w:t>
            </w:r>
          </w:p>
          <w:p w:rsidR="00241B59" w:rsidRPr="00F269AD" w:rsidRDefault="00241B59" w:rsidP="00241B59">
            <w:pPr>
              <w:outlineLvl w:val="0"/>
              <w:rPr>
                <w:rFonts w:ascii="Times New Roman" w:hAnsi="Times New Roman"/>
                <w:color w:val="auto"/>
                <w:sz w:val="28"/>
                <w:szCs w:val="28"/>
              </w:rPr>
            </w:pPr>
            <w:r w:rsidRPr="00F269AD">
              <w:rPr>
                <w:rFonts w:ascii="Times New Roman" w:hAnsi="Times New Roman"/>
                <w:sz w:val="28"/>
                <w:szCs w:val="28"/>
              </w:rPr>
              <w:t xml:space="preserve">земельном </w:t>
            </w:r>
            <w:proofErr w:type="gramStart"/>
            <w:r w:rsidRPr="00F269AD">
              <w:rPr>
                <w:rFonts w:ascii="Times New Roman" w:hAnsi="Times New Roman"/>
                <w:sz w:val="28"/>
                <w:szCs w:val="28"/>
              </w:rPr>
              <w:t>контроле</w:t>
            </w:r>
            <w:proofErr w:type="gramEnd"/>
            <w:r w:rsidRPr="00F269AD">
              <w:rPr>
                <w:rFonts w:ascii="Times New Roman" w:hAnsi="Times New Roman"/>
                <w:sz w:val="28"/>
                <w:szCs w:val="28"/>
              </w:rPr>
              <w:t xml:space="preserve"> в границах</w:t>
            </w:r>
            <w:r w:rsidRPr="00F269AD">
              <w:rPr>
                <w:rFonts w:ascii="Times New Roman" w:hAnsi="Times New Roman"/>
                <w:color w:val="auto"/>
                <w:sz w:val="28"/>
                <w:szCs w:val="28"/>
              </w:rPr>
              <w:t xml:space="preserve"> сельских поселений, входящих </w:t>
            </w:r>
          </w:p>
          <w:p w:rsidR="00241B59" w:rsidRPr="00241B59" w:rsidRDefault="00241B59" w:rsidP="00241B59">
            <w:pPr>
              <w:pStyle w:val="ConsPlusNormal"/>
              <w:ind w:firstLine="0"/>
              <w:rPr>
                <w:sz w:val="28"/>
              </w:rPr>
            </w:pPr>
            <w:r w:rsidRPr="00F269AD">
              <w:rPr>
                <w:sz w:val="28"/>
                <w:szCs w:val="28"/>
              </w:rPr>
              <w:t>в состав</w:t>
            </w:r>
            <w:r w:rsidRPr="00F269AD">
              <w:rPr>
                <w:kern w:val="1"/>
                <w:sz w:val="28"/>
                <w:szCs w:val="28"/>
              </w:rPr>
              <w:t xml:space="preserve"> </w:t>
            </w:r>
            <w:r>
              <w:rPr>
                <w:kern w:val="1"/>
                <w:sz w:val="28"/>
                <w:szCs w:val="28"/>
              </w:rPr>
              <w:t xml:space="preserve">Котовского </w:t>
            </w:r>
            <w:r w:rsidRPr="00F269AD">
              <w:rPr>
                <w:kern w:val="1"/>
                <w:sz w:val="28"/>
                <w:szCs w:val="28"/>
              </w:rPr>
              <w:t xml:space="preserve">муниципального </w:t>
            </w:r>
            <w:r>
              <w:rPr>
                <w:kern w:val="1"/>
                <w:sz w:val="28"/>
                <w:szCs w:val="28"/>
              </w:rPr>
              <w:t>р</w:t>
            </w:r>
            <w:r w:rsidRPr="00F269AD">
              <w:rPr>
                <w:kern w:val="1"/>
                <w:sz w:val="28"/>
                <w:szCs w:val="28"/>
              </w:rPr>
              <w:t>айона Волгоградской области</w:t>
            </w:r>
          </w:p>
        </w:tc>
      </w:tr>
    </w:tbl>
    <w:p w:rsidR="00241B59" w:rsidRDefault="00241B59" w:rsidP="00241B59">
      <w:pPr>
        <w:rPr>
          <w:rFonts w:ascii="Times New Roman" w:hAnsi="Times New Roman"/>
          <w:sz w:val="28"/>
          <w:szCs w:val="28"/>
        </w:rPr>
      </w:pPr>
    </w:p>
    <w:p w:rsidR="00241B59" w:rsidRDefault="00241B59" w:rsidP="00241B59">
      <w:pPr>
        <w:rPr>
          <w:rFonts w:ascii="Times New Roman" w:hAnsi="Times New Roman"/>
          <w:sz w:val="28"/>
          <w:szCs w:val="28"/>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1B59"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0024234A" w:rsidRPr="00651BF5">
        <w:rPr>
          <w:rFonts w:ascii="Times New Roman" w:hAnsi="Times New Roman"/>
          <w:color w:val="auto"/>
          <w:sz w:val="28"/>
          <w:szCs w:val="28"/>
        </w:rPr>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1B59"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651BF5">
        <w:rPr>
          <w:rFonts w:ascii="Times New Roman" w:hAnsi="Times New Roman"/>
          <w:color w:val="auto"/>
          <w:sz w:val="28"/>
          <w:szCs w:val="28"/>
        </w:rPr>
        <w:t xml:space="preserve">К категории умеренного риска относятся земельные участки </w:t>
      </w:r>
      <w:r w:rsidR="0024234A"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1B59"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651BF5">
        <w:rPr>
          <w:rFonts w:ascii="Times New Roman" w:hAnsi="Times New Roman"/>
          <w:color w:val="auto"/>
          <w:sz w:val="28"/>
          <w:szCs w:val="28"/>
        </w:rPr>
        <w:t>К категории низкого риска относят</w:t>
      </w:r>
      <w:r w:rsidR="0024234A">
        <w:rPr>
          <w:rFonts w:ascii="Times New Roman" w:hAnsi="Times New Roman"/>
          <w:color w:val="auto"/>
          <w:sz w:val="28"/>
          <w:szCs w:val="28"/>
        </w:rPr>
        <w:t xml:space="preserve">ся все иные земельные участки, </w:t>
      </w:r>
      <w:r w:rsidR="0024234A"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241B59" w:rsidRDefault="00241B59" w:rsidP="0024234A">
      <w:pPr>
        <w:pStyle w:val="ConsPlusNormal"/>
        <w:ind w:firstLine="0"/>
        <w:jc w:val="center"/>
        <w:rPr>
          <w:strike/>
          <w:shd w:val="clear" w:color="auto" w:fill="F1C100"/>
        </w:rPr>
      </w:pPr>
    </w:p>
    <w:p w:rsidR="00241B59" w:rsidRDefault="00241B59" w:rsidP="0024234A">
      <w:pPr>
        <w:pStyle w:val="ConsPlusNormal"/>
        <w:ind w:firstLine="0"/>
        <w:jc w:val="center"/>
        <w:rPr>
          <w:strike/>
          <w:shd w:val="clear" w:color="auto" w:fill="F1C100"/>
        </w:rPr>
      </w:pPr>
    </w:p>
    <w:p w:rsidR="00241B59" w:rsidRPr="003428A4" w:rsidRDefault="00241B59" w:rsidP="0024234A">
      <w:pPr>
        <w:pStyle w:val="ConsPlusNormal"/>
        <w:ind w:firstLine="0"/>
        <w:jc w:val="center"/>
        <w:rPr>
          <w:strike/>
          <w:shd w:val="clear" w:color="auto" w:fill="F1C100"/>
        </w:rPr>
      </w:pPr>
    </w:p>
    <w:tbl>
      <w:tblPr>
        <w:tblStyle w:val="afa"/>
        <w:tblW w:w="0" w:type="auto"/>
        <w:tblInd w:w="4786" w:type="dxa"/>
        <w:tblLook w:val="04A0"/>
      </w:tblPr>
      <w:tblGrid>
        <w:gridCol w:w="4928"/>
      </w:tblGrid>
      <w:tr w:rsidR="00241B59" w:rsidTr="00241B59">
        <w:tc>
          <w:tcPr>
            <w:tcW w:w="4928" w:type="dxa"/>
            <w:tcBorders>
              <w:top w:val="nil"/>
              <w:left w:val="nil"/>
              <w:bottom w:val="nil"/>
              <w:right w:val="nil"/>
            </w:tcBorders>
          </w:tcPr>
          <w:p w:rsidR="00241B59" w:rsidRPr="00F269AD" w:rsidRDefault="00241B59" w:rsidP="00241B59">
            <w:pPr>
              <w:rPr>
                <w:rFonts w:ascii="Times New Roman" w:hAnsi="Times New Roman"/>
                <w:sz w:val="28"/>
                <w:szCs w:val="28"/>
              </w:rPr>
            </w:pPr>
            <w:r w:rsidRPr="00F269AD">
              <w:rPr>
                <w:rFonts w:ascii="Times New Roman" w:hAnsi="Times New Roman"/>
                <w:sz w:val="28"/>
                <w:szCs w:val="28"/>
              </w:rPr>
              <w:lastRenderedPageBreak/>
              <w:t xml:space="preserve">Приложение </w:t>
            </w:r>
            <w:r>
              <w:rPr>
                <w:rFonts w:ascii="Times New Roman" w:hAnsi="Times New Roman"/>
                <w:sz w:val="28"/>
                <w:szCs w:val="28"/>
              </w:rPr>
              <w:t>3</w:t>
            </w:r>
          </w:p>
          <w:p w:rsidR="00241B59" w:rsidRPr="00F269AD" w:rsidRDefault="00241B59" w:rsidP="00241B59">
            <w:pPr>
              <w:rPr>
                <w:rFonts w:ascii="Times New Roman" w:hAnsi="Times New Roman"/>
                <w:sz w:val="28"/>
                <w:szCs w:val="28"/>
              </w:rPr>
            </w:pPr>
            <w:r w:rsidRPr="00F269AD">
              <w:rPr>
                <w:rFonts w:ascii="Times New Roman" w:hAnsi="Times New Roman"/>
                <w:sz w:val="28"/>
                <w:szCs w:val="28"/>
              </w:rPr>
              <w:t xml:space="preserve">к Положению о </w:t>
            </w:r>
            <w:proofErr w:type="gramStart"/>
            <w:r w:rsidRPr="00F269AD">
              <w:rPr>
                <w:rFonts w:ascii="Times New Roman" w:hAnsi="Times New Roman"/>
                <w:sz w:val="28"/>
                <w:szCs w:val="28"/>
              </w:rPr>
              <w:t>муниципальном</w:t>
            </w:r>
            <w:proofErr w:type="gramEnd"/>
            <w:r w:rsidRPr="00F269AD">
              <w:rPr>
                <w:rFonts w:ascii="Times New Roman" w:hAnsi="Times New Roman"/>
                <w:sz w:val="28"/>
                <w:szCs w:val="28"/>
              </w:rPr>
              <w:t xml:space="preserve"> </w:t>
            </w:r>
          </w:p>
          <w:p w:rsidR="00241B59" w:rsidRPr="00F269AD" w:rsidRDefault="00241B59" w:rsidP="00241B59">
            <w:pPr>
              <w:outlineLvl w:val="0"/>
              <w:rPr>
                <w:rFonts w:ascii="Times New Roman" w:hAnsi="Times New Roman"/>
                <w:color w:val="auto"/>
                <w:sz w:val="28"/>
                <w:szCs w:val="28"/>
              </w:rPr>
            </w:pPr>
            <w:r w:rsidRPr="00F269AD">
              <w:rPr>
                <w:rFonts w:ascii="Times New Roman" w:hAnsi="Times New Roman"/>
                <w:sz w:val="28"/>
                <w:szCs w:val="28"/>
              </w:rPr>
              <w:t xml:space="preserve">земельном </w:t>
            </w:r>
            <w:proofErr w:type="gramStart"/>
            <w:r w:rsidRPr="00F269AD">
              <w:rPr>
                <w:rFonts w:ascii="Times New Roman" w:hAnsi="Times New Roman"/>
                <w:sz w:val="28"/>
                <w:szCs w:val="28"/>
              </w:rPr>
              <w:t>контроле</w:t>
            </w:r>
            <w:proofErr w:type="gramEnd"/>
            <w:r w:rsidRPr="00F269AD">
              <w:rPr>
                <w:rFonts w:ascii="Times New Roman" w:hAnsi="Times New Roman"/>
                <w:sz w:val="28"/>
                <w:szCs w:val="28"/>
              </w:rPr>
              <w:t xml:space="preserve"> в границах</w:t>
            </w:r>
            <w:r w:rsidRPr="00F269AD">
              <w:rPr>
                <w:rFonts w:ascii="Times New Roman" w:hAnsi="Times New Roman"/>
                <w:color w:val="auto"/>
                <w:sz w:val="28"/>
                <w:szCs w:val="28"/>
              </w:rPr>
              <w:t xml:space="preserve"> сельских поселений, входящих </w:t>
            </w:r>
          </w:p>
          <w:p w:rsidR="00241B59" w:rsidRPr="00F71AD8" w:rsidRDefault="00241B59" w:rsidP="00241B59">
            <w:pPr>
              <w:pStyle w:val="ConsPlusNormal"/>
              <w:ind w:firstLine="0"/>
              <w:rPr>
                <w:shd w:val="clear" w:color="auto" w:fill="F1C100"/>
              </w:rPr>
            </w:pPr>
            <w:r w:rsidRPr="00F269AD">
              <w:rPr>
                <w:sz w:val="28"/>
                <w:szCs w:val="28"/>
              </w:rPr>
              <w:t>в состав</w:t>
            </w:r>
            <w:r w:rsidRPr="00F269AD">
              <w:rPr>
                <w:kern w:val="1"/>
                <w:sz w:val="28"/>
                <w:szCs w:val="28"/>
              </w:rPr>
              <w:t xml:space="preserve"> </w:t>
            </w:r>
            <w:r>
              <w:rPr>
                <w:kern w:val="1"/>
                <w:sz w:val="28"/>
                <w:szCs w:val="28"/>
              </w:rPr>
              <w:t xml:space="preserve">Котовского </w:t>
            </w:r>
            <w:r w:rsidRPr="00F269AD">
              <w:rPr>
                <w:kern w:val="1"/>
                <w:sz w:val="28"/>
                <w:szCs w:val="28"/>
              </w:rPr>
              <w:t xml:space="preserve">муниципального </w:t>
            </w:r>
            <w:r>
              <w:rPr>
                <w:kern w:val="1"/>
                <w:sz w:val="28"/>
                <w:szCs w:val="28"/>
              </w:rPr>
              <w:t>р</w:t>
            </w:r>
            <w:r w:rsidRPr="00F269AD">
              <w:rPr>
                <w:kern w:val="1"/>
                <w:sz w:val="28"/>
                <w:szCs w:val="28"/>
              </w:rPr>
              <w:t>айона Волгоградской области</w:t>
            </w:r>
          </w:p>
          <w:p w:rsidR="00241B59" w:rsidRDefault="00241B59" w:rsidP="00241B59">
            <w:pPr>
              <w:jc w:val="center"/>
              <w:rPr>
                <w:rFonts w:ascii="Times New Roman" w:hAnsi="Times New Roman"/>
                <w:sz w:val="28"/>
                <w:szCs w:val="28"/>
              </w:rPr>
            </w:pPr>
          </w:p>
        </w:tc>
      </w:tr>
    </w:tbl>
    <w:p w:rsidR="00241B59" w:rsidRDefault="00241B59" w:rsidP="00241B59">
      <w:pPr>
        <w:jc w:val="center"/>
        <w:rPr>
          <w:rFonts w:ascii="Times New Roman" w:hAnsi="Times New Roman"/>
          <w:sz w:val="28"/>
          <w:szCs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tbl>
      <w:tblPr>
        <w:tblStyle w:val="afa"/>
        <w:tblW w:w="0" w:type="auto"/>
        <w:tblInd w:w="4928" w:type="dxa"/>
        <w:tblLook w:val="04A0"/>
      </w:tblPr>
      <w:tblGrid>
        <w:gridCol w:w="4786"/>
      </w:tblGrid>
      <w:tr w:rsidR="00C61732" w:rsidTr="00C61732">
        <w:trPr>
          <w:trHeight w:val="53"/>
        </w:trPr>
        <w:tc>
          <w:tcPr>
            <w:tcW w:w="4786" w:type="dxa"/>
            <w:tcBorders>
              <w:top w:val="nil"/>
              <w:left w:val="nil"/>
              <w:bottom w:val="nil"/>
              <w:right w:val="nil"/>
            </w:tcBorders>
          </w:tcPr>
          <w:p w:rsidR="00C61732" w:rsidRPr="00F269AD" w:rsidRDefault="00C61732" w:rsidP="00C61732">
            <w:pPr>
              <w:rPr>
                <w:rFonts w:ascii="Times New Roman" w:hAnsi="Times New Roman"/>
                <w:sz w:val="28"/>
                <w:szCs w:val="28"/>
              </w:rPr>
            </w:pPr>
            <w:r w:rsidRPr="00F269AD">
              <w:rPr>
                <w:rFonts w:ascii="Times New Roman" w:hAnsi="Times New Roman"/>
                <w:sz w:val="28"/>
                <w:szCs w:val="28"/>
              </w:rPr>
              <w:lastRenderedPageBreak/>
              <w:t xml:space="preserve">Приложение </w:t>
            </w:r>
            <w:r>
              <w:rPr>
                <w:rFonts w:ascii="Times New Roman" w:hAnsi="Times New Roman"/>
                <w:sz w:val="28"/>
                <w:szCs w:val="28"/>
              </w:rPr>
              <w:t>4</w:t>
            </w:r>
          </w:p>
          <w:p w:rsidR="00C61732" w:rsidRPr="00F269AD" w:rsidRDefault="00C61732" w:rsidP="00C61732">
            <w:pPr>
              <w:rPr>
                <w:rFonts w:ascii="Times New Roman" w:hAnsi="Times New Roman"/>
                <w:sz w:val="28"/>
                <w:szCs w:val="28"/>
              </w:rPr>
            </w:pPr>
            <w:r w:rsidRPr="00F269AD">
              <w:rPr>
                <w:rFonts w:ascii="Times New Roman" w:hAnsi="Times New Roman"/>
                <w:sz w:val="28"/>
                <w:szCs w:val="28"/>
              </w:rPr>
              <w:t xml:space="preserve">к Положению о </w:t>
            </w:r>
            <w:proofErr w:type="gramStart"/>
            <w:r w:rsidRPr="00F269AD">
              <w:rPr>
                <w:rFonts w:ascii="Times New Roman" w:hAnsi="Times New Roman"/>
                <w:sz w:val="28"/>
                <w:szCs w:val="28"/>
              </w:rPr>
              <w:t>муниципальном</w:t>
            </w:r>
            <w:proofErr w:type="gramEnd"/>
            <w:r w:rsidRPr="00F269AD">
              <w:rPr>
                <w:rFonts w:ascii="Times New Roman" w:hAnsi="Times New Roman"/>
                <w:sz w:val="28"/>
                <w:szCs w:val="28"/>
              </w:rPr>
              <w:t xml:space="preserve"> </w:t>
            </w:r>
          </w:p>
          <w:p w:rsidR="00C61732" w:rsidRPr="00F269AD" w:rsidRDefault="00C61732" w:rsidP="00C61732">
            <w:pPr>
              <w:outlineLvl w:val="0"/>
              <w:rPr>
                <w:rFonts w:ascii="Times New Roman" w:hAnsi="Times New Roman"/>
                <w:color w:val="auto"/>
                <w:sz w:val="28"/>
                <w:szCs w:val="28"/>
              </w:rPr>
            </w:pPr>
            <w:r w:rsidRPr="00F269AD">
              <w:rPr>
                <w:rFonts w:ascii="Times New Roman" w:hAnsi="Times New Roman"/>
                <w:sz w:val="28"/>
                <w:szCs w:val="28"/>
              </w:rPr>
              <w:t xml:space="preserve">земельном </w:t>
            </w:r>
            <w:proofErr w:type="gramStart"/>
            <w:r w:rsidRPr="00F269AD">
              <w:rPr>
                <w:rFonts w:ascii="Times New Roman" w:hAnsi="Times New Roman"/>
                <w:sz w:val="28"/>
                <w:szCs w:val="28"/>
              </w:rPr>
              <w:t>контроле</w:t>
            </w:r>
            <w:proofErr w:type="gramEnd"/>
            <w:r w:rsidRPr="00F269AD">
              <w:rPr>
                <w:rFonts w:ascii="Times New Roman" w:hAnsi="Times New Roman"/>
                <w:sz w:val="28"/>
                <w:szCs w:val="28"/>
              </w:rPr>
              <w:t xml:space="preserve"> в границах</w:t>
            </w:r>
            <w:r w:rsidRPr="00F269AD">
              <w:rPr>
                <w:rFonts w:ascii="Times New Roman" w:hAnsi="Times New Roman"/>
                <w:color w:val="auto"/>
                <w:sz w:val="28"/>
                <w:szCs w:val="28"/>
              </w:rPr>
              <w:t xml:space="preserve"> сельских поселений, входящих </w:t>
            </w:r>
          </w:p>
          <w:p w:rsidR="00C61732" w:rsidRPr="00F71AD8" w:rsidRDefault="00C61732" w:rsidP="00C61732">
            <w:pPr>
              <w:pStyle w:val="ConsPlusNormal"/>
              <w:ind w:firstLine="0"/>
              <w:rPr>
                <w:shd w:val="clear" w:color="auto" w:fill="F1C100"/>
              </w:rPr>
            </w:pPr>
            <w:r w:rsidRPr="00F269AD">
              <w:rPr>
                <w:sz w:val="28"/>
                <w:szCs w:val="28"/>
              </w:rPr>
              <w:t>в состав</w:t>
            </w:r>
            <w:r w:rsidRPr="00F269AD">
              <w:rPr>
                <w:kern w:val="1"/>
                <w:sz w:val="28"/>
                <w:szCs w:val="28"/>
              </w:rPr>
              <w:t xml:space="preserve"> </w:t>
            </w:r>
            <w:r>
              <w:rPr>
                <w:kern w:val="1"/>
                <w:sz w:val="28"/>
                <w:szCs w:val="28"/>
              </w:rPr>
              <w:t xml:space="preserve">Котовского </w:t>
            </w:r>
            <w:r w:rsidRPr="00F269AD">
              <w:rPr>
                <w:kern w:val="1"/>
                <w:sz w:val="28"/>
                <w:szCs w:val="28"/>
              </w:rPr>
              <w:t xml:space="preserve">муниципального </w:t>
            </w:r>
            <w:r>
              <w:rPr>
                <w:kern w:val="1"/>
                <w:sz w:val="28"/>
                <w:szCs w:val="28"/>
              </w:rPr>
              <w:t>р</w:t>
            </w:r>
            <w:r w:rsidRPr="00F269AD">
              <w:rPr>
                <w:kern w:val="1"/>
                <w:sz w:val="28"/>
                <w:szCs w:val="28"/>
              </w:rPr>
              <w:t>айона Волгоградской области</w:t>
            </w:r>
          </w:p>
          <w:p w:rsidR="00C61732" w:rsidRDefault="00C61732" w:rsidP="00C61732">
            <w:pPr>
              <w:jc w:val="center"/>
              <w:rPr>
                <w:rFonts w:ascii="Times New Roman" w:hAnsi="Times New Roman"/>
                <w:sz w:val="28"/>
                <w:szCs w:val="28"/>
              </w:rPr>
            </w:pPr>
          </w:p>
        </w:tc>
      </w:tr>
    </w:tbl>
    <w:p w:rsidR="00C61732" w:rsidRDefault="00C61732" w:rsidP="00C61732">
      <w:pPr>
        <w:jc w:val="center"/>
        <w:rPr>
          <w:rFonts w:ascii="Times New Roman" w:hAnsi="Times New Roman"/>
          <w:sz w:val="28"/>
          <w:szCs w:val="28"/>
        </w:rPr>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w:t>
            </w:r>
            <w:r w:rsidR="00C61732">
              <w:rPr>
                <w:color w:val="000000"/>
                <w:szCs w:val="20"/>
              </w:rPr>
              <w:t>_____</w:t>
            </w:r>
            <w:r w:rsidRPr="00D34471">
              <w:rPr>
                <w:color w:val="000000"/>
                <w:szCs w:val="20"/>
              </w:rPr>
              <w:t>___________</w:t>
            </w:r>
          </w:p>
        </w:tc>
        <w:tc>
          <w:tcPr>
            <w:tcW w:w="3010" w:type="dxa"/>
            <w:tcMar>
              <w:top w:w="102" w:type="dxa"/>
              <w:left w:w="62" w:type="dxa"/>
              <w:bottom w:w="102" w:type="dxa"/>
              <w:right w:w="62" w:type="dxa"/>
            </w:tcMar>
          </w:tcPr>
          <w:p w:rsidR="0024234A" w:rsidRPr="00D34471" w:rsidRDefault="00C61732" w:rsidP="008768A9">
            <w:pPr>
              <w:pStyle w:val="ConsPlusNormal"/>
              <w:ind w:firstLine="0"/>
              <w:rPr>
                <w:color w:val="000000"/>
                <w:szCs w:val="20"/>
              </w:rPr>
            </w:pPr>
            <w:r>
              <w:rPr>
                <w:color w:val="000000"/>
                <w:szCs w:val="20"/>
              </w:rPr>
              <w:t xml:space="preserve">  </w:t>
            </w:r>
            <w:r w:rsidR="0024234A" w:rsidRPr="00D34471">
              <w:rPr>
                <w:color w:val="000000"/>
                <w:szCs w:val="20"/>
              </w:rPr>
              <w:t>______________________</w:t>
            </w:r>
          </w:p>
        </w:tc>
        <w:tc>
          <w:tcPr>
            <w:tcW w:w="3011" w:type="dxa"/>
            <w:tcMar>
              <w:top w:w="102" w:type="dxa"/>
              <w:left w:w="62" w:type="dxa"/>
              <w:bottom w:w="102" w:type="dxa"/>
              <w:right w:w="62" w:type="dxa"/>
            </w:tcMar>
          </w:tcPr>
          <w:p w:rsidR="0024234A" w:rsidRPr="00D34471" w:rsidRDefault="00C61732" w:rsidP="00C61732">
            <w:pPr>
              <w:pStyle w:val="ConsPlusNormal"/>
              <w:ind w:firstLine="0"/>
              <w:rPr>
                <w:color w:val="000000"/>
                <w:szCs w:val="20"/>
              </w:rPr>
            </w:pPr>
            <w:r>
              <w:rPr>
                <w:color w:val="000000"/>
                <w:szCs w:val="20"/>
              </w:rPr>
              <w:t>______</w:t>
            </w:r>
            <w:r w:rsidR="0024234A"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tbl>
      <w:tblPr>
        <w:tblStyle w:val="afa"/>
        <w:tblW w:w="0" w:type="auto"/>
        <w:tblInd w:w="4928" w:type="dxa"/>
        <w:tblLook w:val="04A0"/>
      </w:tblPr>
      <w:tblGrid>
        <w:gridCol w:w="4786"/>
      </w:tblGrid>
      <w:tr w:rsidR="00C61732" w:rsidTr="00C61732">
        <w:tc>
          <w:tcPr>
            <w:tcW w:w="4786" w:type="dxa"/>
            <w:tcBorders>
              <w:top w:val="nil"/>
              <w:left w:val="nil"/>
              <w:bottom w:val="nil"/>
              <w:right w:val="nil"/>
            </w:tcBorders>
          </w:tcPr>
          <w:p w:rsidR="00C61732" w:rsidRPr="00F269AD" w:rsidRDefault="00C61732" w:rsidP="00C61732">
            <w:pPr>
              <w:rPr>
                <w:rFonts w:ascii="Times New Roman" w:hAnsi="Times New Roman"/>
                <w:sz w:val="28"/>
                <w:szCs w:val="28"/>
              </w:rPr>
            </w:pPr>
            <w:r w:rsidRPr="00F269AD">
              <w:rPr>
                <w:rFonts w:ascii="Times New Roman" w:hAnsi="Times New Roman"/>
                <w:sz w:val="28"/>
                <w:szCs w:val="28"/>
              </w:rPr>
              <w:lastRenderedPageBreak/>
              <w:t xml:space="preserve">Приложение </w:t>
            </w:r>
            <w:r>
              <w:rPr>
                <w:rFonts w:ascii="Times New Roman" w:hAnsi="Times New Roman"/>
                <w:sz w:val="28"/>
                <w:szCs w:val="28"/>
              </w:rPr>
              <w:t>5</w:t>
            </w:r>
          </w:p>
          <w:p w:rsidR="00C61732" w:rsidRPr="00F269AD" w:rsidRDefault="00C61732" w:rsidP="00C61732">
            <w:pPr>
              <w:rPr>
                <w:rFonts w:ascii="Times New Roman" w:hAnsi="Times New Roman"/>
                <w:sz w:val="28"/>
                <w:szCs w:val="28"/>
              </w:rPr>
            </w:pPr>
            <w:r w:rsidRPr="00F269AD">
              <w:rPr>
                <w:rFonts w:ascii="Times New Roman" w:hAnsi="Times New Roman"/>
                <w:sz w:val="28"/>
                <w:szCs w:val="28"/>
              </w:rPr>
              <w:t xml:space="preserve">к Положению о </w:t>
            </w:r>
            <w:proofErr w:type="gramStart"/>
            <w:r w:rsidRPr="00F269AD">
              <w:rPr>
                <w:rFonts w:ascii="Times New Roman" w:hAnsi="Times New Roman"/>
                <w:sz w:val="28"/>
                <w:szCs w:val="28"/>
              </w:rPr>
              <w:t>муниципальном</w:t>
            </w:r>
            <w:proofErr w:type="gramEnd"/>
            <w:r w:rsidRPr="00F269AD">
              <w:rPr>
                <w:rFonts w:ascii="Times New Roman" w:hAnsi="Times New Roman"/>
                <w:sz w:val="28"/>
                <w:szCs w:val="28"/>
              </w:rPr>
              <w:t xml:space="preserve"> </w:t>
            </w:r>
          </w:p>
          <w:p w:rsidR="00C61732" w:rsidRPr="00F269AD" w:rsidRDefault="00C61732" w:rsidP="00C61732">
            <w:pPr>
              <w:outlineLvl w:val="0"/>
              <w:rPr>
                <w:rFonts w:ascii="Times New Roman" w:hAnsi="Times New Roman"/>
                <w:color w:val="auto"/>
                <w:sz w:val="28"/>
                <w:szCs w:val="28"/>
              </w:rPr>
            </w:pPr>
            <w:r w:rsidRPr="00F269AD">
              <w:rPr>
                <w:rFonts w:ascii="Times New Roman" w:hAnsi="Times New Roman"/>
                <w:sz w:val="28"/>
                <w:szCs w:val="28"/>
              </w:rPr>
              <w:t xml:space="preserve">земельном </w:t>
            </w:r>
            <w:proofErr w:type="gramStart"/>
            <w:r w:rsidRPr="00F269AD">
              <w:rPr>
                <w:rFonts w:ascii="Times New Roman" w:hAnsi="Times New Roman"/>
                <w:sz w:val="28"/>
                <w:szCs w:val="28"/>
              </w:rPr>
              <w:t>контроле</w:t>
            </w:r>
            <w:proofErr w:type="gramEnd"/>
            <w:r w:rsidRPr="00F269AD">
              <w:rPr>
                <w:rFonts w:ascii="Times New Roman" w:hAnsi="Times New Roman"/>
                <w:sz w:val="28"/>
                <w:szCs w:val="28"/>
              </w:rPr>
              <w:t xml:space="preserve"> в границах</w:t>
            </w:r>
            <w:r w:rsidRPr="00F269AD">
              <w:rPr>
                <w:rFonts w:ascii="Times New Roman" w:hAnsi="Times New Roman"/>
                <w:color w:val="auto"/>
                <w:sz w:val="28"/>
                <w:szCs w:val="28"/>
              </w:rPr>
              <w:t xml:space="preserve"> сельских поселений, входящих </w:t>
            </w:r>
          </w:p>
          <w:p w:rsidR="00C61732" w:rsidRPr="00F71AD8" w:rsidRDefault="00C61732" w:rsidP="00C61732">
            <w:pPr>
              <w:pStyle w:val="ConsPlusNormal"/>
              <w:ind w:firstLine="0"/>
              <w:rPr>
                <w:shd w:val="clear" w:color="auto" w:fill="F1C100"/>
              </w:rPr>
            </w:pPr>
            <w:r w:rsidRPr="00F269AD">
              <w:rPr>
                <w:sz w:val="28"/>
                <w:szCs w:val="28"/>
              </w:rPr>
              <w:t>в состав</w:t>
            </w:r>
            <w:r w:rsidRPr="00F269AD">
              <w:rPr>
                <w:kern w:val="1"/>
                <w:sz w:val="28"/>
                <w:szCs w:val="28"/>
              </w:rPr>
              <w:t xml:space="preserve"> </w:t>
            </w:r>
            <w:r>
              <w:rPr>
                <w:kern w:val="1"/>
                <w:sz w:val="28"/>
                <w:szCs w:val="28"/>
              </w:rPr>
              <w:t xml:space="preserve">Котовского </w:t>
            </w:r>
            <w:r w:rsidRPr="00F269AD">
              <w:rPr>
                <w:kern w:val="1"/>
                <w:sz w:val="28"/>
                <w:szCs w:val="28"/>
              </w:rPr>
              <w:t xml:space="preserve">муниципального </w:t>
            </w:r>
            <w:r>
              <w:rPr>
                <w:kern w:val="1"/>
                <w:sz w:val="28"/>
                <w:szCs w:val="28"/>
              </w:rPr>
              <w:t>р</w:t>
            </w:r>
            <w:r w:rsidRPr="00F269AD">
              <w:rPr>
                <w:kern w:val="1"/>
                <w:sz w:val="28"/>
                <w:szCs w:val="28"/>
              </w:rPr>
              <w:t>айона Волгоградской области</w:t>
            </w:r>
          </w:p>
          <w:p w:rsidR="00C61732" w:rsidRDefault="00C61732" w:rsidP="0024234A">
            <w:pPr>
              <w:pStyle w:val="a8"/>
              <w:widowControl/>
              <w:tabs>
                <w:tab w:val="left" w:pos="1134"/>
              </w:tabs>
              <w:ind w:left="0"/>
              <w:jc w:val="center"/>
              <w:rPr>
                <w:rFonts w:ascii="Times New Roman" w:hAnsi="Times New Roman"/>
                <w:b/>
                <w:sz w:val="28"/>
              </w:rPr>
            </w:pPr>
          </w:p>
        </w:tc>
      </w:tr>
    </w:tbl>
    <w:p w:rsidR="00DB020A" w:rsidRDefault="00DB020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14BE5"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6</w:t>
            </w:r>
            <w:r w:rsidR="0024234A" w:rsidRPr="004704DD">
              <w:rPr>
                <w:rFonts w:ascii="Times New Roman" w:hAnsi="Times New Roman"/>
                <w:sz w:val="24"/>
                <w:szCs w:val="24"/>
              </w:rPr>
              <w:t>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14BE5"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1</w:t>
            </w:r>
            <w:r w:rsidR="0024234A"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14BE5"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70</w:t>
            </w:r>
            <w:r w:rsidR="0024234A" w:rsidRPr="004704DD">
              <w:rPr>
                <w:rFonts w:ascii="Times New Roman" w:hAnsi="Times New Roman"/>
                <w:sz w:val="24"/>
                <w:szCs w:val="24"/>
              </w:rPr>
              <w:t>%</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978"/>
        <w:gridCol w:w="14"/>
        <w:gridCol w:w="2268"/>
        <w:gridCol w:w="993"/>
        <w:gridCol w:w="8"/>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1.</w:t>
            </w:r>
          </w:p>
        </w:tc>
        <w:tc>
          <w:tcPr>
            <w:tcW w:w="84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 xml:space="preserve">Индикативные показатели, характеризующие параметры </w:t>
            </w:r>
          </w:p>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проведенных мероприятий</w:t>
            </w: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both"/>
              <w:textAlignment w:val="baseline"/>
              <w:rPr>
                <w:rFonts w:ascii="Times New Roman" w:hAnsi="Times New Roman"/>
                <w:color w:val="auto"/>
                <w:sz w:val="24"/>
                <w:szCs w:val="24"/>
              </w:rPr>
            </w:pPr>
            <w:r w:rsidRPr="00C61732">
              <w:rPr>
                <w:rFonts w:ascii="Times New Roman" w:hAnsi="Times New Roman"/>
                <w:color w:val="auto"/>
                <w:sz w:val="24"/>
                <w:szCs w:val="24"/>
              </w:rPr>
              <w:t>Выполняемость плановых (рейдовых)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Врз</w:t>
            </w:r>
            <w:proofErr w:type="spellEnd"/>
            <w:r w:rsidRPr="00C61732">
              <w:rPr>
                <w:rFonts w:ascii="Times New Roman" w:hAnsi="Times New Roman"/>
                <w:color w:val="auto"/>
                <w:sz w:val="24"/>
                <w:szCs w:val="24"/>
              </w:rPr>
              <w:t xml:space="preserve"> = (</w:t>
            </w:r>
            <w:proofErr w:type="spellStart"/>
            <w:r w:rsidRPr="00C61732">
              <w:rPr>
                <w:rFonts w:ascii="Times New Roman" w:hAnsi="Times New Roman"/>
                <w:color w:val="auto"/>
                <w:sz w:val="24"/>
                <w:szCs w:val="24"/>
              </w:rPr>
              <w:t>РЗф</w:t>
            </w:r>
            <w:proofErr w:type="spellEnd"/>
            <w:r w:rsidRPr="00C61732">
              <w:rPr>
                <w:rFonts w:ascii="Times New Roman" w:hAnsi="Times New Roman"/>
                <w:color w:val="auto"/>
                <w:sz w:val="24"/>
                <w:szCs w:val="24"/>
              </w:rPr>
              <w:t xml:space="preserve"> / </w:t>
            </w:r>
            <w:proofErr w:type="spellStart"/>
            <w:r w:rsidRPr="00C61732">
              <w:rPr>
                <w:rFonts w:ascii="Times New Roman" w:hAnsi="Times New Roman"/>
                <w:color w:val="auto"/>
                <w:sz w:val="24"/>
                <w:szCs w:val="24"/>
              </w:rPr>
              <w:t>РЗп</w:t>
            </w:r>
            <w:proofErr w:type="spellEnd"/>
            <w:r w:rsidRPr="00C61732">
              <w:rPr>
                <w:rFonts w:ascii="Times New Roman" w:hAnsi="Times New Roman"/>
                <w:color w:val="auto"/>
                <w:sz w:val="24"/>
                <w:szCs w:val="24"/>
              </w:rPr>
              <w:t xml:space="preserve">) </w:t>
            </w:r>
            <w:proofErr w:type="spellStart"/>
            <w:r w:rsidRPr="00C61732">
              <w:rPr>
                <w:rFonts w:ascii="Times New Roman" w:hAnsi="Times New Roman"/>
                <w:color w:val="auto"/>
                <w:sz w:val="24"/>
                <w:szCs w:val="24"/>
              </w:rPr>
              <w:t>x</w:t>
            </w:r>
            <w:proofErr w:type="spellEnd"/>
            <w:r w:rsidRPr="00C61732">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Врз</w:t>
            </w:r>
            <w:proofErr w:type="spellEnd"/>
            <w:r w:rsidRPr="00C61732">
              <w:rPr>
                <w:rFonts w:ascii="Times New Roman" w:hAnsi="Times New Roman"/>
                <w:color w:val="auto"/>
                <w:sz w:val="24"/>
                <w:szCs w:val="24"/>
              </w:rPr>
              <w:t xml:space="preserve"> - выполняемость плановых (рейдовых) заданий (осмотров) %</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РЗф</w:t>
            </w:r>
            <w:proofErr w:type="spellEnd"/>
            <w:r w:rsidRPr="00C61732">
              <w:rPr>
                <w:rFonts w:ascii="Times New Roman" w:hAnsi="Times New Roman"/>
                <w:color w:val="auto"/>
                <w:sz w:val="24"/>
                <w:szCs w:val="24"/>
              </w:rPr>
              <w:t xml:space="preserve"> </w:t>
            </w:r>
            <w:proofErr w:type="gramStart"/>
            <w:r w:rsidRPr="00C61732">
              <w:rPr>
                <w:rFonts w:ascii="Times New Roman" w:hAnsi="Times New Roman"/>
                <w:color w:val="auto"/>
                <w:sz w:val="24"/>
                <w:szCs w:val="24"/>
              </w:rPr>
              <w:t>-к</w:t>
            </w:r>
            <w:proofErr w:type="gramEnd"/>
            <w:r w:rsidRPr="00C61732">
              <w:rPr>
                <w:rFonts w:ascii="Times New Roman" w:hAnsi="Times New Roman"/>
                <w:color w:val="auto"/>
                <w:sz w:val="24"/>
                <w:szCs w:val="24"/>
              </w:rPr>
              <w:t xml:space="preserve">оличество проведенных плановых (рейдовых) заданий </w:t>
            </w:r>
            <w:r w:rsidRPr="00C61732">
              <w:rPr>
                <w:rFonts w:ascii="Times New Roman" w:hAnsi="Times New Roman"/>
                <w:color w:val="auto"/>
                <w:sz w:val="24"/>
                <w:szCs w:val="24"/>
              </w:rPr>
              <w:lastRenderedPageBreak/>
              <w:t>(осмотров)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РЗп</w:t>
            </w:r>
            <w:proofErr w:type="spellEnd"/>
            <w:r w:rsidRPr="00C61732">
              <w:rPr>
                <w:rFonts w:ascii="Times New Roman" w:hAnsi="Times New Roman"/>
                <w:color w:val="auto"/>
                <w:sz w:val="24"/>
                <w:szCs w:val="24"/>
              </w:rPr>
              <w:t xml:space="preserve"> - количество утвержденных плановых (рейдовых) заданий (осмотров)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Утвержденные плановые (рейдовые) задания (осмотры)</w:t>
            </w: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Ввн</w:t>
            </w:r>
            <w:proofErr w:type="spellEnd"/>
            <w:r w:rsidRPr="00C61732">
              <w:rPr>
                <w:rFonts w:ascii="Times New Roman" w:hAnsi="Times New Roman"/>
                <w:color w:val="auto"/>
                <w:sz w:val="24"/>
                <w:szCs w:val="24"/>
              </w:rPr>
              <w:t xml:space="preserve"> = (</w:t>
            </w:r>
            <w:proofErr w:type="spellStart"/>
            <w:r w:rsidRPr="00C61732">
              <w:rPr>
                <w:rFonts w:ascii="Times New Roman" w:hAnsi="Times New Roman"/>
                <w:color w:val="auto"/>
                <w:sz w:val="24"/>
                <w:szCs w:val="24"/>
              </w:rPr>
              <w:t>Рф</w:t>
            </w:r>
            <w:proofErr w:type="spellEnd"/>
            <w:r w:rsidRPr="00C61732">
              <w:rPr>
                <w:rFonts w:ascii="Times New Roman" w:hAnsi="Times New Roman"/>
                <w:color w:val="auto"/>
                <w:sz w:val="24"/>
                <w:szCs w:val="24"/>
              </w:rPr>
              <w:t xml:space="preserve"> / </w:t>
            </w:r>
            <w:proofErr w:type="spellStart"/>
            <w:r w:rsidRPr="00C61732">
              <w:rPr>
                <w:rFonts w:ascii="Times New Roman" w:hAnsi="Times New Roman"/>
                <w:color w:val="auto"/>
                <w:sz w:val="24"/>
                <w:szCs w:val="24"/>
              </w:rPr>
              <w:t>Рп</w:t>
            </w:r>
            <w:proofErr w:type="spellEnd"/>
            <w:r w:rsidRPr="00C61732">
              <w:rPr>
                <w:rFonts w:ascii="Times New Roman" w:hAnsi="Times New Roman"/>
                <w:color w:val="auto"/>
                <w:sz w:val="24"/>
                <w:szCs w:val="24"/>
              </w:rPr>
              <w:t xml:space="preserve">) </w:t>
            </w:r>
            <w:proofErr w:type="spellStart"/>
            <w:r w:rsidRPr="00C61732">
              <w:rPr>
                <w:rFonts w:ascii="Times New Roman" w:hAnsi="Times New Roman"/>
                <w:color w:val="auto"/>
                <w:sz w:val="24"/>
                <w:szCs w:val="24"/>
              </w:rPr>
              <w:t>x</w:t>
            </w:r>
            <w:proofErr w:type="spellEnd"/>
            <w:r w:rsidRPr="00C61732">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Ввн</w:t>
            </w:r>
            <w:proofErr w:type="spellEnd"/>
            <w:r w:rsidRPr="00C61732">
              <w:rPr>
                <w:rFonts w:ascii="Times New Roman" w:hAnsi="Times New Roman"/>
                <w:color w:val="auto"/>
                <w:sz w:val="24"/>
                <w:szCs w:val="24"/>
              </w:rPr>
              <w:t xml:space="preserve"> - выполняемость внеплановых проверок</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Рф</w:t>
            </w:r>
            <w:proofErr w:type="spellEnd"/>
            <w:r w:rsidRPr="00C61732">
              <w:rPr>
                <w:rFonts w:ascii="Times New Roman" w:hAnsi="Times New Roman"/>
                <w:color w:val="auto"/>
                <w:sz w:val="24"/>
                <w:szCs w:val="24"/>
              </w:rPr>
              <w:t xml:space="preserve"> - количество проведенных внеплановых проверок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Рп</w:t>
            </w:r>
            <w:proofErr w:type="spellEnd"/>
            <w:r w:rsidRPr="00C61732">
              <w:rPr>
                <w:rFonts w:ascii="Times New Roman" w:hAnsi="Times New Roman"/>
                <w:color w:val="auto"/>
                <w:sz w:val="24"/>
                <w:szCs w:val="24"/>
              </w:rPr>
              <w:t xml:space="preserve"> - количество распоряжений на проведение внеплановых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Письма и жалобы, поступившие в Контрольный орган</w:t>
            </w:r>
          </w:p>
        </w:tc>
      </w:tr>
      <w:tr w:rsidR="0024234A" w:rsidRPr="00DF0B9C" w:rsidTr="00C61732">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proofErr w:type="gramStart"/>
            <w:r w:rsidRPr="00C61732">
              <w:rPr>
                <w:rFonts w:ascii="Times New Roman" w:hAnsi="Times New Roman"/>
                <w:color w:val="auto"/>
                <w:sz w:val="24"/>
                <w:szCs w:val="24"/>
              </w:rPr>
              <w:t>Ж</w:t>
            </w:r>
            <w:proofErr w:type="gramEnd"/>
            <w:r w:rsidRPr="00C61732">
              <w:rPr>
                <w:rFonts w:ascii="Times New Roman" w:hAnsi="Times New Roman"/>
                <w:color w:val="auto"/>
                <w:sz w:val="24"/>
                <w:szCs w:val="24"/>
              </w:rPr>
              <w:t xml:space="preserve"> </w:t>
            </w:r>
            <w:proofErr w:type="spellStart"/>
            <w:r w:rsidRPr="00C61732">
              <w:rPr>
                <w:rFonts w:ascii="Times New Roman" w:hAnsi="Times New Roman"/>
                <w:color w:val="auto"/>
                <w:sz w:val="24"/>
                <w:szCs w:val="24"/>
              </w:rPr>
              <w:t>x</w:t>
            </w:r>
            <w:proofErr w:type="spellEnd"/>
            <w:r w:rsidRPr="00C61732">
              <w:rPr>
                <w:rFonts w:ascii="Times New Roman" w:hAnsi="Times New Roman"/>
                <w:color w:val="auto"/>
                <w:sz w:val="24"/>
                <w:szCs w:val="24"/>
              </w:rPr>
              <w:t xml:space="preserve"> 100 / </w:t>
            </w:r>
            <w:proofErr w:type="spellStart"/>
            <w:r w:rsidRPr="00C61732">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proofErr w:type="gramStart"/>
            <w:r w:rsidRPr="00C61732">
              <w:rPr>
                <w:rFonts w:ascii="Times New Roman" w:hAnsi="Times New Roman"/>
                <w:color w:val="auto"/>
                <w:sz w:val="24"/>
                <w:szCs w:val="24"/>
              </w:rPr>
              <w:t>Ж</w:t>
            </w:r>
            <w:proofErr w:type="gramEnd"/>
            <w:r w:rsidRPr="00C61732">
              <w:rPr>
                <w:rFonts w:ascii="Times New Roman" w:hAnsi="Times New Roman"/>
                <w:color w:val="auto"/>
                <w:sz w:val="24"/>
                <w:szCs w:val="24"/>
              </w:rPr>
              <w:t xml:space="preserve"> - количество жалоб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Пф</w:t>
            </w:r>
            <w:proofErr w:type="spellEnd"/>
            <w:r w:rsidRPr="00C61732">
              <w:rPr>
                <w:rFonts w:ascii="Times New Roman" w:hAnsi="Times New Roman"/>
                <w:color w:val="auto"/>
                <w:sz w:val="24"/>
                <w:szCs w:val="24"/>
              </w:rPr>
              <w:t xml:space="preserve"> - количество проведенных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proofErr w:type="spellStart"/>
            <w:proofErr w:type="gramStart"/>
            <w:r w:rsidRPr="00C61732">
              <w:rPr>
                <w:rFonts w:ascii="Times New Roman" w:hAnsi="Times New Roman"/>
                <w:color w:val="auto"/>
                <w:sz w:val="24"/>
                <w:szCs w:val="24"/>
              </w:rPr>
              <w:t>Пн</w:t>
            </w:r>
            <w:proofErr w:type="spellEnd"/>
            <w:proofErr w:type="gramEnd"/>
            <w:r w:rsidRPr="00C61732">
              <w:rPr>
                <w:rFonts w:ascii="Times New Roman" w:hAnsi="Times New Roman"/>
                <w:color w:val="auto"/>
                <w:sz w:val="24"/>
                <w:szCs w:val="24"/>
              </w:rPr>
              <w:t xml:space="preserve"> </w:t>
            </w:r>
            <w:proofErr w:type="spellStart"/>
            <w:r w:rsidRPr="00C61732">
              <w:rPr>
                <w:rFonts w:ascii="Times New Roman" w:hAnsi="Times New Roman"/>
                <w:color w:val="auto"/>
                <w:sz w:val="24"/>
                <w:szCs w:val="24"/>
              </w:rPr>
              <w:t>x</w:t>
            </w:r>
            <w:proofErr w:type="spellEnd"/>
            <w:r w:rsidRPr="00C61732">
              <w:rPr>
                <w:rFonts w:ascii="Times New Roman" w:hAnsi="Times New Roman"/>
                <w:color w:val="auto"/>
                <w:sz w:val="24"/>
                <w:szCs w:val="24"/>
              </w:rPr>
              <w:t xml:space="preserve"> 100 / </w:t>
            </w:r>
            <w:proofErr w:type="spellStart"/>
            <w:r w:rsidRPr="00C61732">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proofErr w:type="spellStart"/>
            <w:proofErr w:type="gramStart"/>
            <w:r w:rsidRPr="00C61732">
              <w:rPr>
                <w:rFonts w:ascii="Times New Roman" w:hAnsi="Times New Roman"/>
                <w:color w:val="auto"/>
                <w:sz w:val="24"/>
                <w:szCs w:val="24"/>
              </w:rPr>
              <w:t>Пн</w:t>
            </w:r>
            <w:proofErr w:type="spellEnd"/>
            <w:proofErr w:type="gramEnd"/>
            <w:r w:rsidRPr="00C61732">
              <w:rPr>
                <w:rFonts w:ascii="Times New Roman" w:hAnsi="Times New Roman"/>
                <w:color w:val="auto"/>
                <w:sz w:val="24"/>
                <w:szCs w:val="24"/>
              </w:rPr>
              <w:t xml:space="preserve"> - количество проверок, признанных недействительными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Пф</w:t>
            </w:r>
            <w:proofErr w:type="spellEnd"/>
            <w:r w:rsidRPr="00C61732">
              <w:rPr>
                <w:rFonts w:ascii="Times New Roman" w:hAnsi="Times New Roman"/>
                <w:color w:val="auto"/>
                <w:sz w:val="24"/>
                <w:szCs w:val="24"/>
              </w:rPr>
              <w:t xml:space="preserve">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 xml:space="preserve">По </w:t>
            </w:r>
            <w:proofErr w:type="spellStart"/>
            <w:r w:rsidRPr="00C61732">
              <w:rPr>
                <w:rFonts w:ascii="Times New Roman" w:hAnsi="Times New Roman"/>
                <w:color w:val="auto"/>
                <w:sz w:val="24"/>
                <w:szCs w:val="24"/>
              </w:rPr>
              <w:t>x</w:t>
            </w:r>
            <w:proofErr w:type="spellEnd"/>
            <w:r w:rsidRPr="00C61732">
              <w:rPr>
                <w:rFonts w:ascii="Times New Roman" w:hAnsi="Times New Roman"/>
                <w:color w:val="auto"/>
                <w:sz w:val="24"/>
                <w:szCs w:val="24"/>
              </w:rPr>
              <w:t xml:space="preserve"> 100 / </w:t>
            </w:r>
            <w:proofErr w:type="spellStart"/>
            <w:r w:rsidRPr="00C61732">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По - проверки, не проведенные по причине отсутствия проверяемого лица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Пф</w:t>
            </w:r>
            <w:proofErr w:type="spellEnd"/>
            <w:r w:rsidRPr="00C61732">
              <w:rPr>
                <w:rFonts w:ascii="Times New Roman" w:hAnsi="Times New Roman"/>
                <w:color w:val="auto"/>
                <w:sz w:val="24"/>
                <w:szCs w:val="24"/>
              </w:rPr>
              <w:t xml:space="preserve">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014BE5"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t>4</w:t>
            </w:r>
            <w:r w:rsidR="0024234A" w:rsidRPr="00C61732">
              <w:rPr>
                <w:rFonts w:ascii="Times New Roman" w:hAnsi="Times New Roman"/>
                <w:color w:val="auto"/>
                <w:sz w:val="24"/>
                <w:szCs w:val="24"/>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 xml:space="preserve">Доля заявлений, направленных на согласование в прокуратуру о проведении внеплановых </w:t>
            </w:r>
            <w:r w:rsidRPr="00C61732">
              <w:rPr>
                <w:rFonts w:ascii="Times New Roman" w:hAnsi="Times New Roman"/>
                <w:color w:val="auto"/>
                <w:sz w:val="24"/>
                <w:szCs w:val="24"/>
              </w:rPr>
              <w:lastRenderedPageBreak/>
              <w:t>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lastRenderedPageBreak/>
              <w:t>Кзо</w:t>
            </w:r>
            <w:proofErr w:type="spellEnd"/>
            <w:r w:rsidRPr="00C61732">
              <w:rPr>
                <w:rFonts w:ascii="Times New Roman" w:hAnsi="Times New Roman"/>
                <w:color w:val="auto"/>
                <w:sz w:val="24"/>
                <w:szCs w:val="24"/>
              </w:rPr>
              <w:t xml:space="preserve"> </w:t>
            </w:r>
            <w:proofErr w:type="spellStart"/>
            <w:r w:rsidRPr="00C61732">
              <w:rPr>
                <w:rFonts w:ascii="Times New Roman" w:hAnsi="Times New Roman"/>
                <w:color w:val="auto"/>
                <w:sz w:val="24"/>
                <w:szCs w:val="24"/>
              </w:rPr>
              <w:t>х</w:t>
            </w:r>
            <w:proofErr w:type="spellEnd"/>
            <w:r w:rsidRPr="00C61732">
              <w:rPr>
                <w:rFonts w:ascii="Times New Roman" w:hAnsi="Times New Roman"/>
                <w:color w:val="auto"/>
                <w:sz w:val="24"/>
                <w:szCs w:val="24"/>
              </w:rPr>
              <w:t xml:space="preserve"> 100 / </w:t>
            </w:r>
            <w:proofErr w:type="spellStart"/>
            <w:r w:rsidRPr="00C61732">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Кзо</w:t>
            </w:r>
            <w:proofErr w:type="spellEnd"/>
            <w:r w:rsidRPr="00C61732">
              <w:rPr>
                <w:rFonts w:ascii="Times New Roman" w:hAnsi="Times New Roman"/>
                <w:color w:val="auto"/>
                <w:sz w:val="24"/>
                <w:szCs w:val="24"/>
              </w:rPr>
              <w:t xml:space="preserve"> - количество заявлений, по которым пришел отказ в согласовании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Кпз</w:t>
            </w:r>
            <w:proofErr w:type="spellEnd"/>
            <w:r w:rsidRPr="00C61732">
              <w:rPr>
                <w:rFonts w:ascii="Times New Roman" w:hAnsi="Times New Roman"/>
                <w:color w:val="auto"/>
                <w:sz w:val="24"/>
                <w:szCs w:val="24"/>
              </w:rPr>
              <w:t xml:space="preserve"> - количество </w:t>
            </w:r>
            <w:r w:rsidRPr="00C61732">
              <w:rPr>
                <w:rFonts w:ascii="Times New Roman" w:hAnsi="Times New Roman"/>
                <w:color w:val="auto"/>
                <w:sz w:val="24"/>
                <w:szCs w:val="24"/>
              </w:rPr>
              <w:lastRenderedPageBreak/>
              <w:t>поданных на согласование заявлений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014BE5"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lastRenderedPageBreak/>
              <w:t>5</w:t>
            </w:r>
            <w:r w:rsidR="0024234A" w:rsidRPr="00C61732">
              <w:rPr>
                <w:rFonts w:ascii="Times New Roman" w:hAnsi="Times New Roman"/>
                <w:color w:val="auto"/>
                <w:sz w:val="24"/>
                <w:szCs w:val="24"/>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Кнм</w:t>
            </w:r>
            <w:proofErr w:type="spellEnd"/>
            <w:r w:rsidRPr="00C61732">
              <w:rPr>
                <w:rFonts w:ascii="Times New Roman" w:hAnsi="Times New Roman"/>
                <w:color w:val="auto"/>
                <w:sz w:val="24"/>
                <w:szCs w:val="24"/>
              </w:rPr>
              <w:t xml:space="preserve"> </w:t>
            </w:r>
            <w:proofErr w:type="spellStart"/>
            <w:r w:rsidRPr="00C61732">
              <w:rPr>
                <w:rFonts w:ascii="Times New Roman" w:hAnsi="Times New Roman"/>
                <w:color w:val="auto"/>
                <w:sz w:val="24"/>
                <w:szCs w:val="24"/>
              </w:rPr>
              <w:t>х</w:t>
            </w:r>
            <w:proofErr w:type="spellEnd"/>
            <w:r w:rsidRPr="00C61732">
              <w:rPr>
                <w:rFonts w:ascii="Times New Roman" w:hAnsi="Times New Roman"/>
                <w:color w:val="auto"/>
                <w:sz w:val="24"/>
                <w:szCs w:val="24"/>
              </w:rPr>
              <w:t xml:space="preserve"> 100 / </w:t>
            </w:r>
            <w:proofErr w:type="spellStart"/>
            <w:r w:rsidRPr="00C61732">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 нм - количество материалов, направленных в уполномоченные органы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Квн</w:t>
            </w:r>
            <w:proofErr w:type="spellEnd"/>
            <w:r w:rsidRPr="00C61732">
              <w:rPr>
                <w:rFonts w:ascii="Times New Roman" w:hAnsi="Times New Roman"/>
                <w:color w:val="auto"/>
                <w:sz w:val="24"/>
                <w:szCs w:val="24"/>
              </w:rPr>
              <w:t xml:space="preserve"> - количество выявленных нарушений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2.</w:t>
            </w:r>
          </w:p>
        </w:tc>
        <w:tc>
          <w:tcPr>
            <w:tcW w:w="84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2.1.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Количество штатных единиц</w:t>
            </w:r>
          </w:p>
        </w:tc>
        <w:tc>
          <w:tcPr>
            <w:tcW w:w="9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014BE5" w:rsidP="00014BE5">
            <w:pPr>
              <w:widowControl/>
              <w:jc w:val="center"/>
              <w:textAlignment w:val="baseline"/>
              <w:rPr>
                <w:rFonts w:ascii="Times New Roman" w:hAnsi="Times New Roman"/>
                <w:color w:val="auto"/>
                <w:sz w:val="24"/>
                <w:szCs w:val="24"/>
              </w:rPr>
            </w:pPr>
            <w:r>
              <w:rPr>
                <w:rFonts w:ascii="Times New Roman" w:hAnsi="Times New Roman"/>
                <w:color w:val="auto"/>
                <w:sz w:val="24"/>
                <w:szCs w:val="24"/>
              </w:rPr>
              <w:t>2 ч</w:t>
            </w:r>
            <w:r w:rsidR="0024234A" w:rsidRPr="00C61732">
              <w:rPr>
                <w:rFonts w:ascii="Times New Roman" w:hAnsi="Times New Roman"/>
                <w:color w:val="auto"/>
                <w:sz w:val="24"/>
                <w:szCs w:val="24"/>
              </w:rPr>
              <w:t>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2.2.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9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proofErr w:type="gramStart"/>
            <w:r w:rsidRPr="00C61732">
              <w:rPr>
                <w:rFonts w:ascii="Times New Roman" w:hAnsi="Times New Roman"/>
                <w:color w:val="auto"/>
                <w:sz w:val="24"/>
                <w:szCs w:val="24"/>
              </w:rPr>
              <w:t>Км</w:t>
            </w:r>
            <w:proofErr w:type="gramEnd"/>
            <w:r w:rsidRPr="00C61732">
              <w:rPr>
                <w:rFonts w:ascii="Times New Roman" w:hAnsi="Times New Roman"/>
                <w:color w:val="auto"/>
                <w:sz w:val="24"/>
                <w:szCs w:val="24"/>
              </w:rPr>
              <w:t xml:space="preserve"> / </w:t>
            </w:r>
            <w:proofErr w:type="spellStart"/>
            <w:r w:rsidRPr="00C61732">
              <w:rPr>
                <w:rFonts w:ascii="Times New Roman" w:hAnsi="Times New Roman"/>
                <w:color w:val="auto"/>
                <w:sz w:val="24"/>
                <w:szCs w:val="24"/>
              </w:rPr>
              <w:t>Кр=</w:t>
            </w:r>
            <w:proofErr w:type="spellEnd"/>
            <w:r w:rsidRPr="00C61732">
              <w:rPr>
                <w:rFonts w:ascii="Times New Roman" w:hAnsi="Times New Roman"/>
                <w:color w:val="auto"/>
                <w:sz w:val="24"/>
                <w:szCs w:val="24"/>
              </w:rPr>
              <w:t xml:space="preserve"> </w:t>
            </w:r>
            <w:proofErr w:type="spellStart"/>
            <w:r w:rsidRPr="00C61732">
              <w:rPr>
                <w:rFonts w:ascii="Times New Roman" w:hAnsi="Times New Roman"/>
                <w:color w:val="auto"/>
                <w:sz w:val="24"/>
                <w:szCs w:val="24"/>
              </w:rPr>
              <w:t>Нк</w:t>
            </w:r>
            <w:proofErr w:type="spellEnd"/>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proofErr w:type="gramStart"/>
            <w:r w:rsidRPr="00C61732">
              <w:rPr>
                <w:rFonts w:ascii="Times New Roman" w:hAnsi="Times New Roman"/>
                <w:color w:val="auto"/>
                <w:sz w:val="24"/>
                <w:szCs w:val="24"/>
              </w:rPr>
              <w:t>Км</w:t>
            </w:r>
            <w:proofErr w:type="gramEnd"/>
            <w:r w:rsidRPr="00C61732">
              <w:rPr>
                <w:rFonts w:ascii="Times New Roman" w:hAnsi="Times New Roman"/>
                <w:color w:val="auto"/>
                <w:sz w:val="24"/>
                <w:szCs w:val="24"/>
              </w:rPr>
              <w:t xml:space="preserve"> - количество контрольных мероприятий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Кр</w:t>
            </w:r>
            <w:proofErr w:type="spellEnd"/>
            <w:r w:rsidRPr="00C61732">
              <w:rPr>
                <w:rFonts w:ascii="Times New Roman" w:hAnsi="Times New Roman"/>
                <w:color w:val="auto"/>
                <w:sz w:val="24"/>
                <w:szCs w:val="24"/>
              </w:rPr>
              <w:t xml:space="preserve"> - количество работников органа муниципального контроля (ед.)</w:t>
            </w:r>
          </w:p>
          <w:p w:rsidR="0024234A" w:rsidRPr="00C61732" w:rsidRDefault="0024234A" w:rsidP="008768A9">
            <w:pPr>
              <w:widowControl/>
              <w:textAlignment w:val="baseline"/>
              <w:rPr>
                <w:rFonts w:ascii="Times New Roman" w:hAnsi="Times New Roman"/>
                <w:color w:val="auto"/>
                <w:sz w:val="24"/>
                <w:szCs w:val="24"/>
              </w:rPr>
            </w:pPr>
            <w:proofErr w:type="spellStart"/>
            <w:r w:rsidRPr="00C61732">
              <w:rPr>
                <w:rFonts w:ascii="Times New Roman" w:hAnsi="Times New Roman"/>
                <w:color w:val="auto"/>
                <w:sz w:val="24"/>
                <w:szCs w:val="24"/>
              </w:rPr>
              <w:t>Нк</w:t>
            </w:r>
            <w:proofErr w:type="spellEnd"/>
            <w:r w:rsidRPr="00C61732">
              <w:rPr>
                <w:rFonts w:ascii="Times New Roman" w:hAnsi="Times New Roman"/>
                <w:color w:val="auto"/>
                <w:sz w:val="24"/>
                <w:szCs w:val="24"/>
              </w:rPr>
              <w:t xml:space="preserve"> - нагрузка на 1 работника (ед.)</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Pr="00B377EC" w:rsidRDefault="00B377EC" w:rsidP="00B377EC">
      <w:pPr>
        <w:jc w:val="center"/>
        <w:rPr>
          <w:rFonts w:ascii="Times New Roman" w:hAnsi="Times New Roman"/>
          <w:b/>
          <w:sz w:val="28"/>
          <w:szCs w:val="28"/>
        </w:rPr>
      </w:pPr>
      <w:r w:rsidRPr="00B377EC">
        <w:rPr>
          <w:rFonts w:ascii="Times New Roman" w:hAnsi="Times New Roman"/>
          <w:b/>
          <w:sz w:val="28"/>
          <w:szCs w:val="28"/>
        </w:rPr>
        <w:lastRenderedPageBreak/>
        <w:t>Пояснительная записка</w:t>
      </w:r>
    </w:p>
    <w:p w:rsidR="00B377EC" w:rsidRPr="00B377EC" w:rsidRDefault="00B377EC" w:rsidP="00B377EC">
      <w:pPr>
        <w:jc w:val="center"/>
        <w:rPr>
          <w:rFonts w:ascii="Times New Roman" w:hAnsi="Times New Roman"/>
          <w:b/>
          <w:sz w:val="28"/>
          <w:szCs w:val="28"/>
        </w:rPr>
      </w:pPr>
      <w:r w:rsidRPr="00B377EC">
        <w:rPr>
          <w:rFonts w:ascii="Times New Roman" w:hAnsi="Times New Roman"/>
          <w:b/>
          <w:sz w:val="28"/>
          <w:szCs w:val="28"/>
        </w:rPr>
        <w:t>к решению Котовской районной Думы</w:t>
      </w:r>
    </w:p>
    <w:p w:rsidR="00B377EC" w:rsidRPr="00344076" w:rsidRDefault="00B377EC" w:rsidP="00B377EC">
      <w:pPr>
        <w:jc w:val="center"/>
        <w:outlineLvl w:val="0"/>
        <w:rPr>
          <w:rFonts w:ascii="Times New Roman" w:hAnsi="Times New Roman"/>
          <w:color w:val="auto"/>
          <w:sz w:val="28"/>
          <w:szCs w:val="28"/>
        </w:rPr>
      </w:pPr>
      <w:r w:rsidRPr="00B377EC">
        <w:rPr>
          <w:rFonts w:ascii="Times New Roman" w:eastAsia="Arial" w:hAnsi="Times New Roman"/>
          <w:sz w:val="28"/>
          <w:szCs w:val="28"/>
        </w:rPr>
        <w:t>«</w:t>
      </w:r>
      <w:r w:rsidRPr="00344076">
        <w:rPr>
          <w:rFonts w:ascii="Times New Roman" w:hAnsi="Times New Roman"/>
          <w:color w:val="auto"/>
          <w:sz w:val="28"/>
          <w:szCs w:val="28"/>
        </w:rPr>
        <w:t xml:space="preserve">Об утверждении Положения о муниципальном земельном контроле </w:t>
      </w:r>
    </w:p>
    <w:p w:rsidR="00B377EC" w:rsidRPr="00B377EC" w:rsidRDefault="00B377EC" w:rsidP="00B377EC">
      <w:pPr>
        <w:ind w:firstLine="539"/>
        <w:jc w:val="center"/>
        <w:rPr>
          <w:rFonts w:ascii="Times New Roman" w:hAnsi="Times New Roman"/>
          <w:sz w:val="28"/>
          <w:szCs w:val="28"/>
        </w:rPr>
      </w:pPr>
      <w:r w:rsidRPr="00344076">
        <w:rPr>
          <w:rFonts w:ascii="Times New Roman" w:hAnsi="Times New Roman"/>
          <w:color w:val="auto"/>
          <w:sz w:val="28"/>
          <w:szCs w:val="28"/>
        </w:rPr>
        <w:t>в границах сельских поселений, входящих в состав</w:t>
      </w:r>
      <w:r w:rsidRPr="00344076">
        <w:rPr>
          <w:rFonts w:ascii="Times New Roman" w:hAnsi="Times New Roman"/>
          <w:color w:val="auto"/>
          <w:kern w:val="1"/>
          <w:sz w:val="28"/>
          <w:szCs w:val="28"/>
        </w:rPr>
        <w:t xml:space="preserve"> Котовского муниципального района Волгоградской области</w:t>
      </w:r>
      <w:r w:rsidRPr="00B377EC">
        <w:rPr>
          <w:rFonts w:ascii="Times New Roman" w:hAnsi="Times New Roman"/>
          <w:sz w:val="28"/>
          <w:szCs w:val="28"/>
        </w:rPr>
        <w:t>»</w:t>
      </w:r>
    </w:p>
    <w:p w:rsidR="00B377EC" w:rsidRPr="00B377EC" w:rsidRDefault="00B377EC" w:rsidP="00B377EC">
      <w:pPr>
        <w:tabs>
          <w:tab w:val="left" w:pos="9355"/>
        </w:tabs>
        <w:ind w:right="-1"/>
        <w:jc w:val="center"/>
        <w:rPr>
          <w:rFonts w:ascii="Times New Roman" w:eastAsia="Arial" w:hAnsi="Times New Roman"/>
          <w:sz w:val="28"/>
          <w:szCs w:val="28"/>
        </w:rPr>
      </w:pPr>
    </w:p>
    <w:p w:rsidR="00B377EC" w:rsidRPr="00655D06" w:rsidRDefault="00655D06" w:rsidP="00655D06">
      <w:pPr>
        <w:jc w:val="both"/>
        <w:outlineLvl w:val="0"/>
        <w:rPr>
          <w:rFonts w:ascii="Times New Roman" w:hAnsi="Times New Roman"/>
          <w:color w:val="auto"/>
          <w:sz w:val="28"/>
          <w:szCs w:val="28"/>
        </w:rPr>
      </w:pPr>
      <w:r>
        <w:rPr>
          <w:rFonts w:ascii="Times New Roman" w:hAnsi="Times New Roman"/>
          <w:sz w:val="28"/>
          <w:szCs w:val="28"/>
        </w:rPr>
        <w:tab/>
      </w:r>
      <w:proofErr w:type="gramStart"/>
      <w:r w:rsidR="00B377EC" w:rsidRPr="00B377EC">
        <w:rPr>
          <w:rFonts w:ascii="Times New Roman" w:hAnsi="Times New Roman"/>
          <w:sz w:val="28"/>
          <w:szCs w:val="28"/>
        </w:rPr>
        <w:t>Проект решения Котовской районной Думы</w:t>
      </w:r>
      <w:r w:rsidR="00B377EC" w:rsidRPr="00B377EC">
        <w:rPr>
          <w:rFonts w:ascii="Times New Roman" w:hAnsi="Times New Roman"/>
          <w:b/>
          <w:sz w:val="28"/>
          <w:szCs w:val="28"/>
        </w:rPr>
        <w:t xml:space="preserve"> «</w:t>
      </w:r>
      <w:r w:rsidRPr="00344076">
        <w:rPr>
          <w:rFonts w:ascii="Times New Roman" w:hAnsi="Times New Roman"/>
          <w:color w:val="auto"/>
          <w:sz w:val="28"/>
          <w:szCs w:val="28"/>
        </w:rPr>
        <w:t>Об утверждении Положения о муниципальном земельном контроле в границах сельских поселений, входящих в состав</w:t>
      </w:r>
      <w:r w:rsidRPr="00344076">
        <w:rPr>
          <w:rFonts w:ascii="Times New Roman" w:hAnsi="Times New Roman"/>
          <w:color w:val="auto"/>
          <w:kern w:val="1"/>
          <w:sz w:val="28"/>
          <w:szCs w:val="28"/>
        </w:rPr>
        <w:t xml:space="preserve"> Котовского муниципального района Волгоградской области</w:t>
      </w:r>
      <w:r w:rsidR="00B377EC" w:rsidRPr="00B377EC">
        <w:rPr>
          <w:rFonts w:ascii="Times New Roman" w:hAnsi="Times New Roman"/>
          <w:sz w:val="28"/>
          <w:szCs w:val="28"/>
        </w:rPr>
        <w:t xml:space="preserve">» подготовлен в соответствии с положениями Федерального закона </w:t>
      </w:r>
      <w:r w:rsidRPr="005B30E6">
        <w:rPr>
          <w:rFonts w:ascii="Times New Roman" w:hAnsi="Times New Roman"/>
          <w:color w:val="auto"/>
          <w:sz w:val="28"/>
        </w:rPr>
        <w:t>от 31.07.2020 № 248-ФЗ «О государственном контроле (надзоре) и муниципальном контроле в Российской Федерации»</w:t>
      </w:r>
      <w:r w:rsidR="00B377EC" w:rsidRPr="00B377EC">
        <w:rPr>
          <w:rFonts w:ascii="Times New Roman" w:hAnsi="Times New Roman"/>
          <w:sz w:val="28"/>
          <w:szCs w:val="28"/>
        </w:rPr>
        <w:t>, вступившим в силу с 01 ию</w:t>
      </w:r>
      <w:r>
        <w:rPr>
          <w:rFonts w:ascii="Times New Roman" w:hAnsi="Times New Roman"/>
          <w:sz w:val="28"/>
          <w:szCs w:val="28"/>
        </w:rPr>
        <w:t>л</w:t>
      </w:r>
      <w:r w:rsidR="00B377EC" w:rsidRPr="00B377EC">
        <w:rPr>
          <w:rFonts w:ascii="Times New Roman" w:hAnsi="Times New Roman"/>
          <w:sz w:val="28"/>
          <w:szCs w:val="28"/>
        </w:rPr>
        <w:t>я 20</w:t>
      </w:r>
      <w:r>
        <w:rPr>
          <w:rFonts w:ascii="Times New Roman" w:hAnsi="Times New Roman"/>
          <w:sz w:val="28"/>
          <w:szCs w:val="28"/>
        </w:rPr>
        <w:t>21</w:t>
      </w:r>
      <w:r w:rsidR="00B377EC" w:rsidRPr="00B377EC">
        <w:rPr>
          <w:rFonts w:ascii="Times New Roman" w:hAnsi="Times New Roman"/>
          <w:sz w:val="28"/>
          <w:szCs w:val="28"/>
        </w:rPr>
        <w:t>г</w:t>
      </w:r>
      <w:r>
        <w:rPr>
          <w:rFonts w:ascii="Times New Roman" w:hAnsi="Times New Roman"/>
          <w:sz w:val="28"/>
          <w:szCs w:val="28"/>
        </w:rPr>
        <w:t>.</w:t>
      </w:r>
      <w:proofErr w:type="gramEnd"/>
    </w:p>
    <w:p w:rsidR="00B377EC" w:rsidRPr="00B377EC" w:rsidRDefault="00655D06" w:rsidP="00B377EC">
      <w:pPr>
        <w:ind w:firstLine="539"/>
        <w:jc w:val="both"/>
        <w:rPr>
          <w:rFonts w:ascii="Times New Roman" w:hAnsi="Times New Roman"/>
          <w:sz w:val="28"/>
          <w:szCs w:val="28"/>
        </w:rPr>
      </w:pPr>
      <w:r>
        <w:rPr>
          <w:rFonts w:ascii="Times New Roman" w:hAnsi="Times New Roman"/>
          <w:sz w:val="28"/>
          <w:szCs w:val="28"/>
        </w:rPr>
        <w:t>А</w:t>
      </w:r>
      <w:r w:rsidR="00B377EC" w:rsidRPr="00B377EC">
        <w:rPr>
          <w:rFonts w:ascii="Times New Roman" w:hAnsi="Times New Roman"/>
          <w:sz w:val="28"/>
          <w:szCs w:val="28"/>
        </w:rPr>
        <w:t>дминистрация Котовского муниципального района приводит в соответствие с федеральным законодательством нормативно правовые акты Котовского муниципального района</w:t>
      </w:r>
      <w:r>
        <w:rPr>
          <w:rFonts w:ascii="Times New Roman" w:hAnsi="Times New Roman"/>
          <w:sz w:val="28"/>
          <w:szCs w:val="28"/>
        </w:rPr>
        <w:t xml:space="preserve">, регламентирующие проведение муниципального земельного контроля </w:t>
      </w:r>
      <w:r w:rsidRPr="00344076">
        <w:rPr>
          <w:rFonts w:ascii="Times New Roman" w:hAnsi="Times New Roman"/>
          <w:color w:val="auto"/>
          <w:sz w:val="28"/>
          <w:szCs w:val="28"/>
        </w:rPr>
        <w:t>в границах сельских поселений, входящих в состав</w:t>
      </w:r>
      <w:r w:rsidRPr="00344076">
        <w:rPr>
          <w:rFonts w:ascii="Times New Roman" w:hAnsi="Times New Roman"/>
          <w:color w:val="auto"/>
          <w:kern w:val="1"/>
          <w:sz w:val="28"/>
          <w:szCs w:val="28"/>
        </w:rPr>
        <w:t xml:space="preserve"> Котовского муниципального района Волгоградской области</w:t>
      </w:r>
      <w:r w:rsidR="00B377EC" w:rsidRPr="00B377EC">
        <w:rPr>
          <w:rFonts w:ascii="Times New Roman" w:hAnsi="Times New Roman"/>
          <w:sz w:val="28"/>
          <w:szCs w:val="28"/>
        </w:rPr>
        <w:t>.</w:t>
      </w:r>
    </w:p>
    <w:p w:rsidR="00B377EC" w:rsidRPr="00B377EC" w:rsidRDefault="00B377EC" w:rsidP="00B377EC">
      <w:pPr>
        <w:ind w:firstLine="708"/>
        <w:jc w:val="both"/>
        <w:rPr>
          <w:rFonts w:ascii="Times New Roman" w:hAnsi="Times New Roman"/>
          <w:sz w:val="28"/>
          <w:szCs w:val="28"/>
        </w:rPr>
      </w:pPr>
    </w:p>
    <w:p w:rsidR="00B377EC" w:rsidRPr="00B377EC" w:rsidRDefault="00B377EC" w:rsidP="00B377EC">
      <w:pPr>
        <w:ind w:firstLine="708"/>
        <w:jc w:val="both"/>
        <w:rPr>
          <w:rFonts w:ascii="Times New Roman" w:hAnsi="Times New Roman"/>
          <w:sz w:val="28"/>
          <w:szCs w:val="28"/>
        </w:rPr>
      </w:pPr>
    </w:p>
    <w:p w:rsidR="00B377EC" w:rsidRPr="00B377EC" w:rsidRDefault="00B377EC" w:rsidP="00B377EC">
      <w:pPr>
        <w:ind w:firstLine="708"/>
        <w:jc w:val="both"/>
        <w:rPr>
          <w:rFonts w:ascii="Times New Roman" w:hAnsi="Times New Roman"/>
          <w:sz w:val="28"/>
          <w:szCs w:val="28"/>
        </w:rPr>
      </w:pPr>
    </w:p>
    <w:p w:rsidR="00B377EC" w:rsidRPr="00B377EC" w:rsidRDefault="00B377EC" w:rsidP="00B377EC">
      <w:pPr>
        <w:jc w:val="both"/>
        <w:rPr>
          <w:rFonts w:ascii="Times New Roman" w:hAnsi="Times New Roman"/>
          <w:sz w:val="28"/>
          <w:szCs w:val="28"/>
        </w:rPr>
      </w:pPr>
      <w:r w:rsidRPr="00B377EC">
        <w:rPr>
          <w:rFonts w:ascii="Times New Roman" w:hAnsi="Times New Roman"/>
          <w:sz w:val="28"/>
          <w:szCs w:val="28"/>
        </w:rPr>
        <w:t xml:space="preserve">Заместитель начальника отдела </w:t>
      </w:r>
    </w:p>
    <w:p w:rsidR="00B377EC" w:rsidRPr="00B377EC" w:rsidRDefault="00B377EC" w:rsidP="00B377EC">
      <w:pPr>
        <w:jc w:val="both"/>
        <w:rPr>
          <w:rFonts w:ascii="Times New Roman" w:hAnsi="Times New Roman"/>
          <w:sz w:val="28"/>
          <w:szCs w:val="28"/>
        </w:rPr>
      </w:pPr>
      <w:r w:rsidRPr="00B377EC">
        <w:rPr>
          <w:rFonts w:ascii="Times New Roman" w:hAnsi="Times New Roman"/>
          <w:sz w:val="28"/>
          <w:szCs w:val="28"/>
        </w:rPr>
        <w:t xml:space="preserve">по агропромышленному комплексу (АПК) </w:t>
      </w:r>
    </w:p>
    <w:p w:rsidR="00B377EC" w:rsidRPr="00B377EC" w:rsidRDefault="00B377EC" w:rsidP="00B377EC">
      <w:pPr>
        <w:jc w:val="both"/>
        <w:rPr>
          <w:rFonts w:ascii="Times New Roman" w:hAnsi="Times New Roman"/>
          <w:sz w:val="28"/>
          <w:szCs w:val="28"/>
        </w:rPr>
      </w:pPr>
      <w:r w:rsidRPr="00B377EC">
        <w:rPr>
          <w:rFonts w:ascii="Times New Roman" w:hAnsi="Times New Roman"/>
          <w:sz w:val="28"/>
          <w:szCs w:val="28"/>
        </w:rPr>
        <w:t xml:space="preserve">и имущественным отношениям </w:t>
      </w:r>
      <w:r w:rsidRPr="00B377EC">
        <w:rPr>
          <w:rFonts w:ascii="Times New Roman" w:hAnsi="Times New Roman"/>
          <w:sz w:val="28"/>
          <w:szCs w:val="28"/>
        </w:rPr>
        <w:tab/>
      </w:r>
      <w:r w:rsidRPr="00B377EC">
        <w:rPr>
          <w:rFonts w:ascii="Times New Roman" w:hAnsi="Times New Roman"/>
          <w:sz w:val="28"/>
          <w:szCs w:val="28"/>
        </w:rPr>
        <w:tab/>
      </w:r>
      <w:r w:rsidRPr="00B377EC">
        <w:rPr>
          <w:rFonts w:ascii="Times New Roman" w:hAnsi="Times New Roman"/>
          <w:sz w:val="28"/>
          <w:szCs w:val="28"/>
        </w:rPr>
        <w:tab/>
      </w:r>
      <w:r>
        <w:rPr>
          <w:rFonts w:ascii="Times New Roman" w:hAnsi="Times New Roman"/>
          <w:sz w:val="28"/>
          <w:szCs w:val="28"/>
        </w:rPr>
        <w:t xml:space="preserve">                    </w:t>
      </w:r>
      <w:r w:rsidRPr="00B377EC">
        <w:rPr>
          <w:rFonts w:ascii="Times New Roman" w:hAnsi="Times New Roman"/>
          <w:sz w:val="28"/>
          <w:szCs w:val="28"/>
        </w:rPr>
        <w:tab/>
        <w:t>Т.В. Черепенникова</w:t>
      </w:r>
    </w:p>
    <w:p w:rsidR="00B377EC" w:rsidRDefault="00B377EC"/>
    <w:sectPr w:rsidR="00B377EC" w:rsidSect="00241B59">
      <w:headerReference w:type="default" r:id="rId13"/>
      <w:pgSz w:w="11906" w:h="16838"/>
      <w:pgMar w:top="1134" w:right="849"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46" w:rsidRDefault="00095D46" w:rsidP="0024234A">
      <w:r>
        <w:separator/>
      </w:r>
    </w:p>
  </w:endnote>
  <w:endnote w:type="continuationSeparator" w:id="0">
    <w:p w:rsidR="00095D46" w:rsidRDefault="00095D46"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46" w:rsidRDefault="00095D46" w:rsidP="0024234A">
      <w:r>
        <w:separator/>
      </w:r>
    </w:p>
  </w:footnote>
  <w:footnote w:type="continuationSeparator" w:id="0">
    <w:p w:rsidR="00095D46" w:rsidRDefault="00095D46"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E5" w:rsidRPr="006830B9" w:rsidRDefault="00014BE5">
    <w:pPr>
      <w:pStyle w:val="ab"/>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CE21AA"/>
    <w:rsid w:val="00011938"/>
    <w:rsid w:val="00014BE5"/>
    <w:rsid w:val="000610A5"/>
    <w:rsid w:val="00064F78"/>
    <w:rsid w:val="00095D46"/>
    <w:rsid w:val="0019609F"/>
    <w:rsid w:val="002139B1"/>
    <w:rsid w:val="00241B59"/>
    <w:rsid w:val="0024234A"/>
    <w:rsid w:val="002626EF"/>
    <w:rsid w:val="002900ED"/>
    <w:rsid w:val="00344076"/>
    <w:rsid w:val="003668B1"/>
    <w:rsid w:val="0037541D"/>
    <w:rsid w:val="004D3FD9"/>
    <w:rsid w:val="005203C1"/>
    <w:rsid w:val="005636B9"/>
    <w:rsid w:val="00652F1A"/>
    <w:rsid w:val="00655D06"/>
    <w:rsid w:val="00781222"/>
    <w:rsid w:val="007A7C02"/>
    <w:rsid w:val="008768A9"/>
    <w:rsid w:val="009C5D69"/>
    <w:rsid w:val="00B377EC"/>
    <w:rsid w:val="00C61732"/>
    <w:rsid w:val="00CA69D7"/>
    <w:rsid w:val="00CD6E0A"/>
    <w:rsid w:val="00CE21AA"/>
    <w:rsid w:val="00DB020A"/>
    <w:rsid w:val="00DE7C14"/>
    <w:rsid w:val="00E95BA0"/>
    <w:rsid w:val="00F269AD"/>
    <w:rsid w:val="00F82ECC"/>
    <w:rsid w:val="00FA1C24"/>
    <w:rsid w:val="00FC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table" w:styleId="afa">
    <w:name w:val="Table Grid"/>
    <w:basedOn w:val="a1"/>
    <w:uiPriority w:val="59"/>
    <w:rsid w:val="00F2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470-06E6-47C5-98C7-08B01326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9661</Words>
  <Characters>55071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 Владимировна Черепенникова</cp:lastModifiedBy>
  <cp:revision>6</cp:revision>
  <cp:lastPrinted>2021-07-26T11:11:00Z</cp:lastPrinted>
  <dcterms:created xsi:type="dcterms:W3CDTF">2021-07-10T10:45:00Z</dcterms:created>
  <dcterms:modified xsi:type="dcterms:W3CDTF">2021-07-26T11:13:00Z</dcterms:modified>
</cp:coreProperties>
</file>