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E84" w:rsidRPr="002B7FC8" w:rsidRDefault="00DD2808" w:rsidP="002B7FC8">
      <w:pPr>
        <w:pStyle w:val="a3"/>
        <w:ind w:left="-851" w:right="-568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Информация к заседанию Котовской районной Думы по вопросу:</w:t>
      </w:r>
    </w:p>
    <w:p w:rsidR="00307E84" w:rsidRPr="002B7FC8" w:rsidRDefault="00DD2808" w:rsidP="002B7FC8">
      <w:pPr>
        <w:pStyle w:val="a3"/>
        <w:ind w:left="-851" w:right="-568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Состояние и перспективы развития</w:t>
      </w:r>
    </w:p>
    <w:p w:rsidR="00C65F1B" w:rsidRPr="002B7FC8" w:rsidRDefault="00DD2808" w:rsidP="002B7FC8">
      <w:pPr>
        <w:pStyle w:val="a3"/>
        <w:ind w:left="-851" w:right="-568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сельского хозяйства Котовского района</w:t>
      </w:r>
    </w:p>
    <w:p w:rsidR="00326C41" w:rsidRPr="002B7FC8" w:rsidRDefault="00326C41" w:rsidP="002B7FC8">
      <w:pPr>
        <w:pStyle w:val="a3"/>
        <w:ind w:left="-851" w:right="-568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10667" w:rsidRPr="002B7FC8" w:rsidRDefault="00910667" w:rsidP="002B7FC8">
      <w:pPr>
        <w:pStyle w:val="a3"/>
        <w:ind w:left="-851" w:right="-56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eastAsia="Calibri" w:hAnsi="Times New Roman" w:cs="Times New Roman"/>
          <w:sz w:val="24"/>
          <w:szCs w:val="24"/>
        </w:rPr>
        <w:t xml:space="preserve">Агропромышленный комплекс Котовского района представлен </w:t>
      </w:r>
      <w:r w:rsidR="00EB3207" w:rsidRPr="002B7FC8">
        <w:rPr>
          <w:rFonts w:ascii="Times New Roman" w:hAnsi="Times New Roman" w:cs="Times New Roman"/>
          <w:sz w:val="24"/>
          <w:szCs w:val="24"/>
        </w:rPr>
        <w:t>65</w:t>
      </w:r>
      <w:r w:rsidRPr="002B7FC8">
        <w:rPr>
          <w:rFonts w:ascii="Times New Roman" w:eastAsia="Calibri" w:hAnsi="Times New Roman" w:cs="Times New Roman"/>
          <w:sz w:val="24"/>
          <w:szCs w:val="24"/>
        </w:rPr>
        <w:t xml:space="preserve"> сельскохозяйственными предприятиями различных форм собственности, в т.ч. </w:t>
      </w:r>
      <w:r w:rsidR="00EB3207" w:rsidRPr="002B7FC8">
        <w:rPr>
          <w:rFonts w:ascii="Times New Roman" w:hAnsi="Times New Roman" w:cs="Times New Roman"/>
          <w:sz w:val="24"/>
          <w:szCs w:val="24"/>
        </w:rPr>
        <w:t xml:space="preserve">20 сельскохозяйственных предприятий, 44 крестьянских фермерских хозяйства, </w:t>
      </w:r>
      <w:proofErr w:type="spellStart"/>
      <w:r w:rsidRPr="002B7FC8">
        <w:rPr>
          <w:rFonts w:ascii="Times New Roman" w:eastAsia="Calibri" w:hAnsi="Times New Roman" w:cs="Times New Roman"/>
          <w:sz w:val="24"/>
          <w:szCs w:val="24"/>
        </w:rPr>
        <w:t>Лапшинским</w:t>
      </w:r>
      <w:proofErr w:type="spellEnd"/>
      <w:r w:rsidRPr="002B7FC8">
        <w:rPr>
          <w:rFonts w:ascii="Times New Roman" w:eastAsia="Calibri" w:hAnsi="Times New Roman" w:cs="Times New Roman"/>
          <w:sz w:val="24"/>
          <w:szCs w:val="24"/>
        </w:rPr>
        <w:t xml:space="preserve"> элеватором, </w:t>
      </w:r>
      <w:r w:rsidR="00EB3207" w:rsidRPr="002B7FC8">
        <w:rPr>
          <w:rFonts w:ascii="Times New Roman" w:hAnsi="Times New Roman" w:cs="Times New Roman"/>
          <w:sz w:val="24"/>
          <w:szCs w:val="24"/>
        </w:rPr>
        <w:t>2</w:t>
      </w:r>
      <w:r w:rsidRPr="002B7FC8">
        <w:rPr>
          <w:rFonts w:ascii="Times New Roman" w:eastAsia="Calibri" w:hAnsi="Times New Roman" w:cs="Times New Roman"/>
          <w:sz w:val="24"/>
          <w:szCs w:val="24"/>
        </w:rPr>
        <w:t>-мя цехами по производству круп.</w:t>
      </w:r>
      <w:r w:rsidR="00EB3207" w:rsidRPr="002B7FC8">
        <w:rPr>
          <w:rFonts w:ascii="Times New Roman" w:hAnsi="Times New Roman" w:cs="Times New Roman"/>
          <w:sz w:val="24"/>
          <w:szCs w:val="24"/>
        </w:rPr>
        <w:t xml:space="preserve"> Количество сельскохозяйственных предприятий, осуществляющих свою деятельность на территории Котовского района на протяжении 201</w:t>
      </w:r>
      <w:r w:rsidR="004B323B" w:rsidRPr="002B7FC8">
        <w:rPr>
          <w:rFonts w:ascii="Times New Roman" w:hAnsi="Times New Roman" w:cs="Times New Roman"/>
          <w:sz w:val="24"/>
          <w:szCs w:val="24"/>
        </w:rPr>
        <w:t>4</w:t>
      </w:r>
      <w:r w:rsidR="00EB3207" w:rsidRPr="002B7FC8">
        <w:rPr>
          <w:rFonts w:ascii="Times New Roman" w:hAnsi="Times New Roman" w:cs="Times New Roman"/>
          <w:sz w:val="24"/>
          <w:szCs w:val="24"/>
        </w:rPr>
        <w:t>-2015 г</w:t>
      </w:r>
      <w:r w:rsidR="004B323B" w:rsidRPr="002B7FC8">
        <w:rPr>
          <w:rFonts w:ascii="Times New Roman" w:hAnsi="Times New Roman" w:cs="Times New Roman"/>
          <w:sz w:val="24"/>
          <w:szCs w:val="24"/>
        </w:rPr>
        <w:t>од</w:t>
      </w:r>
      <w:r w:rsidR="00EB3207" w:rsidRPr="002B7FC8">
        <w:rPr>
          <w:rFonts w:ascii="Times New Roman" w:hAnsi="Times New Roman" w:cs="Times New Roman"/>
          <w:sz w:val="24"/>
          <w:szCs w:val="24"/>
        </w:rPr>
        <w:t>а</w:t>
      </w:r>
      <w:r w:rsidR="004B323B" w:rsidRPr="002B7FC8">
        <w:rPr>
          <w:rFonts w:ascii="Times New Roman" w:hAnsi="Times New Roman" w:cs="Times New Roman"/>
          <w:sz w:val="24"/>
          <w:szCs w:val="24"/>
        </w:rPr>
        <w:t xml:space="preserve"> оставалось практически неизменным, но в 2016 году ожидается л</w:t>
      </w:r>
      <w:r w:rsidR="00F1542D" w:rsidRPr="002B7FC8">
        <w:rPr>
          <w:rFonts w:ascii="Times New Roman" w:hAnsi="Times New Roman" w:cs="Times New Roman"/>
          <w:sz w:val="24"/>
          <w:szCs w:val="24"/>
        </w:rPr>
        <w:t>иквидация по причине банкротств</w:t>
      </w:r>
      <w:proofErr w:type="gramStart"/>
      <w:r w:rsidR="00E060EC" w:rsidRPr="002B7FC8">
        <w:rPr>
          <w:rFonts w:ascii="Times New Roman" w:hAnsi="Times New Roman" w:cs="Times New Roman"/>
          <w:sz w:val="24"/>
          <w:szCs w:val="24"/>
        </w:rPr>
        <w:t>а</w:t>
      </w:r>
      <w:r w:rsidR="00F1542D" w:rsidRPr="002B7FC8">
        <w:rPr>
          <w:rFonts w:ascii="Times New Roman" w:hAnsi="Times New Roman" w:cs="Times New Roman"/>
          <w:sz w:val="24"/>
          <w:szCs w:val="24"/>
        </w:rPr>
        <w:t xml:space="preserve"> </w:t>
      </w:r>
      <w:r w:rsidR="004B323B" w:rsidRPr="002B7FC8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4B323B" w:rsidRPr="002B7FC8">
        <w:rPr>
          <w:rFonts w:ascii="Times New Roman" w:hAnsi="Times New Roman" w:cs="Times New Roman"/>
          <w:sz w:val="24"/>
          <w:szCs w:val="24"/>
        </w:rPr>
        <w:t xml:space="preserve"> </w:t>
      </w:r>
      <w:r w:rsidR="00F1542D" w:rsidRPr="002B7FC8">
        <w:rPr>
          <w:rFonts w:ascii="Times New Roman" w:hAnsi="Times New Roman" w:cs="Times New Roman"/>
          <w:sz w:val="24"/>
          <w:szCs w:val="24"/>
        </w:rPr>
        <w:t>«Новониколаевка».  К</w:t>
      </w:r>
      <w:r w:rsidR="004B323B" w:rsidRPr="002B7FC8">
        <w:rPr>
          <w:rFonts w:ascii="Times New Roman" w:hAnsi="Times New Roman" w:cs="Times New Roman"/>
          <w:sz w:val="24"/>
          <w:szCs w:val="24"/>
        </w:rPr>
        <w:t>оличество индивидуальных предпринимателей, глав крестьянских (фермерских) хозяйств</w:t>
      </w:r>
      <w:r w:rsidR="00EB3207" w:rsidRPr="002B7FC8">
        <w:rPr>
          <w:rFonts w:ascii="Times New Roman" w:hAnsi="Times New Roman" w:cs="Times New Roman"/>
          <w:sz w:val="24"/>
          <w:szCs w:val="24"/>
        </w:rPr>
        <w:t xml:space="preserve"> </w:t>
      </w:r>
      <w:r w:rsidR="004B323B" w:rsidRPr="002B7FC8">
        <w:rPr>
          <w:rFonts w:ascii="Times New Roman" w:hAnsi="Times New Roman" w:cs="Times New Roman"/>
          <w:sz w:val="24"/>
          <w:szCs w:val="24"/>
        </w:rPr>
        <w:t xml:space="preserve">имеет динамику увеличения, так в 2014 году на территории района зарегистрировано было 39 </w:t>
      </w:r>
      <w:proofErr w:type="gramStart"/>
      <w:r w:rsidR="004B323B" w:rsidRPr="002B7FC8">
        <w:rPr>
          <w:rFonts w:ascii="Times New Roman" w:hAnsi="Times New Roman" w:cs="Times New Roman"/>
          <w:sz w:val="24"/>
          <w:szCs w:val="24"/>
        </w:rPr>
        <w:t>КФХ</w:t>
      </w:r>
      <w:proofErr w:type="gramEnd"/>
      <w:r w:rsidR="004B323B" w:rsidRPr="002B7FC8">
        <w:rPr>
          <w:rFonts w:ascii="Times New Roman" w:hAnsi="Times New Roman" w:cs="Times New Roman"/>
          <w:sz w:val="24"/>
          <w:szCs w:val="24"/>
        </w:rPr>
        <w:t xml:space="preserve"> а в 2015 году уже 44. </w:t>
      </w:r>
      <w:r w:rsidR="004E3D4D" w:rsidRPr="002B7FC8">
        <w:rPr>
          <w:rFonts w:ascii="Times New Roman" w:hAnsi="Times New Roman" w:cs="Times New Roman"/>
          <w:sz w:val="24"/>
          <w:szCs w:val="24"/>
        </w:rPr>
        <w:t>Количество сельскохозяйственных кооперативов остается неизменным уже дов</w:t>
      </w:r>
      <w:r w:rsidR="00597119" w:rsidRPr="002B7FC8">
        <w:rPr>
          <w:rFonts w:ascii="Times New Roman" w:hAnsi="Times New Roman" w:cs="Times New Roman"/>
          <w:sz w:val="24"/>
          <w:szCs w:val="24"/>
        </w:rPr>
        <w:t>ольно длительный период времени.</w:t>
      </w:r>
      <w:r w:rsidR="004E3D4D" w:rsidRPr="002B7FC8">
        <w:rPr>
          <w:rFonts w:ascii="Times New Roman" w:hAnsi="Times New Roman" w:cs="Times New Roman"/>
          <w:sz w:val="24"/>
          <w:szCs w:val="24"/>
        </w:rPr>
        <w:t xml:space="preserve"> </w:t>
      </w:r>
      <w:r w:rsidR="00597119" w:rsidRPr="002B7FC8">
        <w:rPr>
          <w:rFonts w:ascii="Times New Roman" w:hAnsi="Times New Roman" w:cs="Times New Roman"/>
          <w:sz w:val="24"/>
          <w:szCs w:val="24"/>
        </w:rPr>
        <w:t>Т</w:t>
      </w:r>
      <w:r w:rsidR="004E3D4D" w:rsidRPr="002B7FC8">
        <w:rPr>
          <w:rFonts w:ascii="Times New Roman" w:hAnsi="Times New Roman" w:cs="Times New Roman"/>
          <w:sz w:val="24"/>
          <w:szCs w:val="24"/>
        </w:rPr>
        <w:t xml:space="preserve">ак на территории района функционирует сельскохозяйственный кредитный кооператив «Котовский» основным </w:t>
      </w:r>
      <w:proofErr w:type="gramStart"/>
      <w:r w:rsidR="004E3D4D" w:rsidRPr="002B7FC8">
        <w:rPr>
          <w:rFonts w:ascii="Times New Roman" w:hAnsi="Times New Roman" w:cs="Times New Roman"/>
          <w:sz w:val="24"/>
          <w:szCs w:val="24"/>
        </w:rPr>
        <w:t>видом</w:t>
      </w:r>
      <w:proofErr w:type="gramEnd"/>
      <w:r w:rsidR="004E3D4D" w:rsidRPr="002B7FC8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proofErr w:type="gramStart"/>
      <w:r w:rsidR="004E3D4D" w:rsidRPr="002B7FC8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="004E3D4D" w:rsidRPr="002B7FC8">
        <w:rPr>
          <w:rFonts w:ascii="Times New Roman" w:hAnsi="Times New Roman" w:cs="Times New Roman"/>
          <w:sz w:val="24"/>
          <w:szCs w:val="24"/>
        </w:rPr>
        <w:t xml:space="preserve"> является предоставление займов</w:t>
      </w:r>
      <w:r w:rsidR="00AE717D" w:rsidRPr="002B7FC8">
        <w:rPr>
          <w:rFonts w:ascii="Times New Roman" w:hAnsi="Times New Roman" w:cs="Times New Roman"/>
          <w:sz w:val="24"/>
          <w:szCs w:val="24"/>
        </w:rPr>
        <w:t>,</w:t>
      </w:r>
      <w:r w:rsidR="004E3D4D" w:rsidRPr="002B7FC8">
        <w:rPr>
          <w:rFonts w:ascii="Times New Roman" w:hAnsi="Times New Roman" w:cs="Times New Roman"/>
          <w:sz w:val="24"/>
          <w:szCs w:val="24"/>
        </w:rPr>
        <w:t xml:space="preserve"> и </w:t>
      </w:r>
      <w:r w:rsidR="00AB28E2" w:rsidRPr="002B7FC8">
        <w:rPr>
          <w:rFonts w:ascii="Times New Roman" w:hAnsi="Times New Roman" w:cs="Times New Roman"/>
          <w:sz w:val="24"/>
          <w:szCs w:val="24"/>
        </w:rPr>
        <w:t xml:space="preserve">некоммерческий сельскохозяйственный потребительский садово-огороднический </w:t>
      </w:r>
      <w:r w:rsidR="004E3D4D" w:rsidRPr="002B7FC8">
        <w:rPr>
          <w:rFonts w:ascii="Times New Roman" w:hAnsi="Times New Roman" w:cs="Times New Roman"/>
          <w:sz w:val="24"/>
          <w:szCs w:val="24"/>
        </w:rPr>
        <w:t xml:space="preserve">кооператив «Купцовский», основной целью которого является обеспечение водой для полива частных подворий на территории села Купцово. </w:t>
      </w:r>
      <w:r w:rsidR="004B323B" w:rsidRPr="002B7FC8">
        <w:rPr>
          <w:rFonts w:ascii="Times New Roman" w:hAnsi="Times New Roman" w:cs="Times New Roman"/>
          <w:sz w:val="24"/>
          <w:szCs w:val="24"/>
        </w:rPr>
        <w:t xml:space="preserve">Причиной увеличения количества </w:t>
      </w:r>
      <w:r w:rsidR="004E3D4D" w:rsidRPr="002B7FC8">
        <w:rPr>
          <w:rFonts w:ascii="Times New Roman" w:hAnsi="Times New Roman" w:cs="Times New Roman"/>
          <w:sz w:val="24"/>
          <w:szCs w:val="24"/>
        </w:rPr>
        <w:t>крестьянских</w:t>
      </w:r>
      <w:r w:rsidR="00F1542D" w:rsidRPr="002B7FC8">
        <w:rPr>
          <w:rFonts w:ascii="Times New Roman" w:hAnsi="Times New Roman" w:cs="Times New Roman"/>
          <w:sz w:val="24"/>
          <w:szCs w:val="24"/>
        </w:rPr>
        <w:t xml:space="preserve"> </w:t>
      </w:r>
      <w:r w:rsidR="004E3D4D" w:rsidRPr="002B7FC8">
        <w:rPr>
          <w:rFonts w:ascii="Times New Roman" w:hAnsi="Times New Roman" w:cs="Times New Roman"/>
          <w:sz w:val="24"/>
          <w:szCs w:val="24"/>
        </w:rPr>
        <w:t xml:space="preserve">(фермерских) хозяйств </w:t>
      </w:r>
      <w:r w:rsidR="004B323B" w:rsidRPr="002B7FC8">
        <w:rPr>
          <w:rFonts w:ascii="Times New Roman" w:hAnsi="Times New Roman" w:cs="Times New Roman"/>
          <w:sz w:val="24"/>
          <w:szCs w:val="24"/>
        </w:rPr>
        <w:t>является в первую очередь возможность получения государственной поддержки в виде грантов на создание хозяйств, немаловажна и возможность получения земельного участка из земель</w:t>
      </w:r>
      <w:r w:rsidR="00CA2740" w:rsidRPr="002B7FC8">
        <w:rPr>
          <w:rFonts w:ascii="Times New Roman" w:hAnsi="Times New Roman" w:cs="Times New Roman"/>
          <w:sz w:val="24"/>
          <w:szCs w:val="24"/>
        </w:rPr>
        <w:t>,</w:t>
      </w:r>
      <w:r w:rsidR="004B323B" w:rsidRPr="002B7FC8">
        <w:rPr>
          <w:rFonts w:ascii="Times New Roman" w:hAnsi="Times New Roman" w:cs="Times New Roman"/>
          <w:sz w:val="24"/>
          <w:szCs w:val="24"/>
        </w:rPr>
        <w:t xml:space="preserve"> собственность на которые не разграничена для создания своего дела</w:t>
      </w:r>
      <w:r w:rsidR="007D7BB8" w:rsidRPr="002B7F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D7BB8" w:rsidRPr="002B7FC8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="007D7BB8" w:rsidRPr="002B7FC8">
        <w:rPr>
          <w:rFonts w:ascii="Times New Roman" w:hAnsi="Times New Roman" w:cs="Times New Roman"/>
          <w:sz w:val="24"/>
          <w:szCs w:val="24"/>
        </w:rPr>
        <w:t xml:space="preserve"> </w:t>
      </w:r>
      <w:r w:rsidR="00C65F1B" w:rsidRPr="002B7F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7BB8" w:rsidRPr="002B7FC8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  <w:r w:rsidR="007D7BB8" w:rsidRPr="002B7FC8">
        <w:rPr>
          <w:rFonts w:ascii="Times New Roman" w:hAnsi="Times New Roman" w:cs="Times New Roman"/>
          <w:sz w:val="24"/>
          <w:szCs w:val="24"/>
        </w:rPr>
        <w:t xml:space="preserve"> поддержки в виде грантов на территории Котовского муниципального района приступили в 2015 году к реализации инвестиционных проектов 4 крестьянских фермерских хозяйства, в том числе 3 заявителя получили гранты на создание хозяйства и 1 хозяйство получило грант на семейную животноводческую ферму. Также необходимо отметить</w:t>
      </w:r>
      <w:r w:rsidR="00F1542D" w:rsidRPr="002B7FC8">
        <w:rPr>
          <w:rFonts w:ascii="Times New Roman" w:hAnsi="Times New Roman" w:cs="Times New Roman"/>
          <w:sz w:val="24"/>
          <w:szCs w:val="24"/>
        </w:rPr>
        <w:t>,</w:t>
      </w:r>
      <w:r w:rsidR="007D7BB8" w:rsidRPr="002B7FC8">
        <w:rPr>
          <w:rFonts w:ascii="Times New Roman" w:hAnsi="Times New Roman" w:cs="Times New Roman"/>
          <w:sz w:val="24"/>
          <w:szCs w:val="24"/>
        </w:rPr>
        <w:t xml:space="preserve"> что на территории Котовского района с 2014 года реализуется инвестиционный проект по созданию фермы по выращивани</w:t>
      </w:r>
      <w:r w:rsidR="00004527" w:rsidRPr="002B7FC8">
        <w:rPr>
          <w:rFonts w:ascii="Times New Roman" w:hAnsi="Times New Roman" w:cs="Times New Roman"/>
          <w:sz w:val="24"/>
          <w:szCs w:val="24"/>
        </w:rPr>
        <w:t xml:space="preserve">ю КРС и МРС мясного направления. Реализует данный проект ООО «КФХ </w:t>
      </w:r>
      <w:proofErr w:type="spellStart"/>
      <w:r w:rsidR="00004527" w:rsidRPr="002B7FC8">
        <w:rPr>
          <w:rFonts w:ascii="Times New Roman" w:hAnsi="Times New Roman" w:cs="Times New Roman"/>
          <w:sz w:val="24"/>
          <w:szCs w:val="24"/>
        </w:rPr>
        <w:t>Мясникова</w:t>
      </w:r>
      <w:proofErr w:type="spellEnd"/>
      <w:r w:rsidR="00004527" w:rsidRPr="002B7FC8">
        <w:rPr>
          <w:rFonts w:ascii="Times New Roman" w:hAnsi="Times New Roman" w:cs="Times New Roman"/>
          <w:sz w:val="24"/>
          <w:szCs w:val="24"/>
        </w:rPr>
        <w:t>»,</w:t>
      </w:r>
      <w:r w:rsidR="007D7BB8" w:rsidRPr="002B7FC8">
        <w:rPr>
          <w:rFonts w:ascii="Times New Roman" w:hAnsi="Times New Roman" w:cs="Times New Roman"/>
          <w:sz w:val="24"/>
          <w:szCs w:val="24"/>
        </w:rPr>
        <w:t xml:space="preserve"> объем инвестиций по данному проекту</w:t>
      </w:r>
      <w:r w:rsidR="00004527" w:rsidRPr="002B7FC8">
        <w:rPr>
          <w:rFonts w:ascii="Times New Roman" w:hAnsi="Times New Roman" w:cs="Times New Roman"/>
          <w:sz w:val="24"/>
          <w:szCs w:val="24"/>
        </w:rPr>
        <w:t xml:space="preserve"> за период 2014-2015 год превысил </w:t>
      </w:r>
      <w:r w:rsidR="00367991" w:rsidRPr="002B7FC8">
        <w:rPr>
          <w:rFonts w:ascii="Times New Roman" w:hAnsi="Times New Roman" w:cs="Times New Roman"/>
          <w:sz w:val="24"/>
          <w:szCs w:val="24"/>
        </w:rPr>
        <w:t>36,5</w:t>
      </w:r>
      <w:r w:rsidR="00004527" w:rsidRPr="002B7FC8">
        <w:rPr>
          <w:rFonts w:ascii="Times New Roman" w:hAnsi="Times New Roman" w:cs="Times New Roman"/>
          <w:sz w:val="24"/>
          <w:szCs w:val="24"/>
        </w:rPr>
        <w:t xml:space="preserve"> млн.</w:t>
      </w:r>
      <w:r w:rsidR="00F1542D" w:rsidRPr="002B7FC8">
        <w:rPr>
          <w:rFonts w:ascii="Times New Roman" w:hAnsi="Times New Roman" w:cs="Times New Roman"/>
          <w:sz w:val="24"/>
          <w:szCs w:val="24"/>
        </w:rPr>
        <w:t xml:space="preserve"> </w:t>
      </w:r>
      <w:r w:rsidR="00004527" w:rsidRPr="002B7FC8">
        <w:rPr>
          <w:rFonts w:ascii="Times New Roman" w:hAnsi="Times New Roman" w:cs="Times New Roman"/>
          <w:sz w:val="24"/>
          <w:szCs w:val="24"/>
        </w:rPr>
        <w:t>рублей, и следует отметить</w:t>
      </w:r>
      <w:r w:rsidR="00F1542D" w:rsidRPr="002B7FC8">
        <w:rPr>
          <w:rFonts w:ascii="Times New Roman" w:hAnsi="Times New Roman" w:cs="Times New Roman"/>
          <w:sz w:val="24"/>
          <w:szCs w:val="24"/>
        </w:rPr>
        <w:t xml:space="preserve">, </w:t>
      </w:r>
      <w:r w:rsidR="00004527" w:rsidRPr="002B7FC8">
        <w:rPr>
          <w:rFonts w:ascii="Times New Roman" w:hAnsi="Times New Roman" w:cs="Times New Roman"/>
          <w:sz w:val="24"/>
          <w:szCs w:val="24"/>
        </w:rPr>
        <w:t>что это только собственные средства предприятия. Объем средств</w:t>
      </w:r>
      <w:r w:rsidR="0050247A" w:rsidRPr="002B7FC8">
        <w:rPr>
          <w:rFonts w:ascii="Times New Roman" w:hAnsi="Times New Roman" w:cs="Times New Roman"/>
          <w:sz w:val="24"/>
          <w:szCs w:val="24"/>
        </w:rPr>
        <w:t>,</w:t>
      </w:r>
      <w:r w:rsidR="00004527" w:rsidRPr="002B7FC8">
        <w:rPr>
          <w:rFonts w:ascii="Times New Roman" w:hAnsi="Times New Roman" w:cs="Times New Roman"/>
          <w:sz w:val="24"/>
          <w:szCs w:val="24"/>
        </w:rPr>
        <w:t xml:space="preserve"> запланированных для реализации данного проекта, д</w:t>
      </w:r>
      <w:r w:rsidR="0050247A" w:rsidRPr="002B7FC8">
        <w:rPr>
          <w:rFonts w:ascii="Times New Roman" w:hAnsi="Times New Roman" w:cs="Times New Roman"/>
          <w:sz w:val="24"/>
          <w:szCs w:val="24"/>
        </w:rPr>
        <w:t>ля</w:t>
      </w:r>
      <w:r w:rsidR="00004527" w:rsidRPr="002B7FC8">
        <w:rPr>
          <w:rFonts w:ascii="Times New Roman" w:hAnsi="Times New Roman" w:cs="Times New Roman"/>
          <w:sz w:val="24"/>
          <w:szCs w:val="24"/>
        </w:rPr>
        <w:t xml:space="preserve"> выхода на проектную мощность, превышает 100 млн</w:t>
      </w:r>
      <w:proofErr w:type="gramStart"/>
      <w:r w:rsidR="00004527" w:rsidRPr="002B7FC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04527" w:rsidRPr="002B7FC8">
        <w:rPr>
          <w:rFonts w:ascii="Times New Roman" w:hAnsi="Times New Roman" w:cs="Times New Roman"/>
          <w:sz w:val="24"/>
          <w:szCs w:val="24"/>
        </w:rPr>
        <w:t xml:space="preserve">ублей. </w:t>
      </w:r>
      <w:r w:rsidR="00327324" w:rsidRPr="002B7FC8">
        <w:rPr>
          <w:rFonts w:ascii="Times New Roman" w:hAnsi="Times New Roman" w:cs="Times New Roman"/>
          <w:sz w:val="24"/>
          <w:szCs w:val="24"/>
        </w:rPr>
        <w:t>В целях осуществления инвестиционных планов ООО «КФХ Мясников» администрацией Котовского муниципального района предоставлено в долгосрочную аренду порядка 1</w:t>
      </w:r>
      <w:r w:rsidR="00AE717D" w:rsidRPr="002B7FC8">
        <w:rPr>
          <w:rFonts w:ascii="Times New Roman" w:hAnsi="Times New Roman" w:cs="Times New Roman"/>
          <w:sz w:val="24"/>
          <w:szCs w:val="24"/>
        </w:rPr>
        <w:t>3</w:t>
      </w:r>
      <w:r w:rsidR="00327324" w:rsidRPr="002B7FC8">
        <w:rPr>
          <w:rFonts w:ascii="Times New Roman" w:hAnsi="Times New Roman" w:cs="Times New Roman"/>
          <w:sz w:val="24"/>
          <w:szCs w:val="24"/>
        </w:rPr>
        <w:t>000 га сельхозугодий, а с цел</w:t>
      </w:r>
      <w:r w:rsidR="00F1542D" w:rsidRPr="002B7FC8">
        <w:rPr>
          <w:rFonts w:ascii="Times New Roman" w:hAnsi="Times New Roman" w:cs="Times New Roman"/>
          <w:sz w:val="24"/>
          <w:szCs w:val="24"/>
        </w:rPr>
        <w:t>ь</w:t>
      </w:r>
      <w:r w:rsidR="00327324" w:rsidRPr="002B7FC8">
        <w:rPr>
          <w:rFonts w:ascii="Times New Roman" w:hAnsi="Times New Roman" w:cs="Times New Roman"/>
          <w:sz w:val="24"/>
          <w:szCs w:val="24"/>
        </w:rPr>
        <w:t xml:space="preserve">ю </w:t>
      </w:r>
      <w:r w:rsidR="00E3721A" w:rsidRPr="002B7FC8">
        <w:rPr>
          <w:rFonts w:ascii="Times New Roman" w:hAnsi="Times New Roman" w:cs="Times New Roman"/>
          <w:sz w:val="24"/>
          <w:szCs w:val="24"/>
        </w:rPr>
        <w:t>стимулирования инвестиционной деятельности данному предприятия предоставлена льгота по арендной плате в размере 90% от ставки</w:t>
      </w:r>
      <w:r w:rsidR="00F1542D" w:rsidRPr="002B7FC8">
        <w:rPr>
          <w:rFonts w:ascii="Times New Roman" w:hAnsi="Times New Roman" w:cs="Times New Roman"/>
          <w:sz w:val="24"/>
          <w:szCs w:val="24"/>
        </w:rPr>
        <w:t>,</w:t>
      </w:r>
      <w:r w:rsidR="00E3721A" w:rsidRPr="002B7FC8">
        <w:rPr>
          <w:rFonts w:ascii="Times New Roman" w:hAnsi="Times New Roman" w:cs="Times New Roman"/>
          <w:sz w:val="24"/>
          <w:szCs w:val="24"/>
        </w:rPr>
        <w:t xml:space="preserve"> установленной в район</w:t>
      </w:r>
      <w:r w:rsidR="00F1542D" w:rsidRPr="002B7FC8">
        <w:rPr>
          <w:rFonts w:ascii="Times New Roman" w:hAnsi="Times New Roman" w:cs="Times New Roman"/>
          <w:sz w:val="24"/>
          <w:szCs w:val="24"/>
        </w:rPr>
        <w:t>е</w:t>
      </w:r>
      <w:r w:rsidR="00E3721A" w:rsidRPr="002B7FC8">
        <w:rPr>
          <w:rFonts w:ascii="Times New Roman" w:hAnsi="Times New Roman" w:cs="Times New Roman"/>
          <w:sz w:val="24"/>
          <w:szCs w:val="24"/>
        </w:rPr>
        <w:t>.</w:t>
      </w:r>
      <w:r w:rsidR="00004527" w:rsidRPr="002B7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207" w:rsidRPr="002B7FC8" w:rsidRDefault="00E3721A" w:rsidP="002B7FC8">
      <w:pPr>
        <w:pStyle w:val="a3"/>
        <w:ind w:left="-851" w:right="-56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На протяжении ряда последних лет в Котовском районе четко наблюдается динамика снижения количества личных подсобных хозяйств, хотя и снижение не</w:t>
      </w:r>
      <w:r w:rsidR="004E3D4D" w:rsidRPr="002B7FC8">
        <w:rPr>
          <w:rFonts w:ascii="Times New Roman" w:hAnsi="Times New Roman" w:cs="Times New Roman"/>
          <w:sz w:val="24"/>
          <w:szCs w:val="24"/>
        </w:rPr>
        <w:t xml:space="preserve"> </w:t>
      </w:r>
      <w:r w:rsidRPr="002B7FC8">
        <w:rPr>
          <w:rFonts w:ascii="Times New Roman" w:hAnsi="Times New Roman" w:cs="Times New Roman"/>
          <w:sz w:val="24"/>
          <w:szCs w:val="24"/>
        </w:rPr>
        <w:t>значительное</w:t>
      </w:r>
      <w:r w:rsidR="004E3D4D" w:rsidRPr="002B7FC8">
        <w:rPr>
          <w:rFonts w:ascii="Times New Roman" w:hAnsi="Times New Roman" w:cs="Times New Roman"/>
          <w:sz w:val="24"/>
          <w:szCs w:val="24"/>
        </w:rPr>
        <w:t>,</w:t>
      </w:r>
      <w:r w:rsidRPr="002B7FC8">
        <w:rPr>
          <w:rFonts w:ascii="Times New Roman" w:hAnsi="Times New Roman" w:cs="Times New Roman"/>
          <w:sz w:val="24"/>
          <w:szCs w:val="24"/>
        </w:rPr>
        <w:t xml:space="preserve"> но оно имеет место. Причина снижения количества ЛПХ это как старение села</w:t>
      </w:r>
      <w:r w:rsidR="00AB28E2" w:rsidRPr="002B7FC8">
        <w:rPr>
          <w:rFonts w:ascii="Times New Roman" w:hAnsi="Times New Roman" w:cs="Times New Roman"/>
          <w:sz w:val="24"/>
          <w:szCs w:val="24"/>
        </w:rPr>
        <w:t>,</w:t>
      </w:r>
      <w:r w:rsidR="0062616E" w:rsidRPr="002B7FC8">
        <w:rPr>
          <w:rFonts w:ascii="Times New Roman" w:hAnsi="Times New Roman" w:cs="Times New Roman"/>
          <w:sz w:val="24"/>
          <w:szCs w:val="24"/>
        </w:rPr>
        <w:t xml:space="preserve"> </w:t>
      </w:r>
      <w:r w:rsidRPr="002B7FC8">
        <w:rPr>
          <w:rFonts w:ascii="Times New Roman" w:hAnsi="Times New Roman" w:cs="Times New Roman"/>
          <w:sz w:val="24"/>
          <w:szCs w:val="24"/>
        </w:rPr>
        <w:t>демографи</w:t>
      </w:r>
      <w:r w:rsidR="0062616E" w:rsidRPr="002B7FC8">
        <w:rPr>
          <w:rFonts w:ascii="Times New Roman" w:hAnsi="Times New Roman" w:cs="Times New Roman"/>
          <w:sz w:val="24"/>
          <w:szCs w:val="24"/>
        </w:rPr>
        <w:t>ческие процессы.</w:t>
      </w:r>
    </w:p>
    <w:p w:rsidR="00DC6538" w:rsidRPr="002B7FC8" w:rsidRDefault="00061BDD" w:rsidP="002B7FC8">
      <w:pPr>
        <w:pStyle w:val="a3"/>
        <w:ind w:left="-851" w:right="-568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FC8">
        <w:rPr>
          <w:rFonts w:ascii="Times New Roman" w:hAnsi="Times New Roman" w:cs="Times New Roman"/>
          <w:sz w:val="24"/>
          <w:szCs w:val="24"/>
        </w:rPr>
        <w:t xml:space="preserve">Анализируя выручку сельскохозяйственных </w:t>
      </w:r>
      <w:r w:rsidR="00704C05" w:rsidRPr="002B7FC8">
        <w:rPr>
          <w:rFonts w:ascii="Times New Roman" w:hAnsi="Times New Roman" w:cs="Times New Roman"/>
          <w:sz w:val="24"/>
          <w:szCs w:val="24"/>
        </w:rPr>
        <w:t xml:space="preserve">организаций всех форм собственности </w:t>
      </w:r>
      <w:r w:rsidRPr="002B7FC8">
        <w:rPr>
          <w:rFonts w:ascii="Times New Roman" w:hAnsi="Times New Roman" w:cs="Times New Roman"/>
          <w:sz w:val="24"/>
          <w:szCs w:val="24"/>
        </w:rPr>
        <w:t>за период</w:t>
      </w:r>
      <w:r w:rsidR="00616EFB" w:rsidRPr="002B7FC8">
        <w:rPr>
          <w:rFonts w:ascii="Times New Roman" w:hAnsi="Times New Roman" w:cs="Times New Roman"/>
          <w:sz w:val="24"/>
          <w:szCs w:val="24"/>
        </w:rPr>
        <w:t xml:space="preserve"> </w:t>
      </w:r>
      <w:r w:rsidRPr="002B7FC8">
        <w:rPr>
          <w:rFonts w:ascii="Times New Roman" w:hAnsi="Times New Roman" w:cs="Times New Roman"/>
          <w:sz w:val="24"/>
          <w:szCs w:val="24"/>
        </w:rPr>
        <w:t xml:space="preserve"> 2014</w:t>
      </w:r>
      <w:r w:rsidR="00A72F5B" w:rsidRPr="002B7FC8">
        <w:rPr>
          <w:rFonts w:ascii="Times New Roman" w:hAnsi="Times New Roman" w:cs="Times New Roman"/>
          <w:sz w:val="24"/>
          <w:szCs w:val="24"/>
        </w:rPr>
        <w:t>-</w:t>
      </w:r>
      <w:r w:rsidRPr="002B7FC8">
        <w:rPr>
          <w:rFonts w:ascii="Times New Roman" w:hAnsi="Times New Roman" w:cs="Times New Roman"/>
          <w:sz w:val="24"/>
          <w:szCs w:val="24"/>
        </w:rPr>
        <w:t xml:space="preserve">2015 год </w:t>
      </w:r>
      <w:r w:rsidR="00DC6538" w:rsidRPr="002B7FC8">
        <w:rPr>
          <w:rFonts w:ascii="Times New Roman" w:hAnsi="Times New Roman" w:cs="Times New Roman"/>
          <w:sz w:val="24"/>
          <w:szCs w:val="24"/>
        </w:rPr>
        <w:t>четко прослеживается</w:t>
      </w:r>
      <w:proofErr w:type="gramEnd"/>
      <w:r w:rsidR="00616EFB" w:rsidRPr="002B7FC8">
        <w:rPr>
          <w:rFonts w:ascii="Times New Roman" w:hAnsi="Times New Roman" w:cs="Times New Roman"/>
          <w:sz w:val="24"/>
          <w:szCs w:val="24"/>
        </w:rPr>
        <w:t xml:space="preserve"> положительная</w:t>
      </w:r>
      <w:r w:rsidR="00DC6538" w:rsidRPr="002B7FC8">
        <w:rPr>
          <w:rFonts w:ascii="Times New Roman" w:hAnsi="Times New Roman" w:cs="Times New Roman"/>
          <w:sz w:val="24"/>
          <w:szCs w:val="24"/>
        </w:rPr>
        <w:t xml:space="preserve"> динамика</w:t>
      </w:r>
      <w:r w:rsidR="00704C05" w:rsidRPr="002B7FC8">
        <w:rPr>
          <w:rFonts w:ascii="Times New Roman" w:hAnsi="Times New Roman" w:cs="Times New Roman"/>
          <w:sz w:val="24"/>
          <w:szCs w:val="24"/>
        </w:rPr>
        <w:t>.</w:t>
      </w:r>
      <w:r w:rsidR="00DC6538" w:rsidRPr="002B7FC8">
        <w:rPr>
          <w:rFonts w:ascii="Times New Roman" w:hAnsi="Times New Roman" w:cs="Times New Roman"/>
          <w:sz w:val="24"/>
          <w:szCs w:val="24"/>
        </w:rPr>
        <w:t xml:space="preserve"> </w:t>
      </w:r>
      <w:r w:rsidR="00704C05" w:rsidRPr="002B7FC8">
        <w:rPr>
          <w:rFonts w:ascii="Times New Roman" w:hAnsi="Times New Roman" w:cs="Times New Roman"/>
          <w:sz w:val="24"/>
          <w:szCs w:val="24"/>
        </w:rPr>
        <w:t>В</w:t>
      </w:r>
      <w:r w:rsidR="00DC6538" w:rsidRPr="002B7FC8">
        <w:rPr>
          <w:rFonts w:ascii="Times New Roman" w:hAnsi="Times New Roman" w:cs="Times New Roman"/>
          <w:sz w:val="24"/>
          <w:szCs w:val="24"/>
        </w:rPr>
        <w:t>ыручка 2014 года 18</w:t>
      </w:r>
      <w:r w:rsidR="00704C05" w:rsidRPr="002B7FC8">
        <w:rPr>
          <w:rFonts w:ascii="Times New Roman" w:hAnsi="Times New Roman" w:cs="Times New Roman"/>
          <w:sz w:val="24"/>
          <w:szCs w:val="24"/>
        </w:rPr>
        <w:t>5</w:t>
      </w:r>
      <w:r w:rsidR="00DC6538" w:rsidRPr="002B7FC8">
        <w:rPr>
          <w:rFonts w:ascii="Times New Roman" w:hAnsi="Times New Roman" w:cs="Times New Roman"/>
          <w:sz w:val="24"/>
          <w:szCs w:val="24"/>
        </w:rPr>
        <w:t>,1 млн</w:t>
      </w:r>
      <w:proofErr w:type="gramStart"/>
      <w:r w:rsidR="00DC6538" w:rsidRPr="002B7FC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C6538" w:rsidRPr="002B7FC8">
        <w:rPr>
          <w:rFonts w:ascii="Times New Roman" w:hAnsi="Times New Roman" w:cs="Times New Roman"/>
          <w:sz w:val="24"/>
          <w:szCs w:val="24"/>
        </w:rPr>
        <w:t>ублей, 2015 года 2</w:t>
      </w:r>
      <w:r w:rsidR="00704C05" w:rsidRPr="002B7FC8">
        <w:rPr>
          <w:rFonts w:ascii="Times New Roman" w:hAnsi="Times New Roman" w:cs="Times New Roman"/>
          <w:sz w:val="24"/>
          <w:szCs w:val="24"/>
        </w:rPr>
        <w:t>79</w:t>
      </w:r>
      <w:r w:rsidR="00DC6538" w:rsidRPr="002B7FC8">
        <w:rPr>
          <w:rFonts w:ascii="Times New Roman" w:hAnsi="Times New Roman" w:cs="Times New Roman"/>
          <w:sz w:val="24"/>
          <w:szCs w:val="24"/>
        </w:rPr>
        <w:t>,1 млн.рублей. В 2016 году ожидается выручка на уровне</w:t>
      </w:r>
      <w:r w:rsidR="00704C05" w:rsidRPr="002B7FC8">
        <w:rPr>
          <w:rFonts w:ascii="Times New Roman" w:hAnsi="Times New Roman" w:cs="Times New Roman"/>
          <w:sz w:val="24"/>
          <w:szCs w:val="24"/>
        </w:rPr>
        <w:t xml:space="preserve"> 2015 года</w:t>
      </w:r>
      <w:r w:rsidR="00DC6538" w:rsidRPr="002B7FC8">
        <w:rPr>
          <w:rFonts w:ascii="Times New Roman" w:hAnsi="Times New Roman" w:cs="Times New Roman"/>
          <w:sz w:val="24"/>
          <w:szCs w:val="24"/>
        </w:rPr>
        <w:t xml:space="preserve"> Скачок выручки в 2015 году за счет </w:t>
      </w:r>
      <w:proofErr w:type="spellStart"/>
      <w:r w:rsidR="00DC6538" w:rsidRPr="002B7FC8">
        <w:rPr>
          <w:rFonts w:ascii="Times New Roman" w:hAnsi="Times New Roman" w:cs="Times New Roman"/>
          <w:sz w:val="24"/>
          <w:szCs w:val="24"/>
        </w:rPr>
        <w:t>внереализационных</w:t>
      </w:r>
      <w:proofErr w:type="spellEnd"/>
      <w:r w:rsidR="00DC6538" w:rsidRPr="002B7FC8">
        <w:rPr>
          <w:rFonts w:ascii="Times New Roman" w:hAnsi="Times New Roman" w:cs="Times New Roman"/>
          <w:sz w:val="24"/>
          <w:szCs w:val="24"/>
        </w:rPr>
        <w:t xml:space="preserve"> доходов, т.е. средств которые получены от прочей деятельности предприятий</w:t>
      </w:r>
      <w:r w:rsidR="00704C05" w:rsidRPr="002B7FC8">
        <w:rPr>
          <w:rFonts w:ascii="Times New Roman" w:hAnsi="Times New Roman" w:cs="Times New Roman"/>
          <w:sz w:val="24"/>
          <w:szCs w:val="24"/>
        </w:rPr>
        <w:t>, кроме того</w:t>
      </w:r>
      <w:r w:rsidR="004A39FC" w:rsidRPr="002B7FC8">
        <w:rPr>
          <w:rFonts w:ascii="Times New Roman" w:hAnsi="Times New Roman" w:cs="Times New Roman"/>
          <w:sz w:val="24"/>
          <w:szCs w:val="24"/>
        </w:rPr>
        <w:t xml:space="preserve"> практически в 2 раза увеличилась выручка по малым формам хозяйствования за счет увеличения объемов производства продукции</w:t>
      </w:r>
      <w:r w:rsidR="00616EFB" w:rsidRPr="002B7FC8">
        <w:rPr>
          <w:rFonts w:ascii="Times New Roman" w:hAnsi="Times New Roman" w:cs="Times New Roman"/>
          <w:sz w:val="24"/>
          <w:szCs w:val="24"/>
        </w:rPr>
        <w:t>.</w:t>
      </w:r>
      <w:r w:rsidR="004A39FC" w:rsidRPr="002B7FC8">
        <w:rPr>
          <w:rFonts w:ascii="Times New Roman" w:hAnsi="Times New Roman" w:cs="Times New Roman"/>
          <w:sz w:val="24"/>
          <w:szCs w:val="24"/>
        </w:rPr>
        <w:t xml:space="preserve"> Так если в 2014 году выручка по КФХ составляла 37 млн</w:t>
      </w:r>
      <w:proofErr w:type="gramStart"/>
      <w:r w:rsidR="004A39FC" w:rsidRPr="002B7FC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A39FC" w:rsidRPr="002B7FC8">
        <w:rPr>
          <w:rFonts w:ascii="Times New Roman" w:hAnsi="Times New Roman" w:cs="Times New Roman"/>
          <w:sz w:val="24"/>
          <w:szCs w:val="24"/>
        </w:rPr>
        <w:t xml:space="preserve">ублей, то в 2015 году 68 млн.рублей. </w:t>
      </w:r>
      <w:r w:rsidR="00616EFB" w:rsidRPr="002B7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68C" w:rsidRPr="002B7FC8" w:rsidRDefault="007006DC" w:rsidP="002B7FC8">
      <w:pPr>
        <w:pStyle w:val="a3"/>
        <w:ind w:left="-851" w:right="-56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Недостаточное количество влаги в посевном слое под озимые культуры осенью 2014 года не позволили полностью </w:t>
      </w:r>
      <w:proofErr w:type="spellStart"/>
      <w:r w:rsidRPr="002B7FC8">
        <w:rPr>
          <w:rFonts w:ascii="Times New Roman" w:hAnsi="Times New Roman" w:cs="Times New Roman"/>
          <w:sz w:val="24"/>
          <w:szCs w:val="24"/>
        </w:rPr>
        <w:t>выпонить</w:t>
      </w:r>
      <w:proofErr w:type="spellEnd"/>
      <w:r w:rsidRPr="002B7FC8">
        <w:rPr>
          <w:rFonts w:ascii="Times New Roman" w:hAnsi="Times New Roman" w:cs="Times New Roman"/>
          <w:sz w:val="24"/>
          <w:szCs w:val="24"/>
        </w:rPr>
        <w:t xml:space="preserve"> план сева, а посеянные </w:t>
      </w:r>
      <w:r w:rsidR="0044136D" w:rsidRPr="002B7FC8">
        <w:rPr>
          <w:rFonts w:ascii="Times New Roman" w:hAnsi="Times New Roman" w:cs="Times New Roman"/>
          <w:sz w:val="24"/>
          <w:szCs w:val="24"/>
        </w:rPr>
        <w:t>о</w:t>
      </w:r>
      <w:r w:rsidRPr="002B7FC8">
        <w:rPr>
          <w:rFonts w:ascii="Times New Roman" w:hAnsi="Times New Roman" w:cs="Times New Roman"/>
          <w:sz w:val="24"/>
          <w:szCs w:val="24"/>
        </w:rPr>
        <w:t>зимые из-за отсутствия влаги своевременно не проросли и не</w:t>
      </w:r>
      <w:r w:rsidR="0044136D" w:rsidRPr="002B7FC8">
        <w:rPr>
          <w:rFonts w:ascii="Times New Roman" w:hAnsi="Times New Roman" w:cs="Times New Roman"/>
          <w:sz w:val="24"/>
          <w:szCs w:val="24"/>
        </w:rPr>
        <w:t xml:space="preserve"> </w:t>
      </w:r>
      <w:r w:rsidRPr="002B7FC8">
        <w:rPr>
          <w:rFonts w:ascii="Times New Roman" w:hAnsi="Times New Roman" w:cs="Times New Roman"/>
          <w:sz w:val="24"/>
          <w:szCs w:val="24"/>
        </w:rPr>
        <w:t>позволили раскустит</w:t>
      </w:r>
      <w:r w:rsidR="00F1542D" w:rsidRPr="002B7FC8">
        <w:rPr>
          <w:rFonts w:ascii="Times New Roman" w:hAnsi="Times New Roman" w:cs="Times New Roman"/>
          <w:sz w:val="24"/>
          <w:szCs w:val="24"/>
        </w:rPr>
        <w:t>ь</w:t>
      </w:r>
      <w:r w:rsidRPr="002B7FC8">
        <w:rPr>
          <w:rFonts w:ascii="Times New Roman" w:hAnsi="Times New Roman" w:cs="Times New Roman"/>
          <w:sz w:val="24"/>
          <w:szCs w:val="24"/>
        </w:rPr>
        <w:t>ся озимым. Как следствие недостаточное накопление сахаров привело к гибели озимых на площади 5,</w:t>
      </w:r>
      <w:r w:rsidR="00186BA7" w:rsidRPr="002B7FC8">
        <w:rPr>
          <w:rFonts w:ascii="Times New Roman" w:hAnsi="Times New Roman" w:cs="Times New Roman"/>
          <w:sz w:val="24"/>
          <w:szCs w:val="24"/>
        </w:rPr>
        <w:t>7</w:t>
      </w:r>
      <w:r w:rsidRPr="002B7FC8">
        <w:rPr>
          <w:rFonts w:ascii="Times New Roman" w:hAnsi="Times New Roman" w:cs="Times New Roman"/>
          <w:sz w:val="24"/>
          <w:szCs w:val="24"/>
        </w:rPr>
        <w:t xml:space="preserve"> тыс.</w:t>
      </w:r>
      <w:r w:rsidR="00F1542D" w:rsidRPr="002B7FC8">
        <w:rPr>
          <w:rFonts w:ascii="Times New Roman" w:hAnsi="Times New Roman" w:cs="Times New Roman"/>
          <w:sz w:val="24"/>
          <w:szCs w:val="24"/>
        </w:rPr>
        <w:t xml:space="preserve"> </w:t>
      </w:r>
      <w:r w:rsidRPr="002B7FC8">
        <w:rPr>
          <w:rFonts w:ascii="Times New Roman" w:hAnsi="Times New Roman" w:cs="Times New Roman"/>
          <w:sz w:val="24"/>
          <w:szCs w:val="24"/>
        </w:rPr>
        <w:t>га</w:t>
      </w:r>
      <w:r w:rsidR="00186BA7" w:rsidRPr="002B7FC8">
        <w:rPr>
          <w:rFonts w:ascii="Times New Roman" w:hAnsi="Times New Roman" w:cs="Times New Roman"/>
          <w:sz w:val="24"/>
          <w:szCs w:val="24"/>
        </w:rPr>
        <w:t>, это при фактическом объеме сева 17,3 тыс</w:t>
      </w:r>
      <w:proofErr w:type="gramStart"/>
      <w:r w:rsidR="00186BA7" w:rsidRPr="002B7FC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186BA7" w:rsidRPr="002B7FC8">
        <w:rPr>
          <w:rFonts w:ascii="Times New Roman" w:hAnsi="Times New Roman" w:cs="Times New Roman"/>
          <w:sz w:val="24"/>
          <w:szCs w:val="24"/>
        </w:rPr>
        <w:t>а</w:t>
      </w:r>
      <w:r w:rsidRPr="002B7FC8">
        <w:rPr>
          <w:rFonts w:ascii="Times New Roman" w:hAnsi="Times New Roman" w:cs="Times New Roman"/>
          <w:sz w:val="24"/>
          <w:szCs w:val="24"/>
        </w:rPr>
        <w:t>, а сохранившиеся озимые не</w:t>
      </w:r>
      <w:r w:rsidR="0044136D" w:rsidRPr="002B7FC8">
        <w:rPr>
          <w:rFonts w:ascii="Times New Roman" w:hAnsi="Times New Roman" w:cs="Times New Roman"/>
          <w:sz w:val="24"/>
          <w:szCs w:val="24"/>
        </w:rPr>
        <w:t xml:space="preserve">  </w:t>
      </w:r>
      <w:r w:rsidRPr="002B7FC8">
        <w:rPr>
          <w:rFonts w:ascii="Times New Roman" w:hAnsi="Times New Roman" w:cs="Times New Roman"/>
          <w:sz w:val="24"/>
          <w:szCs w:val="24"/>
        </w:rPr>
        <w:t xml:space="preserve">сформировали достаточный урожай. Но на этом беда Котовских аграриев не закончилась, выпавшие в начале мая осадки позволили </w:t>
      </w:r>
      <w:proofErr w:type="spellStart"/>
      <w:r w:rsidRPr="002B7FC8">
        <w:rPr>
          <w:rFonts w:ascii="Times New Roman" w:hAnsi="Times New Roman" w:cs="Times New Roman"/>
          <w:sz w:val="24"/>
          <w:szCs w:val="24"/>
        </w:rPr>
        <w:t>надеятся</w:t>
      </w:r>
      <w:proofErr w:type="spellEnd"/>
      <w:r w:rsidRPr="002B7FC8">
        <w:rPr>
          <w:rFonts w:ascii="Times New Roman" w:hAnsi="Times New Roman" w:cs="Times New Roman"/>
          <w:sz w:val="24"/>
          <w:szCs w:val="24"/>
        </w:rPr>
        <w:t xml:space="preserve"> на достойный урожай яровых. Но опять природа оказалась не на</w:t>
      </w:r>
      <w:r w:rsidR="00186BA7" w:rsidRPr="002B7FC8">
        <w:rPr>
          <w:rFonts w:ascii="Times New Roman" w:hAnsi="Times New Roman" w:cs="Times New Roman"/>
          <w:sz w:val="24"/>
          <w:szCs w:val="24"/>
        </w:rPr>
        <w:t xml:space="preserve"> </w:t>
      </w:r>
      <w:r w:rsidRPr="002B7FC8">
        <w:rPr>
          <w:rFonts w:ascii="Times New Roman" w:hAnsi="Times New Roman" w:cs="Times New Roman"/>
          <w:sz w:val="24"/>
          <w:szCs w:val="24"/>
        </w:rPr>
        <w:t>стороне аграриев</w:t>
      </w:r>
      <w:r w:rsidR="00186BA7" w:rsidRPr="002B7FC8">
        <w:rPr>
          <w:rFonts w:ascii="Times New Roman" w:hAnsi="Times New Roman" w:cs="Times New Roman"/>
          <w:sz w:val="24"/>
          <w:szCs w:val="24"/>
        </w:rPr>
        <w:t xml:space="preserve">. За период с 10 мая по 1 июля 2015 года на территории района выпало осадков в виде дождя в количестве всего 5 мм. Усугубил ситуацию </w:t>
      </w:r>
      <w:proofErr w:type="spellStart"/>
      <w:proofErr w:type="gramStart"/>
      <w:r w:rsidR="00186BA7" w:rsidRPr="002B7FC8">
        <w:rPr>
          <w:rFonts w:ascii="Times New Roman" w:hAnsi="Times New Roman" w:cs="Times New Roman"/>
          <w:sz w:val="24"/>
          <w:szCs w:val="24"/>
        </w:rPr>
        <w:t>юго</w:t>
      </w:r>
      <w:proofErr w:type="spellEnd"/>
      <w:r w:rsidR="00186BA7" w:rsidRPr="002B7FC8">
        <w:rPr>
          <w:rFonts w:ascii="Times New Roman" w:hAnsi="Times New Roman" w:cs="Times New Roman"/>
          <w:sz w:val="24"/>
          <w:szCs w:val="24"/>
        </w:rPr>
        <w:t>- восточный</w:t>
      </w:r>
      <w:proofErr w:type="gramEnd"/>
      <w:r w:rsidR="00186BA7" w:rsidRPr="002B7FC8">
        <w:rPr>
          <w:rFonts w:ascii="Times New Roman" w:hAnsi="Times New Roman" w:cs="Times New Roman"/>
          <w:sz w:val="24"/>
          <w:szCs w:val="24"/>
        </w:rPr>
        <w:t xml:space="preserve"> ветер, высокая температура окружающего воздуха</w:t>
      </w:r>
      <w:r w:rsidR="007D2F2A" w:rsidRPr="002B7FC8">
        <w:rPr>
          <w:rFonts w:ascii="Times New Roman" w:hAnsi="Times New Roman" w:cs="Times New Roman"/>
          <w:sz w:val="24"/>
          <w:szCs w:val="24"/>
        </w:rPr>
        <w:t xml:space="preserve">, суховей. В результате у ранних яровых зерновых культур практически не сформировалась вторичная корневая система, на поздних яровых зерновых наблюдался «запал». </w:t>
      </w:r>
      <w:r w:rsidR="00E060EC" w:rsidRPr="002B7FC8">
        <w:rPr>
          <w:rFonts w:ascii="Times New Roman" w:hAnsi="Times New Roman" w:cs="Times New Roman"/>
          <w:sz w:val="24"/>
          <w:szCs w:val="24"/>
        </w:rPr>
        <w:t xml:space="preserve">Гибель была отмечена на площади порядка 2000 га. </w:t>
      </w:r>
      <w:r w:rsidR="007D2F2A" w:rsidRPr="002B7FC8">
        <w:rPr>
          <w:rFonts w:ascii="Times New Roman" w:hAnsi="Times New Roman" w:cs="Times New Roman"/>
          <w:sz w:val="24"/>
          <w:szCs w:val="24"/>
        </w:rPr>
        <w:t>Глубокому стрессу также подверглись и технические культур</w:t>
      </w:r>
      <w:r w:rsidR="00F1542D" w:rsidRPr="002B7FC8">
        <w:rPr>
          <w:rFonts w:ascii="Times New Roman" w:hAnsi="Times New Roman" w:cs="Times New Roman"/>
          <w:sz w:val="24"/>
          <w:szCs w:val="24"/>
        </w:rPr>
        <w:t>ы</w:t>
      </w:r>
      <w:r w:rsidR="007D2F2A" w:rsidRPr="002B7FC8">
        <w:rPr>
          <w:rFonts w:ascii="Times New Roman" w:hAnsi="Times New Roman" w:cs="Times New Roman"/>
          <w:sz w:val="24"/>
          <w:szCs w:val="24"/>
        </w:rPr>
        <w:t>. Таким образом</w:t>
      </w:r>
      <w:r w:rsidR="00F1542D" w:rsidRPr="002B7FC8">
        <w:rPr>
          <w:rFonts w:ascii="Times New Roman" w:hAnsi="Times New Roman" w:cs="Times New Roman"/>
          <w:sz w:val="24"/>
          <w:szCs w:val="24"/>
        </w:rPr>
        <w:t>,</w:t>
      </w:r>
      <w:r w:rsidR="007D2F2A" w:rsidRPr="002B7FC8">
        <w:rPr>
          <w:rFonts w:ascii="Times New Roman" w:hAnsi="Times New Roman" w:cs="Times New Roman"/>
          <w:sz w:val="24"/>
          <w:szCs w:val="24"/>
        </w:rPr>
        <w:t xml:space="preserve"> </w:t>
      </w:r>
      <w:r w:rsidR="00F3368C" w:rsidRPr="002B7FC8">
        <w:rPr>
          <w:rFonts w:ascii="Times New Roman" w:hAnsi="Times New Roman" w:cs="Times New Roman"/>
          <w:sz w:val="24"/>
          <w:szCs w:val="24"/>
        </w:rPr>
        <w:t>совокупность неблагоприятны</w:t>
      </w:r>
      <w:r w:rsidR="006C495F" w:rsidRPr="002B7FC8">
        <w:rPr>
          <w:rFonts w:ascii="Times New Roman" w:hAnsi="Times New Roman" w:cs="Times New Roman"/>
          <w:sz w:val="24"/>
          <w:szCs w:val="24"/>
        </w:rPr>
        <w:t>х</w:t>
      </w:r>
      <w:r w:rsidR="00F3368C" w:rsidRPr="002B7FC8">
        <w:rPr>
          <w:rFonts w:ascii="Times New Roman" w:hAnsi="Times New Roman" w:cs="Times New Roman"/>
          <w:sz w:val="24"/>
          <w:szCs w:val="24"/>
        </w:rPr>
        <w:t xml:space="preserve"> погодны</w:t>
      </w:r>
      <w:r w:rsidR="006C495F" w:rsidRPr="002B7FC8">
        <w:rPr>
          <w:rFonts w:ascii="Times New Roman" w:hAnsi="Times New Roman" w:cs="Times New Roman"/>
          <w:sz w:val="24"/>
          <w:szCs w:val="24"/>
        </w:rPr>
        <w:t>х</w:t>
      </w:r>
      <w:r w:rsidR="00F3368C" w:rsidRPr="002B7FC8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6C495F" w:rsidRPr="002B7FC8">
        <w:rPr>
          <w:rFonts w:ascii="Times New Roman" w:hAnsi="Times New Roman" w:cs="Times New Roman"/>
          <w:sz w:val="24"/>
          <w:szCs w:val="24"/>
        </w:rPr>
        <w:t>й</w:t>
      </w:r>
      <w:r w:rsidR="00F3368C" w:rsidRPr="002B7FC8">
        <w:rPr>
          <w:rFonts w:ascii="Times New Roman" w:hAnsi="Times New Roman" w:cs="Times New Roman"/>
          <w:sz w:val="24"/>
          <w:szCs w:val="24"/>
        </w:rPr>
        <w:t xml:space="preserve"> </w:t>
      </w:r>
      <w:r w:rsidR="006C495F" w:rsidRPr="002B7FC8">
        <w:rPr>
          <w:rFonts w:ascii="Times New Roman" w:hAnsi="Times New Roman" w:cs="Times New Roman"/>
          <w:sz w:val="24"/>
          <w:szCs w:val="24"/>
        </w:rPr>
        <w:t>осенне-зимнего</w:t>
      </w:r>
      <w:r w:rsidR="00F3368C" w:rsidRPr="002B7FC8">
        <w:rPr>
          <w:rFonts w:ascii="Times New Roman" w:hAnsi="Times New Roman" w:cs="Times New Roman"/>
          <w:sz w:val="24"/>
          <w:szCs w:val="24"/>
        </w:rPr>
        <w:t xml:space="preserve"> периода 2014 года и весенне-летнего периода </w:t>
      </w:r>
      <w:r w:rsidR="00F1542D" w:rsidRPr="002B7FC8">
        <w:rPr>
          <w:rFonts w:ascii="Times New Roman" w:hAnsi="Times New Roman" w:cs="Times New Roman"/>
          <w:sz w:val="24"/>
          <w:szCs w:val="24"/>
        </w:rPr>
        <w:t xml:space="preserve">2015 года нашли свое </w:t>
      </w:r>
      <w:r w:rsidR="00F1542D" w:rsidRPr="002B7FC8">
        <w:rPr>
          <w:rFonts w:ascii="Times New Roman" w:hAnsi="Times New Roman" w:cs="Times New Roman"/>
          <w:sz w:val="24"/>
          <w:szCs w:val="24"/>
        </w:rPr>
        <w:lastRenderedPageBreak/>
        <w:t>отображения</w:t>
      </w:r>
      <w:r w:rsidR="00F3368C" w:rsidRPr="002B7FC8">
        <w:rPr>
          <w:rFonts w:ascii="Times New Roman" w:hAnsi="Times New Roman" w:cs="Times New Roman"/>
          <w:sz w:val="24"/>
          <w:szCs w:val="24"/>
        </w:rPr>
        <w:t xml:space="preserve"> на урожайности. </w:t>
      </w:r>
      <w:proofErr w:type="gramStart"/>
      <w:r w:rsidR="008260F6" w:rsidRPr="002B7FC8">
        <w:rPr>
          <w:rFonts w:ascii="Times New Roman" w:hAnsi="Times New Roman" w:cs="Times New Roman"/>
          <w:sz w:val="24"/>
          <w:szCs w:val="24"/>
        </w:rPr>
        <w:t>Под урожай 2015 года сохранились посевы к моменту уборки по видам культур: озимая пшеница - 5428 га, озимая рожь -6507 га, тритикале -750 га, яровая пшеница -868 га, ячмень- 3243 га, овес-3522 га, просо - 3158 га, нут - 670 га, сорго - 1035 га, сафлор - 220га, лен - 3893 га, подсолнечник- 9444 га.</w:t>
      </w:r>
      <w:proofErr w:type="gramEnd"/>
      <w:r w:rsidR="008260F6" w:rsidRPr="002B7FC8">
        <w:rPr>
          <w:rFonts w:ascii="Times New Roman" w:hAnsi="Times New Roman" w:cs="Times New Roman"/>
          <w:sz w:val="24"/>
          <w:szCs w:val="24"/>
        </w:rPr>
        <w:t xml:space="preserve"> С</w:t>
      </w:r>
      <w:r w:rsidR="00F3368C" w:rsidRPr="002B7FC8">
        <w:rPr>
          <w:rFonts w:ascii="Times New Roman" w:hAnsi="Times New Roman" w:cs="Times New Roman"/>
          <w:sz w:val="24"/>
          <w:szCs w:val="24"/>
        </w:rPr>
        <w:t>редняя урожайность по району в 2015 году по видам культур составила:</w:t>
      </w:r>
    </w:p>
    <w:tbl>
      <w:tblPr>
        <w:tblStyle w:val="a4"/>
        <w:tblW w:w="0" w:type="auto"/>
        <w:tblLook w:val="04A0"/>
      </w:tblPr>
      <w:tblGrid>
        <w:gridCol w:w="6771"/>
        <w:gridCol w:w="2800"/>
      </w:tblGrid>
      <w:tr w:rsidR="00F3368C" w:rsidRPr="002B7FC8" w:rsidTr="00F3368C">
        <w:tc>
          <w:tcPr>
            <w:tcW w:w="6771" w:type="dxa"/>
          </w:tcPr>
          <w:p w:rsidR="00F3368C" w:rsidRPr="002B7FC8" w:rsidRDefault="00F3368C" w:rsidP="002B7FC8">
            <w:pPr>
              <w:pStyle w:val="a3"/>
              <w:ind w:left="-851" w:right="-56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C8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сельскохозяйственных культур</w:t>
            </w:r>
          </w:p>
        </w:tc>
        <w:tc>
          <w:tcPr>
            <w:tcW w:w="2800" w:type="dxa"/>
          </w:tcPr>
          <w:p w:rsidR="00F3368C" w:rsidRPr="002B7FC8" w:rsidRDefault="00F3368C" w:rsidP="002B7FC8">
            <w:pPr>
              <w:pStyle w:val="a3"/>
              <w:ind w:left="-851" w:right="-56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C8">
              <w:rPr>
                <w:rFonts w:ascii="Times New Roman" w:hAnsi="Times New Roman" w:cs="Times New Roman"/>
                <w:sz w:val="24"/>
                <w:szCs w:val="24"/>
              </w:rPr>
              <w:t>Урожайность центнер с 1 гектара</w:t>
            </w:r>
          </w:p>
        </w:tc>
      </w:tr>
      <w:tr w:rsidR="00F3368C" w:rsidRPr="002B7FC8" w:rsidTr="00F3368C">
        <w:tc>
          <w:tcPr>
            <w:tcW w:w="6771" w:type="dxa"/>
          </w:tcPr>
          <w:p w:rsidR="00F3368C" w:rsidRPr="002B7FC8" w:rsidRDefault="00F3368C" w:rsidP="002B7FC8">
            <w:pPr>
              <w:pStyle w:val="a3"/>
              <w:ind w:left="-851" w:right="-56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C8">
              <w:rPr>
                <w:rFonts w:ascii="Times New Roman" w:hAnsi="Times New Roman" w:cs="Times New Roman"/>
                <w:sz w:val="24"/>
                <w:szCs w:val="24"/>
              </w:rPr>
              <w:t>Пшеница озимая</w:t>
            </w:r>
          </w:p>
        </w:tc>
        <w:tc>
          <w:tcPr>
            <w:tcW w:w="2800" w:type="dxa"/>
          </w:tcPr>
          <w:p w:rsidR="00F3368C" w:rsidRPr="002B7FC8" w:rsidRDefault="00F3368C" w:rsidP="002B7FC8">
            <w:pPr>
              <w:pStyle w:val="a3"/>
              <w:ind w:left="-851" w:right="-568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C8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F3368C" w:rsidRPr="002B7FC8" w:rsidTr="00F3368C">
        <w:tc>
          <w:tcPr>
            <w:tcW w:w="6771" w:type="dxa"/>
          </w:tcPr>
          <w:p w:rsidR="00F3368C" w:rsidRPr="002B7FC8" w:rsidRDefault="00F3368C" w:rsidP="002B7FC8">
            <w:pPr>
              <w:pStyle w:val="a3"/>
              <w:ind w:left="-851" w:right="-56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C8">
              <w:rPr>
                <w:rFonts w:ascii="Times New Roman" w:hAnsi="Times New Roman" w:cs="Times New Roman"/>
                <w:sz w:val="24"/>
                <w:szCs w:val="24"/>
              </w:rPr>
              <w:t>Рожь</w:t>
            </w:r>
          </w:p>
        </w:tc>
        <w:tc>
          <w:tcPr>
            <w:tcW w:w="2800" w:type="dxa"/>
          </w:tcPr>
          <w:p w:rsidR="00F3368C" w:rsidRPr="002B7FC8" w:rsidRDefault="00F3368C" w:rsidP="002B7FC8">
            <w:pPr>
              <w:pStyle w:val="a3"/>
              <w:ind w:left="-851" w:right="-568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C8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3368C" w:rsidRPr="002B7FC8" w:rsidTr="00F3368C">
        <w:tc>
          <w:tcPr>
            <w:tcW w:w="6771" w:type="dxa"/>
          </w:tcPr>
          <w:p w:rsidR="00F3368C" w:rsidRPr="002B7FC8" w:rsidRDefault="00F3368C" w:rsidP="002B7FC8">
            <w:pPr>
              <w:pStyle w:val="a3"/>
              <w:ind w:left="-851" w:right="-56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FC8">
              <w:rPr>
                <w:rFonts w:ascii="Times New Roman" w:hAnsi="Times New Roman" w:cs="Times New Roman"/>
                <w:sz w:val="24"/>
                <w:szCs w:val="24"/>
              </w:rPr>
              <w:t>Тритикале</w:t>
            </w:r>
            <w:proofErr w:type="gramEnd"/>
          </w:p>
        </w:tc>
        <w:tc>
          <w:tcPr>
            <w:tcW w:w="2800" w:type="dxa"/>
          </w:tcPr>
          <w:p w:rsidR="00F3368C" w:rsidRPr="002B7FC8" w:rsidRDefault="00F3368C" w:rsidP="002B7FC8">
            <w:pPr>
              <w:pStyle w:val="a3"/>
              <w:ind w:left="-851" w:right="-568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C8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F3368C" w:rsidRPr="002B7FC8" w:rsidTr="00F3368C">
        <w:tc>
          <w:tcPr>
            <w:tcW w:w="6771" w:type="dxa"/>
          </w:tcPr>
          <w:p w:rsidR="00F3368C" w:rsidRPr="002B7FC8" w:rsidRDefault="00F3368C" w:rsidP="002B7FC8">
            <w:pPr>
              <w:pStyle w:val="a3"/>
              <w:ind w:left="-851" w:right="-56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C8">
              <w:rPr>
                <w:rFonts w:ascii="Times New Roman" w:hAnsi="Times New Roman" w:cs="Times New Roman"/>
                <w:sz w:val="24"/>
                <w:szCs w:val="24"/>
              </w:rPr>
              <w:t>Пшеница яровая</w:t>
            </w:r>
          </w:p>
        </w:tc>
        <w:tc>
          <w:tcPr>
            <w:tcW w:w="2800" w:type="dxa"/>
          </w:tcPr>
          <w:p w:rsidR="00F3368C" w:rsidRPr="002B7FC8" w:rsidRDefault="00F3368C" w:rsidP="002B7FC8">
            <w:pPr>
              <w:pStyle w:val="a3"/>
              <w:ind w:left="-851" w:right="-568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C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F3368C" w:rsidRPr="002B7FC8" w:rsidTr="00F3368C">
        <w:tc>
          <w:tcPr>
            <w:tcW w:w="6771" w:type="dxa"/>
          </w:tcPr>
          <w:p w:rsidR="00F3368C" w:rsidRPr="002B7FC8" w:rsidRDefault="00F3368C" w:rsidP="002B7FC8">
            <w:pPr>
              <w:pStyle w:val="a3"/>
              <w:ind w:left="-851" w:right="-56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C8">
              <w:rPr>
                <w:rFonts w:ascii="Times New Roman" w:hAnsi="Times New Roman" w:cs="Times New Roman"/>
                <w:sz w:val="24"/>
                <w:szCs w:val="24"/>
              </w:rPr>
              <w:t>Ячмень</w:t>
            </w:r>
          </w:p>
        </w:tc>
        <w:tc>
          <w:tcPr>
            <w:tcW w:w="2800" w:type="dxa"/>
          </w:tcPr>
          <w:p w:rsidR="00F3368C" w:rsidRPr="002B7FC8" w:rsidRDefault="00F3368C" w:rsidP="002B7FC8">
            <w:pPr>
              <w:pStyle w:val="a3"/>
              <w:ind w:left="-851" w:right="-568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C8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F3368C" w:rsidRPr="002B7FC8" w:rsidTr="00F3368C">
        <w:tc>
          <w:tcPr>
            <w:tcW w:w="6771" w:type="dxa"/>
          </w:tcPr>
          <w:p w:rsidR="00F3368C" w:rsidRPr="002B7FC8" w:rsidRDefault="00F3368C" w:rsidP="002B7FC8">
            <w:pPr>
              <w:pStyle w:val="a3"/>
              <w:ind w:left="-851" w:right="-56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C8">
              <w:rPr>
                <w:rFonts w:ascii="Times New Roman" w:hAnsi="Times New Roman" w:cs="Times New Roman"/>
                <w:sz w:val="24"/>
                <w:szCs w:val="24"/>
              </w:rPr>
              <w:t>Овес</w:t>
            </w:r>
          </w:p>
        </w:tc>
        <w:tc>
          <w:tcPr>
            <w:tcW w:w="2800" w:type="dxa"/>
          </w:tcPr>
          <w:p w:rsidR="00F3368C" w:rsidRPr="002B7FC8" w:rsidRDefault="00F3368C" w:rsidP="002B7FC8">
            <w:pPr>
              <w:pStyle w:val="a3"/>
              <w:ind w:left="-851" w:right="-568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C8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F3368C" w:rsidRPr="002B7FC8" w:rsidTr="00F3368C">
        <w:tc>
          <w:tcPr>
            <w:tcW w:w="6771" w:type="dxa"/>
          </w:tcPr>
          <w:p w:rsidR="00F3368C" w:rsidRPr="002B7FC8" w:rsidRDefault="00F3368C" w:rsidP="002B7FC8">
            <w:pPr>
              <w:pStyle w:val="a3"/>
              <w:ind w:left="-851" w:right="-56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C8">
              <w:rPr>
                <w:rFonts w:ascii="Times New Roman" w:hAnsi="Times New Roman" w:cs="Times New Roman"/>
                <w:sz w:val="24"/>
                <w:szCs w:val="24"/>
              </w:rPr>
              <w:t>Просо</w:t>
            </w:r>
          </w:p>
        </w:tc>
        <w:tc>
          <w:tcPr>
            <w:tcW w:w="2800" w:type="dxa"/>
          </w:tcPr>
          <w:p w:rsidR="00F3368C" w:rsidRPr="002B7FC8" w:rsidRDefault="00F3368C" w:rsidP="002B7FC8">
            <w:pPr>
              <w:pStyle w:val="a3"/>
              <w:ind w:left="-851" w:right="-568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C8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F3368C" w:rsidRPr="002B7FC8" w:rsidTr="00F3368C">
        <w:tc>
          <w:tcPr>
            <w:tcW w:w="6771" w:type="dxa"/>
          </w:tcPr>
          <w:p w:rsidR="00F3368C" w:rsidRPr="002B7FC8" w:rsidRDefault="00F3368C" w:rsidP="002B7FC8">
            <w:pPr>
              <w:pStyle w:val="a3"/>
              <w:ind w:left="-851" w:right="-56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C8">
              <w:rPr>
                <w:rFonts w:ascii="Times New Roman" w:hAnsi="Times New Roman" w:cs="Times New Roman"/>
                <w:sz w:val="24"/>
                <w:szCs w:val="24"/>
              </w:rPr>
              <w:t xml:space="preserve">Нут </w:t>
            </w:r>
          </w:p>
        </w:tc>
        <w:tc>
          <w:tcPr>
            <w:tcW w:w="2800" w:type="dxa"/>
          </w:tcPr>
          <w:p w:rsidR="00F3368C" w:rsidRPr="002B7FC8" w:rsidRDefault="00F3368C" w:rsidP="002B7FC8">
            <w:pPr>
              <w:pStyle w:val="a3"/>
              <w:ind w:left="-851" w:right="-568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C8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F3368C" w:rsidRPr="002B7FC8" w:rsidTr="00F3368C">
        <w:tc>
          <w:tcPr>
            <w:tcW w:w="6771" w:type="dxa"/>
          </w:tcPr>
          <w:p w:rsidR="00F3368C" w:rsidRPr="002B7FC8" w:rsidRDefault="00F3368C" w:rsidP="002B7FC8">
            <w:pPr>
              <w:pStyle w:val="a3"/>
              <w:ind w:left="-851" w:right="-56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C8">
              <w:rPr>
                <w:rFonts w:ascii="Times New Roman" w:hAnsi="Times New Roman" w:cs="Times New Roman"/>
                <w:sz w:val="24"/>
                <w:szCs w:val="24"/>
              </w:rPr>
              <w:t>Сорго</w:t>
            </w:r>
          </w:p>
        </w:tc>
        <w:tc>
          <w:tcPr>
            <w:tcW w:w="2800" w:type="dxa"/>
          </w:tcPr>
          <w:p w:rsidR="00F3368C" w:rsidRPr="002B7FC8" w:rsidRDefault="00F3368C" w:rsidP="002B7FC8">
            <w:pPr>
              <w:pStyle w:val="a3"/>
              <w:ind w:left="-851" w:right="-568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C8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F3368C" w:rsidRPr="002B7FC8" w:rsidTr="00F3368C">
        <w:tc>
          <w:tcPr>
            <w:tcW w:w="6771" w:type="dxa"/>
          </w:tcPr>
          <w:p w:rsidR="00F3368C" w:rsidRPr="002B7FC8" w:rsidRDefault="00F3368C" w:rsidP="002B7FC8">
            <w:pPr>
              <w:pStyle w:val="a3"/>
              <w:ind w:left="-851" w:right="-56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C8"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2800" w:type="dxa"/>
          </w:tcPr>
          <w:p w:rsidR="00F3368C" w:rsidRPr="002B7FC8" w:rsidRDefault="00F3368C" w:rsidP="002B7FC8">
            <w:pPr>
              <w:pStyle w:val="a3"/>
              <w:ind w:left="-851" w:right="-568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3368C" w:rsidRPr="002B7FC8" w:rsidTr="00F3368C">
        <w:tc>
          <w:tcPr>
            <w:tcW w:w="6771" w:type="dxa"/>
          </w:tcPr>
          <w:p w:rsidR="00F3368C" w:rsidRPr="002B7FC8" w:rsidRDefault="00F3368C" w:rsidP="002B7FC8">
            <w:pPr>
              <w:pStyle w:val="a3"/>
              <w:ind w:left="-851" w:right="-56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C8">
              <w:rPr>
                <w:rFonts w:ascii="Times New Roman" w:hAnsi="Times New Roman" w:cs="Times New Roman"/>
                <w:sz w:val="24"/>
                <w:szCs w:val="24"/>
              </w:rPr>
              <w:t>Подсолнечник</w:t>
            </w:r>
          </w:p>
        </w:tc>
        <w:tc>
          <w:tcPr>
            <w:tcW w:w="2800" w:type="dxa"/>
          </w:tcPr>
          <w:p w:rsidR="00F3368C" w:rsidRPr="002B7FC8" w:rsidRDefault="00F3368C" w:rsidP="002B7FC8">
            <w:pPr>
              <w:pStyle w:val="a3"/>
              <w:ind w:left="-851" w:right="-568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C8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3368C" w:rsidRPr="002B7FC8" w:rsidTr="00F3368C">
        <w:tc>
          <w:tcPr>
            <w:tcW w:w="6771" w:type="dxa"/>
          </w:tcPr>
          <w:p w:rsidR="00F3368C" w:rsidRPr="002B7FC8" w:rsidRDefault="00F3368C" w:rsidP="002B7FC8">
            <w:pPr>
              <w:pStyle w:val="a3"/>
              <w:ind w:left="-851" w:right="-56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C8">
              <w:rPr>
                <w:rFonts w:ascii="Times New Roman" w:hAnsi="Times New Roman" w:cs="Times New Roman"/>
                <w:sz w:val="24"/>
                <w:szCs w:val="24"/>
              </w:rPr>
              <w:t>Лён масличный</w:t>
            </w:r>
          </w:p>
        </w:tc>
        <w:tc>
          <w:tcPr>
            <w:tcW w:w="2800" w:type="dxa"/>
          </w:tcPr>
          <w:p w:rsidR="00F3368C" w:rsidRPr="002B7FC8" w:rsidRDefault="00F3368C" w:rsidP="002B7FC8">
            <w:pPr>
              <w:pStyle w:val="a3"/>
              <w:ind w:left="-851" w:right="-568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C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F3368C" w:rsidRPr="002B7FC8" w:rsidTr="00F3368C">
        <w:tc>
          <w:tcPr>
            <w:tcW w:w="6771" w:type="dxa"/>
          </w:tcPr>
          <w:p w:rsidR="00F3368C" w:rsidRPr="002B7FC8" w:rsidRDefault="00F3368C" w:rsidP="002B7FC8">
            <w:pPr>
              <w:pStyle w:val="a3"/>
              <w:ind w:left="-851" w:right="-56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C8">
              <w:rPr>
                <w:rFonts w:ascii="Times New Roman" w:hAnsi="Times New Roman" w:cs="Times New Roman"/>
                <w:sz w:val="24"/>
                <w:szCs w:val="24"/>
              </w:rPr>
              <w:t>Сафлор</w:t>
            </w:r>
          </w:p>
        </w:tc>
        <w:tc>
          <w:tcPr>
            <w:tcW w:w="2800" w:type="dxa"/>
          </w:tcPr>
          <w:p w:rsidR="00F3368C" w:rsidRPr="002B7FC8" w:rsidRDefault="00F3368C" w:rsidP="002B7FC8">
            <w:pPr>
              <w:pStyle w:val="a3"/>
              <w:ind w:left="-851" w:right="-568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C8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</w:tbl>
    <w:p w:rsidR="004E3D4D" w:rsidRPr="002B7FC8" w:rsidRDefault="006C495F" w:rsidP="002B7FC8">
      <w:pPr>
        <w:pStyle w:val="a3"/>
        <w:ind w:left="-851" w:right="-56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Значительный недобор продукции, даже при условии её удорожания в 2015 году не позволил компенсировать сельскохозяйственным предприятиям разницу в объеме выручки. Избежать значительных колебаний выручки, а тем более её уменьшение может помочь только дифференциация производства сельскохозяйственных предприятий с </w:t>
      </w:r>
      <w:proofErr w:type="spellStart"/>
      <w:r w:rsidRPr="002B7FC8">
        <w:rPr>
          <w:rFonts w:ascii="Times New Roman" w:hAnsi="Times New Roman" w:cs="Times New Roman"/>
          <w:sz w:val="24"/>
          <w:szCs w:val="24"/>
        </w:rPr>
        <w:t>моноотрасли</w:t>
      </w:r>
      <w:proofErr w:type="spellEnd"/>
      <w:r w:rsidRPr="002B7FC8">
        <w:rPr>
          <w:rFonts w:ascii="Times New Roman" w:hAnsi="Times New Roman" w:cs="Times New Roman"/>
          <w:sz w:val="24"/>
          <w:szCs w:val="24"/>
        </w:rPr>
        <w:t xml:space="preserve"> растениеводства в сторону животноводства</w:t>
      </w:r>
      <w:r w:rsidR="00247A55" w:rsidRPr="002B7FC8">
        <w:rPr>
          <w:rFonts w:ascii="Times New Roman" w:hAnsi="Times New Roman" w:cs="Times New Roman"/>
          <w:sz w:val="24"/>
          <w:szCs w:val="24"/>
        </w:rPr>
        <w:t>, тем более что сама природа говорит нам</w:t>
      </w:r>
      <w:r w:rsidR="00F1542D" w:rsidRPr="002B7FC8">
        <w:rPr>
          <w:rFonts w:ascii="Times New Roman" w:hAnsi="Times New Roman" w:cs="Times New Roman"/>
          <w:sz w:val="24"/>
          <w:szCs w:val="24"/>
        </w:rPr>
        <w:t>,</w:t>
      </w:r>
      <w:r w:rsidRPr="002B7FC8">
        <w:rPr>
          <w:rFonts w:ascii="Times New Roman" w:hAnsi="Times New Roman" w:cs="Times New Roman"/>
          <w:sz w:val="24"/>
          <w:szCs w:val="24"/>
        </w:rPr>
        <w:t xml:space="preserve"> </w:t>
      </w:r>
      <w:r w:rsidR="00247A55" w:rsidRPr="002B7FC8">
        <w:rPr>
          <w:rFonts w:ascii="Times New Roman" w:hAnsi="Times New Roman" w:cs="Times New Roman"/>
          <w:sz w:val="24"/>
          <w:szCs w:val="24"/>
        </w:rPr>
        <w:t>что из года в год, начиная с 2009 года</w:t>
      </w:r>
      <w:r w:rsidR="00F1542D" w:rsidRPr="002B7FC8">
        <w:rPr>
          <w:rFonts w:ascii="Times New Roman" w:hAnsi="Times New Roman" w:cs="Times New Roman"/>
          <w:sz w:val="24"/>
          <w:szCs w:val="24"/>
        </w:rPr>
        <w:t>,</w:t>
      </w:r>
      <w:r w:rsidR="00247A55" w:rsidRPr="002B7FC8">
        <w:rPr>
          <w:rFonts w:ascii="Times New Roman" w:hAnsi="Times New Roman" w:cs="Times New Roman"/>
          <w:sz w:val="24"/>
          <w:szCs w:val="24"/>
        </w:rPr>
        <w:t xml:space="preserve"> растениеводство испытывает негативное воздействие неблагоприятных агрометеорологических условий.</w:t>
      </w:r>
      <w:r w:rsidR="007006DC" w:rsidRPr="002B7FC8">
        <w:rPr>
          <w:rFonts w:ascii="Times New Roman" w:hAnsi="Times New Roman" w:cs="Times New Roman"/>
          <w:sz w:val="24"/>
          <w:szCs w:val="24"/>
        </w:rPr>
        <w:t xml:space="preserve"> </w:t>
      </w:r>
      <w:r w:rsidR="008D0D3C" w:rsidRPr="002B7FC8">
        <w:rPr>
          <w:rFonts w:ascii="Times New Roman" w:hAnsi="Times New Roman" w:cs="Times New Roman"/>
          <w:sz w:val="24"/>
          <w:szCs w:val="24"/>
        </w:rPr>
        <w:t>Причина снижения посевной площади финансовое состояние сельскохозяйственных предприятий не позволяет вести расширенной воспроизводство</w:t>
      </w:r>
      <w:r w:rsidR="00691873" w:rsidRPr="002B7FC8">
        <w:rPr>
          <w:rFonts w:ascii="Times New Roman" w:hAnsi="Times New Roman" w:cs="Times New Roman"/>
          <w:sz w:val="24"/>
          <w:szCs w:val="24"/>
        </w:rPr>
        <w:t>, а с целью поддержания рентабельности производства хозяйства отказываются от обработки малопродуктивной пашни.</w:t>
      </w:r>
    </w:p>
    <w:p w:rsidR="004A39FC" w:rsidRPr="002B7FC8" w:rsidRDefault="002D3607" w:rsidP="002B7FC8">
      <w:pPr>
        <w:pStyle w:val="a3"/>
        <w:ind w:left="-851" w:right="-56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AD3A46" w:rsidRPr="002B7FC8">
        <w:rPr>
          <w:rFonts w:ascii="Times New Roman" w:hAnsi="Times New Roman" w:cs="Times New Roman"/>
          <w:sz w:val="24"/>
          <w:szCs w:val="24"/>
        </w:rPr>
        <w:t xml:space="preserve">2014-2015 </w:t>
      </w:r>
      <w:r w:rsidRPr="002B7FC8">
        <w:rPr>
          <w:rFonts w:ascii="Times New Roman" w:hAnsi="Times New Roman" w:cs="Times New Roman"/>
          <w:sz w:val="24"/>
          <w:szCs w:val="24"/>
        </w:rPr>
        <w:t>посевная площадь сократилась на 1</w:t>
      </w:r>
      <w:r w:rsidR="003E63A8" w:rsidRPr="002B7FC8">
        <w:rPr>
          <w:rFonts w:ascii="Times New Roman" w:hAnsi="Times New Roman" w:cs="Times New Roman"/>
          <w:sz w:val="24"/>
          <w:szCs w:val="24"/>
        </w:rPr>
        <w:t>602</w:t>
      </w:r>
      <w:r w:rsidRPr="002B7FC8">
        <w:rPr>
          <w:rFonts w:ascii="Times New Roman" w:hAnsi="Times New Roman" w:cs="Times New Roman"/>
          <w:sz w:val="24"/>
          <w:szCs w:val="24"/>
        </w:rPr>
        <w:t xml:space="preserve"> га</w:t>
      </w:r>
      <w:r w:rsidR="00AD3A46" w:rsidRPr="002B7FC8">
        <w:rPr>
          <w:rFonts w:ascii="Times New Roman" w:hAnsi="Times New Roman" w:cs="Times New Roman"/>
          <w:sz w:val="24"/>
          <w:szCs w:val="24"/>
        </w:rPr>
        <w:t xml:space="preserve">. Снижение посевной площади произошло за счет </w:t>
      </w:r>
      <w:r w:rsidR="00704C05" w:rsidRPr="002B7FC8">
        <w:rPr>
          <w:rFonts w:ascii="Times New Roman" w:hAnsi="Times New Roman" w:cs="Times New Roman"/>
          <w:sz w:val="24"/>
          <w:szCs w:val="24"/>
        </w:rPr>
        <w:t>прекращения деятельности некоторых хозяйств</w:t>
      </w:r>
      <w:r w:rsidR="004A39FC" w:rsidRPr="002B7FC8">
        <w:rPr>
          <w:rFonts w:ascii="Times New Roman" w:hAnsi="Times New Roman" w:cs="Times New Roman"/>
          <w:sz w:val="24"/>
          <w:szCs w:val="24"/>
        </w:rPr>
        <w:t>, таких как ИП глава КФХ Змеев В.И., Сахнов А.В., Скачков С.С.</w:t>
      </w:r>
      <w:r w:rsidRPr="002B7FC8">
        <w:rPr>
          <w:rFonts w:ascii="Times New Roman" w:hAnsi="Times New Roman" w:cs="Times New Roman"/>
          <w:sz w:val="24"/>
          <w:szCs w:val="24"/>
        </w:rPr>
        <w:t xml:space="preserve"> </w:t>
      </w:r>
      <w:r w:rsidR="004A39FC" w:rsidRPr="002B7FC8">
        <w:rPr>
          <w:rFonts w:ascii="Times New Roman" w:hAnsi="Times New Roman" w:cs="Times New Roman"/>
          <w:sz w:val="24"/>
          <w:szCs w:val="24"/>
        </w:rPr>
        <w:t>Сократили посевную площадь инвесторы осуществляющую деятельность на территории Моисеевского сельского поселения. Если в 2014 году там осуществляло деятельность ООО «</w:t>
      </w:r>
      <w:proofErr w:type="spellStart"/>
      <w:r w:rsidR="004A39FC" w:rsidRPr="002B7FC8">
        <w:rPr>
          <w:rFonts w:ascii="Times New Roman" w:hAnsi="Times New Roman" w:cs="Times New Roman"/>
          <w:sz w:val="24"/>
          <w:szCs w:val="24"/>
        </w:rPr>
        <w:t>Агро-СЭРЭС</w:t>
      </w:r>
      <w:proofErr w:type="spellEnd"/>
      <w:r w:rsidR="004A39FC" w:rsidRPr="002B7FC8">
        <w:rPr>
          <w:rFonts w:ascii="Times New Roman" w:hAnsi="Times New Roman" w:cs="Times New Roman"/>
          <w:sz w:val="24"/>
          <w:szCs w:val="24"/>
        </w:rPr>
        <w:t>», то его приемник ООО «</w:t>
      </w:r>
      <w:proofErr w:type="spellStart"/>
      <w:r w:rsidR="004A39FC" w:rsidRPr="002B7FC8">
        <w:rPr>
          <w:rFonts w:ascii="Times New Roman" w:hAnsi="Times New Roman" w:cs="Times New Roman"/>
          <w:sz w:val="24"/>
          <w:szCs w:val="24"/>
        </w:rPr>
        <w:t>Гермес-Трейд</w:t>
      </w:r>
      <w:proofErr w:type="spellEnd"/>
      <w:r w:rsidR="004A39FC" w:rsidRPr="002B7FC8">
        <w:rPr>
          <w:rFonts w:ascii="Times New Roman" w:hAnsi="Times New Roman" w:cs="Times New Roman"/>
          <w:sz w:val="24"/>
          <w:szCs w:val="24"/>
        </w:rPr>
        <w:t xml:space="preserve">» снизил посевную площадь. </w:t>
      </w:r>
    </w:p>
    <w:p w:rsidR="009C12DA" w:rsidRPr="002B7FC8" w:rsidRDefault="002D3607" w:rsidP="002B7FC8">
      <w:pPr>
        <w:pStyle w:val="a3"/>
        <w:ind w:left="-851" w:right="-56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С целью снижения себестоимости продукции растениеводства сельскохозяйственными предприятиями Котовского муниципального района активно внедряется технология прямого посева сельскохозяйственных культур. Так в 2014 – 2015 годах приобретено 4-ре 5-ти модульных комплекса «</w:t>
      </w:r>
      <w:proofErr w:type="spellStart"/>
      <w:r w:rsidRPr="002B7FC8">
        <w:rPr>
          <w:rFonts w:ascii="Times New Roman" w:hAnsi="Times New Roman" w:cs="Times New Roman"/>
          <w:sz w:val="24"/>
          <w:szCs w:val="24"/>
        </w:rPr>
        <w:t>Омичка</w:t>
      </w:r>
      <w:proofErr w:type="spellEnd"/>
      <w:r w:rsidRPr="002B7FC8">
        <w:rPr>
          <w:rFonts w:ascii="Times New Roman" w:hAnsi="Times New Roman" w:cs="Times New Roman"/>
          <w:sz w:val="24"/>
          <w:szCs w:val="24"/>
        </w:rPr>
        <w:t>» оборудованных анкерными сошниками, позволяющими производить посев в почву без предварительной основной обработки. Основываясь</w:t>
      </w:r>
      <w:r w:rsidR="00F1542D" w:rsidRPr="002B7FC8">
        <w:rPr>
          <w:rFonts w:ascii="Times New Roman" w:hAnsi="Times New Roman" w:cs="Times New Roman"/>
          <w:sz w:val="24"/>
          <w:szCs w:val="24"/>
        </w:rPr>
        <w:t>,</w:t>
      </w:r>
      <w:r w:rsidRPr="002B7FC8">
        <w:rPr>
          <w:rFonts w:ascii="Times New Roman" w:hAnsi="Times New Roman" w:cs="Times New Roman"/>
          <w:sz w:val="24"/>
          <w:szCs w:val="24"/>
        </w:rPr>
        <w:t xml:space="preserve"> на положительном опыте использования данной технологии </w:t>
      </w:r>
      <w:r w:rsidR="005D1AD0" w:rsidRPr="002B7FC8">
        <w:rPr>
          <w:rFonts w:ascii="Times New Roman" w:hAnsi="Times New Roman" w:cs="Times New Roman"/>
          <w:sz w:val="24"/>
          <w:szCs w:val="24"/>
        </w:rPr>
        <w:t>внедрение данной технологии в 2016 году принято продолжить</w:t>
      </w:r>
      <w:r w:rsidR="004A39FC" w:rsidRPr="002B7FC8">
        <w:rPr>
          <w:rFonts w:ascii="Times New Roman" w:hAnsi="Times New Roman" w:cs="Times New Roman"/>
          <w:sz w:val="24"/>
          <w:szCs w:val="24"/>
        </w:rPr>
        <w:t xml:space="preserve"> е</w:t>
      </w:r>
      <w:r w:rsidR="005D1AD0" w:rsidRPr="002B7FC8">
        <w:rPr>
          <w:rFonts w:ascii="Times New Roman" w:hAnsi="Times New Roman" w:cs="Times New Roman"/>
          <w:sz w:val="24"/>
          <w:szCs w:val="24"/>
        </w:rPr>
        <w:t>ще не менее в 3 се</w:t>
      </w:r>
      <w:r w:rsidR="00096848" w:rsidRPr="002B7FC8">
        <w:rPr>
          <w:rFonts w:ascii="Times New Roman" w:hAnsi="Times New Roman" w:cs="Times New Roman"/>
          <w:sz w:val="24"/>
          <w:szCs w:val="24"/>
        </w:rPr>
        <w:t>льскохозяйственных предприятиях</w:t>
      </w:r>
      <w:r w:rsidR="005D1AD0" w:rsidRPr="002B7FC8">
        <w:rPr>
          <w:rFonts w:ascii="Times New Roman" w:hAnsi="Times New Roman" w:cs="Times New Roman"/>
          <w:sz w:val="24"/>
          <w:szCs w:val="24"/>
        </w:rPr>
        <w:t xml:space="preserve"> так</w:t>
      </w:r>
      <w:r w:rsidR="00096848" w:rsidRPr="002B7FC8">
        <w:rPr>
          <w:rFonts w:ascii="Times New Roman" w:hAnsi="Times New Roman" w:cs="Times New Roman"/>
          <w:sz w:val="24"/>
          <w:szCs w:val="24"/>
        </w:rPr>
        <w:t>,</w:t>
      </w:r>
      <w:r w:rsidR="005D1AD0" w:rsidRPr="002B7FC8">
        <w:rPr>
          <w:rFonts w:ascii="Times New Roman" w:hAnsi="Times New Roman" w:cs="Times New Roman"/>
          <w:sz w:val="24"/>
          <w:szCs w:val="24"/>
        </w:rPr>
        <w:t xml:space="preserve"> как т</w:t>
      </w:r>
      <w:r w:rsidR="009C12DA" w:rsidRPr="002B7FC8">
        <w:rPr>
          <w:rFonts w:ascii="Times New Roman" w:hAnsi="Times New Roman" w:cs="Times New Roman"/>
          <w:sz w:val="24"/>
          <w:szCs w:val="24"/>
        </w:rPr>
        <w:t>о</w:t>
      </w:r>
      <w:r w:rsidR="005D1AD0" w:rsidRPr="002B7FC8">
        <w:rPr>
          <w:rFonts w:ascii="Times New Roman" w:hAnsi="Times New Roman" w:cs="Times New Roman"/>
          <w:sz w:val="24"/>
          <w:szCs w:val="24"/>
        </w:rPr>
        <w:t xml:space="preserve">лько снижение себестоимости производства предприятия </w:t>
      </w:r>
      <w:r w:rsidR="009C12DA" w:rsidRPr="002B7FC8">
        <w:rPr>
          <w:rFonts w:ascii="Times New Roman" w:hAnsi="Times New Roman" w:cs="Times New Roman"/>
          <w:sz w:val="24"/>
          <w:szCs w:val="24"/>
        </w:rPr>
        <w:t xml:space="preserve">может позволить получить дополнительные финансовые средства и найти свое отображение в рентабельности производства в целом. </w:t>
      </w:r>
    </w:p>
    <w:p w:rsidR="00766110" w:rsidRPr="002B7FC8" w:rsidRDefault="009C12DA" w:rsidP="002B7FC8">
      <w:pPr>
        <w:pStyle w:val="a3"/>
        <w:ind w:left="-851" w:right="-56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Численность работающих в с</w:t>
      </w:r>
      <w:r w:rsidR="004A39FC" w:rsidRPr="002B7FC8">
        <w:rPr>
          <w:rFonts w:ascii="Times New Roman" w:hAnsi="Times New Roman" w:cs="Times New Roman"/>
          <w:sz w:val="24"/>
          <w:szCs w:val="24"/>
        </w:rPr>
        <w:t>ельскохозяйственных организациях всех форм собственности в 2015 составила</w:t>
      </w:r>
      <w:r w:rsidRPr="002B7FC8">
        <w:rPr>
          <w:rFonts w:ascii="Times New Roman" w:hAnsi="Times New Roman" w:cs="Times New Roman"/>
          <w:sz w:val="24"/>
          <w:szCs w:val="24"/>
        </w:rPr>
        <w:t xml:space="preserve"> </w:t>
      </w:r>
      <w:r w:rsidR="004A39FC" w:rsidRPr="002B7FC8">
        <w:rPr>
          <w:rFonts w:ascii="Times New Roman" w:hAnsi="Times New Roman" w:cs="Times New Roman"/>
          <w:sz w:val="24"/>
          <w:szCs w:val="24"/>
        </w:rPr>
        <w:t xml:space="preserve">285 человек. </w:t>
      </w:r>
      <w:r w:rsidR="0010136B" w:rsidRPr="002B7FC8">
        <w:rPr>
          <w:rFonts w:ascii="Times New Roman" w:hAnsi="Times New Roman" w:cs="Times New Roman"/>
          <w:sz w:val="24"/>
          <w:szCs w:val="24"/>
        </w:rPr>
        <w:t>В сельскохозяйственных предприятиях имеется потребность в привлечении дополнительных работников</w:t>
      </w:r>
      <w:r w:rsidR="00096848" w:rsidRPr="002B7FC8">
        <w:rPr>
          <w:rFonts w:ascii="Times New Roman" w:hAnsi="Times New Roman" w:cs="Times New Roman"/>
          <w:sz w:val="24"/>
          <w:szCs w:val="24"/>
        </w:rPr>
        <w:t>, но молодежь в селе не</w:t>
      </w:r>
      <w:r w:rsidR="005B0760" w:rsidRPr="002B7FC8">
        <w:rPr>
          <w:rFonts w:ascii="Times New Roman" w:hAnsi="Times New Roman" w:cs="Times New Roman"/>
          <w:sz w:val="24"/>
          <w:szCs w:val="24"/>
        </w:rPr>
        <w:t xml:space="preserve"> </w:t>
      </w:r>
      <w:r w:rsidR="0027261E" w:rsidRPr="002B7FC8">
        <w:rPr>
          <w:rFonts w:ascii="Times New Roman" w:hAnsi="Times New Roman" w:cs="Times New Roman"/>
          <w:sz w:val="24"/>
          <w:szCs w:val="24"/>
        </w:rPr>
        <w:t>остается</w:t>
      </w:r>
      <w:r w:rsidR="004A39FC" w:rsidRPr="002B7FC8">
        <w:rPr>
          <w:rFonts w:ascii="Times New Roman" w:hAnsi="Times New Roman" w:cs="Times New Roman"/>
          <w:sz w:val="24"/>
          <w:szCs w:val="24"/>
        </w:rPr>
        <w:t>.</w:t>
      </w:r>
      <w:r w:rsidR="0027261E" w:rsidRPr="002B7FC8">
        <w:rPr>
          <w:rFonts w:ascii="Times New Roman" w:hAnsi="Times New Roman" w:cs="Times New Roman"/>
          <w:sz w:val="24"/>
          <w:szCs w:val="24"/>
        </w:rPr>
        <w:t xml:space="preserve"> </w:t>
      </w:r>
      <w:r w:rsidR="004A39FC" w:rsidRPr="002B7FC8">
        <w:rPr>
          <w:rFonts w:ascii="Times New Roman" w:hAnsi="Times New Roman" w:cs="Times New Roman"/>
          <w:sz w:val="24"/>
          <w:szCs w:val="24"/>
        </w:rPr>
        <w:t xml:space="preserve">В </w:t>
      </w:r>
      <w:r w:rsidR="0027261E" w:rsidRPr="002B7FC8">
        <w:rPr>
          <w:rFonts w:ascii="Times New Roman" w:hAnsi="Times New Roman" w:cs="Times New Roman"/>
          <w:sz w:val="24"/>
          <w:szCs w:val="24"/>
        </w:rPr>
        <w:t xml:space="preserve">связи с </w:t>
      </w:r>
      <w:proofErr w:type="spellStart"/>
      <w:r w:rsidR="0027261E" w:rsidRPr="002B7FC8">
        <w:rPr>
          <w:rFonts w:ascii="Times New Roman" w:hAnsi="Times New Roman" w:cs="Times New Roman"/>
          <w:sz w:val="24"/>
          <w:szCs w:val="24"/>
        </w:rPr>
        <w:t>монопрофильностью</w:t>
      </w:r>
      <w:proofErr w:type="spellEnd"/>
      <w:r w:rsidR="0027261E" w:rsidRPr="002B7FC8">
        <w:rPr>
          <w:rFonts w:ascii="Times New Roman" w:hAnsi="Times New Roman" w:cs="Times New Roman"/>
          <w:sz w:val="24"/>
          <w:szCs w:val="24"/>
        </w:rPr>
        <w:t xml:space="preserve"> района, с учетом семейственности горо</w:t>
      </w:r>
      <w:r w:rsidR="00096848" w:rsidRPr="002B7FC8">
        <w:rPr>
          <w:rFonts w:ascii="Times New Roman" w:hAnsi="Times New Roman" w:cs="Times New Roman"/>
          <w:sz w:val="24"/>
          <w:szCs w:val="24"/>
        </w:rPr>
        <w:t>дская молодежь работает в нефте</w:t>
      </w:r>
      <w:r w:rsidR="0027261E" w:rsidRPr="002B7FC8">
        <w:rPr>
          <w:rFonts w:ascii="Times New Roman" w:hAnsi="Times New Roman" w:cs="Times New Roman"/>
          <w:sz w:val="24"/>
          <w:szCs w:val="24"/>
        </w:rPr>
        <w:t>газовой отрасли и очень част</w:t>
      </w:r>
      <w:r w:rsidR="004A39FC" w:rsidRPr="002B7FC8">
        <w:rPr>
          <w:rFonts w:ascii="Times New Roman" w:hAnsi="Times New Roman" w:cs="Times New Roman"/>
          <w:sz w:val="24"/>
          <w:szCs w:val="24"/>
        </w:rPr>
        <w:t>о</w:t>
      </w:r>
      <w:r w:rsidR="0027261E" w:rsidRPr="002B7FC8">
        <w:rPr>
          <w:rFonts w:ascii="Times New Roman" w:hAnsi="Times New Roman" w:cs="Times New Roman"/>
          <w:sz w:val="24"/>
          <w:szCs w:val="24"/>
        </w:rPr>
        <w:t xml:space="preserve"> за пределами региона. </w:t>
      </w:r>
    </w:p>
    <w:p w:rsidR="005E6668" w:rsidRPr="002B7FC8" w:rsidRDefault="008E73C7" w:rsidP="002B7FC8">
      <w:pPr>
        <w:pStyle w:val="a3"/>
        <w:ind w:left="-851" w:right="-56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Говоря о</w:t>
      </w:r>
      <w:r w:rsidR="006F1819" w:rsidRPr="002B7FC8">
        <w:rPr>
          <w:rFonts w:ascii="Times New Roman" w:hAnsi="Times New Roman" w:cs="Times New Roman"/>
          <w:sz w:val="24"/>
          <w:szCs w:val="24"/>
        </w:rPr>
        <w:t>б</w:t>
      </w:r>
      <w:r w:rsidRPr="002B7FC8">
        <w:rPr>
          <w:rFonts w:ascii="Times New Roman" w:hAnsi="Times New Roman" w:cs="Times New Roman"/>
          <w:sz w:val="24"/>
          <w:szCs w:val="24"/>
        </w:rPr>
        <w:t xml:space="preserve"> финансово-экономическом состоянии сельскохозяйственных товаропроизводителей не стоит забывать </w:t>
      </w:r>
      <w:proofErr w:type="gramStart"/>
      <w:r w:rsidRPr="002B7FC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B7FC8">
        <w:rPr>
          <w:rFonts w:ascii="Times New Roman" w:hAnsi="Times New Roman" w:cs="Times New Roman"/>
          <w:sz w:val="24"/>
          <w:szCs w:val="24"/>
        </w:rPr>
        <w:t xml:space="preserve"> использовании кредитных ресурсов. Так объем заемных средств по всем сельскохозяйственным предприятиям района составил в 2014 году 205 млн</w:t>
      </w:r>
      <w:proofErr w:type="gramStart"/>
      <w:r w:rsidRPr="002B7FC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B7FC8">
        <w:rPr>
          <w:rFonts w:ascii="Times New Roman" w:hAnsi="Times New Roman" w:cs="Times New Roman"/>
          <w:sz w:val="24"/>
          <w:szCs w:val="24"/>
        </w:rPr>
        <w:t>ублей, сумма данной задолженности в 2015 году составила уже 107 млн.рублей. Снижение задолженности произошло за счет выбытия п</w:t>
      </w:r>
      <w:r w:rsidR="006F1819" w:rsidRPr="002B7FC8">
        <w:rPr>
          <w:rFonts w:ascii="Times New Roman" w:hAnsi="Times New Roman" w:cs="Times New Roman"/>
          <w:sz w:val="24"/>
          <w:szCs w:val="24"/>
        </w:rPr>
        <w:t xml:space="preserve">о причине процедуры банкротства </w:t>
      </w:r>
      <w:r w:rsidR="00CA2740" w:rsidRPr="002B7FC8">
        <w:rPr>
          <w:rFonts w:ascii="Times New Roman" w:hAnsi="Times New Roman" w:cs="Times New Roman"/>
          <w:sz w:val="24"/>
          <w:szCs w:val="24"/>
        </w:rPr>
        <w:t xml:space="preserve"> в </w:t>
      </w:r>
      <w:r w:rsidRPr="002B7FC8">
        <w:rPr>
          <w:rFonts w:ascii="Times New Roman" w:hAnsi="Times New Roman" w:cs="Times New Roman"/>
          <w:sz w:val="24"/>
          <w:szCs w:val="24"/>
        </w:rPr>
        <w:t>ООО «Новониколаевка». Объем кредитных ресурсов направляемых на проведение сезонных полевых работ в 2016 планируется к увеличению по причине недостаточности собственных средств сельскохозяйственных товаропроизводителей. При этом сумма задолженности по инвестиционным кредитам в будущем году должна снизит</w:t>
      </w:r>
      <w:r w:rsidR="006F1819" w:rsidRPr="002B7FC8">
        <w:rPr>
          <w:rFonts w:ascii="Times New Roman" w:hAnsi="Times New Roman" w:cs="Times New Roman"/>
          <w:sz w:val="24"/>
          <w:szCs w:val="24"/>
        </w:rPr>
        <w:t>ь</w:t>
      </w:r>
      <w:r w:rsidRPr="002B7FC8">
        <w:rPr>
          <w:rFonts w:ascii="Times New Roman" w:hAnsi="Times New Roman" w:cs="Times New Roman"/>
          <w:sz w:val="24"/>
          <w:szCs w:val="24"/>
        </w:rPr>
        <w:t xml:space="preserve">ся </w:t>
      </w:r>
      <w:r w:rsidR="00EE1732" w:rsidRPr="002B7FC8">
        <w:rPr>
          <w:rFonts w:ascii="Times New Roman" w:hAnsi="Times New Roman" w:cs="Times New Roman"/>
          <w:sz w:val="24"/>
          <w:szCs w:val="24"/>
        </w:rPr>
        <w:t xml:space="preserve">в связи установленным </w:t>
      </w:r>
      <w:r w:rsidR="00EE1732" w:rsidRPr="002B7FC8">
        <w:rPr>
          <w:rFonts w:ascii="Times New Roman" w:hAnsi="Times New Roman" w:cs="Times New Roman"/>
          <w:sz w:val="24"/>
          <w:szCs w:val="24"/>
        </w:rPr>
        <w:lastRenderedPageBreak/>
        <w:t xml:space="preserve">графиком погашения части основного долга. </w:t>
      </w:r>
      <w:r w:rsidR="00367C14" w:rsidRPr="002B7FC8">
        <w:rPr>
          <w:rFonts w:ascii="Times New Roman" w:hAnsi="Times New Roman" w:cs="Times New Roman"/>
          <w:sz w:val="24"/>
          <w:szCs w:val="24"/>
        </w:rPr>
        <w:t xml:space="preserve"> Но если говорить объективно о потребности в привлечении кредитных ресурсов, то этот</w:t>
      </w:r>
      <w:r w:rsidR="00CF1EF6" w:rsidRPr="002B7FC8">
        <w:rPr>
          <w:rFonts w:ascii="Times New Roman" w:hAnsi="Times New Roman" w:cs="Times New Roman"/>
          <w:sz w:val="24"/>
          <w:szCs w:val="24"/>
        </w:rPr>
        <w:t xml:space="preserve"> объем довольно значительный. Высокий износ и длительный срок эксплуатации машинно-тракторного парка не позволяет своевременно и в полном объеме выполнять технологические мероприятия</w:t>
      </w:r>
      <w:r w:rsidR="004D49CB" w:rsidRPr="002B7FC8">
        <w:rPr>
          <w:rFonts w:ascii="Times New Roman" w:hAnsi="Times New Roman" w:cs="Times New Roman"/>
          <w:sz w:val="24"/>
          <w:szCs w:val="24"/>
        </w:rPr>
        <w:t xml:space="preserve">, что имеет свое отражение и на конечном результате деятельности. Сдерживающим фактором в привлечении </w:t>
      </w:r>
      <w:r w:rsidR="005E6668" w:rsidRPr="002B7FC8">
        <w:rPr>
          <w:rFonts w:ascii="Times New Roman" w:hAnsi="Times New Roman" w:cs="Times New Roman"/>
          <w:sz w:val="24"/>
          <w:szCs w:val="24"/>
        </w:rPr>
        <w:t xml:space="preserve">инвестиционных </w:t>
      </w:r>
      <w:r w:rsidR="004D49CB" w:rsidRPr="002B7FC8">
        <w:rPr>
          <w:rFonts w:ascii="Times New Roman" w:hAnsi="Times New Roman" w:cs="Times New Roman"/>
          <w:sz w:val="24"/>
          <w:szCs w:val="24"/>
        </w:rPr>
        <w:t>кредитных ресурсов</w:t>
      </w:r>
      <w:r w:rsidR="005E6668" w:rsidRPr="002B7FC8">
        <w:rPr>
          <w:rFonts w:ascii="Times New Roman" w:hAnsi="Times New Roman" w:cs="Times New Roman"/>
          <w:sz w:val="24"/>
          <w:szCs w:val="24"/>
        </w:rPr>
        <w:t xml:space="preserve"> является нестабильность осуществляемой деятельности, о которой мы говорили</w:t>
      </w:r>
      <w:r w:rsidR="006F1819" w:rsidRPr="002B7FC8">
        <w:rPr>
          <w:rFonts w:ascii="Times New Roman" w:hAnsi="Times New Roman" w:cs="Times New Roman"/>
          <w:sz w:val="24"/>
          <w:szCs w:val="24"/>
        </w:rPr>
        <w:t>,</w:t>
      </w:r>
      <w:r w:rsidR="005E6668" w:rsidRPr="002B7FC8">
        <w:rPr>
          <w:rFonts w:ascii="Times New Roman" w:hAnsi="Times New Roman" w:cs="Times New Roman"/>
          <w:sz w:val="24"/>
          <w:szCs w:val="24"/>
        </w:rPr>
        <w:t xml:space="preserve"> когда анализировали объем выручки. Потребность в краткосрочных кредитных средствах ограничивается залоговой базой сельскохозяйственных предприятий всех форм собственности.</w:t>
      </w:r>
    </w:p>
    <w:p w:rsidR="00895CCD" w:rsidRPr="002B7FC8" w:rsidRDefault="00C628C8" w:rsidP="002B7FC8">
      <w:pPr>
        <w:pStyle w:val="a3"/>
        <w:ind w:left="-851" w:right="-56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Проводя детальный анализ </w:t>
      </w:r>
      <w:proofErr w:type="gramStart"/>
      <w:r w:rsidRPr="002B7FC8">
        <w:rPr>
          <w:rFonts w:ascii="Times New Roman" w:hAnsi="Times New Roman" w:cs="Times New Roman"/>
          <w:sz w:val="24"/>
          <w:szCs w:val="24"/>
        </w:rPr>
        <w:t>отрасли</w:t>
      </w:r>
      <w:proofErr w:type="gramEnd"/>
      <w:r w:rsidRPr="002B7FC8">
        <w:rPr>
          <w:rFonts w:ascii="Times New Roman" w:hAnsi="Times New Roman" w:cs="Times New Roman"/>
          <w:sz w:val="24"/>
          <w:szCs w:val="24"/>
        </w:rPr>
        <w:t xml:space="preserve"> сельское хозяйство по под</w:t>
      </w:r>
      <w:r w:rsidR="00A64677" w:rsidRPr="002B7FC8">
        <w:rPr>
          <w:rFonts w:ascii="Times New Roman" w:hAnsi="Times New Roman" w:cs="Times New Roman"/>
          <w:sz w:val="24"/>
          <w:szCs w:val="24"/>
        </w:rPr>
        <w:t xml:space="preserve"> </w:t>
      </w:r>
      <w:r w:rsidRPr="002B7FC8">
        <w:rPr>
          <w:rFonts w:ascii="Times New Roman" w:hAnsi="Times New Roman" w:cs="Times New Roman"/>
          <w:sz w:val="24"/>
          <w:szCs w:val="24"/>
        </w:rPr>
        <w:t>отр</w:t>
      </w:r>
      <w:r w:rsidR="00A64677" w:rsidRPr="002B7FC8">
        <w:rPr>
          <w:rFonts w:ascii="Times New Roman" w:hAnsi="Times New Roman" w:cs="Times New Roman"/>
          <w:sz w:val="24"/>
          <w:szCs w:val="24"/>
        </w:rPr>
        <w:t>а</w:t>
      </w:r>
      <w:r w:rsidRPr="002B7FC8">
        <w:rPr>
          <w:rFonts w:ascii="Times New Roman" w:hAnsi="Times New Roman" w:cs="Times New Roman"/>
          <w:sz w:val="24"/>
          <w:szCs w:val="24"/>
        </w:rPr>
        <w:t xml:space="preserve">слям мы имеем следующую картину. </w:t>
      </w:r>
      <w:r w:rsidR="00D37AD6" w:rsidRPr="002B7FC8">
        <w:rPr>
          <w:rFonts w:ascii="Times New Roman" w:hAnsi="Times New Roman" w:cs="Times New Roman"/>
          <w:sz w:val="24"/>
          <w:szCs w:val="24"/>
        </w:rPr>
        <w:t>Показатель посевная площадь имеет тенденцию снижения. Так если в 2014 году посевная площадь составляла 4</w:t>
      </w:r>
      <w:r w:rsidR="0008645E" w:rsidRPr="002B7FC8">
        <w:rPr>
          <w:rFonts w:ascii="Times New Roman" w:hAnsi="Times New Roman" w:cs="Times New Roman"/>
          <w:sz w:val="24"/>
          <w:szCs w:val="24"/>
        </w:rPr>
        <w:t>4</w:t>
      </w:r>
      <w:r w:rsidR="00D37AD6" w:rsidRPr="002B7FC8">
        <w:rPr>
          <w:rFonts w:ascii="Times New Roman" w:hAnsi="Times New Roman" w:cs="Times New Roman"/>
          <w:sz w:val="24"/>
          <w:szCs w:val="24"/>
        </w:rPr>
        <w:t>,</w:t>
      </w:r>
      <w:r w:rsidR="0008645E" w:rsidRPr="002B7FC8">
        <w:rPr>
          <w:rFonts w:ascii="Times New Roman" w:hAnsi="Times New Roman" w:cs="Times New Roman"/>
          <w:sz w:val="24"/>
          <w:szCs w:val="24"/>
        </w:rPr>
        <w:t>4</w:t>
      </w:r>
      <w:r w:rsidR="00D37AD6" w:rsidRPr="002B7FC8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D37AD6" w:rsidRPr="002B7FC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D37AD6" w:rsidRPr="002B7FC8">
        <w:rPr>
          <w:rFonts w:ascii="Times New Roman" w:hAnsi="Times New Roman" w:cs="Times New Roman"/>
          <w:sz w:val="24"/>
          <w:szCs w:val="24"/>
        </w:rPr>
        <w:t>а, то в 2015 году данная площадь равна 42,</w:t>
      </w:r>
      <w:r w:rsidR="0008645E" w:rsidRPr="002B7FC8">
        <w:rPr>
          <w:rFonts w:ascii="Times New Roman" w:hAnsi="Times New Roman" w:cs="Times New Roman"/>
          <w:sz w:val="24"/>
          <w:szCs w:val="24"/>
        </w:rPr>
        <w:t>8</w:t>
      </w:r>
      <w:r w:rsidR="00D37AD6" w:rsidRPr="002B7FC8">
        <w:rPr>
          <w:rFonts w:ascii="Times New Roman" w:hAnsi="Times New Roman" w:cs="Times New Roman"/>
          <w:sz w:val="24"/>
          <w:szCs w:val="24"/>
        </w:rPr>
        <w:t xml:space="preserve"> тыс.гектар. В соответствии со структурой на 2016 год посевная площадь уже будет равна 4</w:t>
      </w:r>
      <w:r w:rsidR="004E0F05" w:rsidRPr="002B7FC8">
        <w:rPr>
          <w:rFonts w:ascii="Times New Roman" w:hAnsi="Times New Roman" w:cs="Times New Roman"/>
          <w:sz w:val="24"/>
          <w:szCs w:val="24"/>
        </w:rPr>
        <w:t>1,5</w:t>
      </w:r>
      <w:r w:rsidR="00D37AD6" w:rsidRPr="002B7FC8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D37AD6" w:rsidRPr="002B7FC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D37AD6" w:rsidRPr="002B7FC8">
        <w:rPr>
          <w:rFonts w:ascii="Times New Roman" w:hAnsi="Times New Roman" w:cs="Times New Roman"/>
          <w:sz w:val="24"/>
          <w:szCs w:val="24"/>
        </w:rPr>
        <w:t xml:space="preserve">ектар. </w:t>
      </w:r>
      <w:r w:rsidR="00895CCD" w:rsidRPr="002B7FC8">
        <w:rPr>
          <w:rFonts w:ascii="Times New Roman" w:hAnsi="Times New Roman" w:cs="Times New Roman"/>
          <w:sz w:val="24"/>
          <w:szCs w:val="24"/>
        </w:rPr>
        <w:t>Доля использования пашни в 2015 году составляла 38% или 53,2 тыс</w:t>
      </w:r>
      <w:proofErr w:type="gramStart"/>
      <w:r w:rsidR="00895CCD" w:rsidRPr="002B7FC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895CCD" w:rsidRPr="002B7FC8">
        <w:rPr>
          <w:rFonts w:ascii="Times New Roman" w:hAnsi="Times New Roman" w:cs="Times New Roman"/>
          <w:sz w:val="24"/>
          <w:szCs w:val="24"/>
        </w:rPr>
        <w:t>а, в 2016 году данный показатель запланирован на уровне 41% или 57 тыс.га. Увеличение использования пашни запланировано в ОАО «АФ «Раздолье», ООО «Бурлук».</w:t>
      </w:r>
      <w:r w:rsidR="00D37AD6" w:rsidRPr="002B7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AE1" w:rsidRPr="002B7FC8" w:rsidRDefault="00837F88" w:rsidP="002B7FC8">
      <w:pPr>
        <w:pStyle w:val="a3"/>
        <w:ind w:left="-851" w:right="-56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С цел</w:t>
      </w:r>
      <w:r w:rsidR="00557820" w:rsidRPr="002B7FC8">
        <w:rPr>
          <w:rFonts w:ascii="Times New Roman" w:hAnsi="Times New Roman" w:cs="Times New Roman"/>
          <w:sz w:val="24"/>
          <w:szCs w:val="24"/>
        </w:rPr>
        <w:t>ь</w:t>
      </w:r>
      <w:r w:rsidRPr="002B7FC8">
        <w:rPr>
          <w:rFonts w:ascii="Times New Roman" w:hAnsi="Times New Roman" w:cs="Times New Roman"/>
          <w:sz w:val="24"/>
          <w:szCs w:val="24"/>
        </w:rPr>
        <w:t>ю</w:t>
      </w:r>
      <w:r w:rsidR="00557820" w:rsidRPr="002B7FC8">
        <w:rPr>
          <w:rFonts w:ascii="Times New Roman" w:hAnsi="Times New Roman" w:cs="Times New Roman"/>
          <w:sz w:val="24"/>
          <w:szCs w:val="24"/>
        </w:rPr>
        <w:t>,</w:t>
      </w:r>
      <w:r w:rsidRPr="002B7FC8">
        <w:rPr>
          <w:rFonts w:ascii="Times New Roman" w:hAnsi="Times New Roman" w:cs="Times New Roman"/>
          <w:sz w:val="24"/>
          <w:szCs w:val="24"/>
        </w:rPr>
        <w:t xml:space="preserve"> вовлечения в оборот неиспользуемой пашни администрацией Котовского муниципального района</w:t>
      </w:r>
      <w:r w:rsidR="00C850DF" w:rsidRPr="002B7FC8">
        <w:rPr>
          <w:rFonts w:ascii="Times New Roman" w:hAnsi="Times New Roman" w:cs="Times New Roman"/>
          <w:sz w:val="24"/>
          <w:szCs w:val="24"/>
        </w:rPr>
        <w:t xml:space="preserve"> </w:t>
      </w:r>
      <w:r w:rsidRPr="002B7FC8">
        <w:rPr>
          <w:rFonts w:ascii="Times New Roman" w:hAnsi="Times New Roman" w:cs="Times New Roman"/>
          <w:sz w:val="24"/>
          <w:szCs w:val="24"/>
        </w:rPr>
        <w:t>постоянно ведется работа по привлечению инвесторов, так как «сил и средств»</w:t>
      </w:r>
      <w:r w:rsidR="001B7E25" w:rsidRPr="002B7FC8">
        <w:rPr>
          <w:rFonts w:ascii="Times New Roman" w:hAnsi="Times New Roman" w:cs="Times New Roman"/>
          <w:sz w:val="24"/>
          <w:szCs w:val="24"/>
        </w:rPr>
        <w:t xml:space="preserve"> </w:t>
      </w:r>
      <w:r w:rsidRPr="002B7FC8">
        <w:rPr>
          <w:rFonts w:ascii="Times New Roman" w:hAnsi="Times New Roman" w:cs="Times New Roman"/>
          <w:sz w:val="24"/>
          <w:szCs w:val="24"/>
        </w:rPr>
        <w:t>у действующих на территории сельскохо</w:t>
      </w:r>
      <w:r w:rsidR="00696FF9" w:rsidRPr="002B7FC8">
        <w:rPr>
          <w:rFonts w:ascii="Times New Roman" w:hAnsi="Times New Roman" w:cs="Times New Roman"/>
          <w:sz w:val="24"/>
          <w:szCs w:val="24"/>
        </w:rPr>
        <w:t>з</w:t>
      </w:r>
      <w:r w:rsidRPr="002B7FC8">
        <w:rPr>
          <w:rFonts w:ascii="Times New Roman" w:hAnsi="Times New Roman" w:cs="Times New Roman"/>
          <w:sz w:val="24"/>
          <w:szCs w:val="24"/>
        </w:rPr>
        <w:t>яйственных товаропроизводителей кое-как хватает для использования имеющихся у них площадей. Так за период 2014-2015 год проведены переговоры с порядка 40 потенциальными инвесторами. Но</w:t>
      </w:r>
      <w:r w:rsidR="00B05289" w:rsidRPr="002B7FC8">
        <w:rPr>
          <w:rFonts w:ascii="Times New Roman" w:hAnsi="Times New Roman" w:cs="Times New Roman"/>
          <w:sz w:val="24"/>
          <w:szCs w:val="24"/>
        </w:rPr>
        <w:t>,</w:t>
      </w:r>
      <w:r w:rsidRPr="002B7FC8">
        <w:rPr>
          <w:rFonts w:ascii="Times New Roman" w:hAnsi="Times New Roman" w:cs="Times New Roman"/>
          <w:sz w:val="24"/>
          <w:szCs w:val="24"/>
        </w:rPr>
        <w:t xml:space="preserve"> к сожалению</w:t>
      </w:r>
      <w:r w:rsidR="00B05289" w:rsidRPr="002B7FC8">
        <w:rPr>
          <w:rFonts w:ascii="Times New Roman" w:hAnsi="Times New Roman" w:cs="Times New Roman"/>
          <w:sz w:val="24"/>
          <w:szCs w:val="24"/>
        </w:rPr>
        <w:t>,</w:t>
      </w:r>
      <w:r w:rsidRPr="002B7FC8">
        <w:rPr>
          <w:rFonts w:ascii="Times New Roman" w:hAnsi="Times New Roman" w:cs="Times New Roman"/>
          <w:sz w:val="24"/>
          <w:szCs w:val="24"/>
        </w:rPr>
        <w:t xml:space="preserve"> воз и ныне там. Причина – всем нежен Краснодарский край или Воронеж, а почвенно-климатические условия Котовского муниципального района значительно им уступают. </w:t>
      </w:r>
      <w:r w:rsidR="006F52F8" w:rsidRPr="002B7FC8"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="00361451" w:rsidRPr="002B7FC8">
        <w:rPr>
          <w:rFonts w:ascii="Times New Roman" w:hAnsi="Times New Roman" w:cs="Times New Roman"/>
          <w:sz w:val="24"/>
          <w:szCs w:val="24"/>
        </w:rPr>
        <w:t>привлечения инвесторов администрация Котовского муниципального района</w:t>
      </w:r>
      <w:r w:rsidR="006F52F8" w:rsidRPr="002B7FC8">
        <w:rPr>
          <w:rFonts w:ascii="Times New Roman" w:hAnsi="Times New Roman" w:cs="Times New Roman"/>
          <w:sz w:val="24"/>
          <w:szCs w:val="24"/>
        </w:rPr>
        <w:t xml:space="preserve"> неоднократно </w:t>
      </w:r>
      <w:r w:rsidR="00361451" w:rsidRPr="002B7FC8">
        <w:rPr>
          <w:rFonts w:ascii="Times New Roman" w:hAnsi="Times New Roman" w:cs="Times New Roman"/>
          <w:sz w:val="24"/>
          <w:szCs w:val="24"/>
        </w:rPr>
        <w:t xml:space="preserve">обращалась в профильные ведомства с просьбой помочь в </w:t>
      </w:r>
      <w:r w:rsidR="006F52F8" w:rsidRPr="002B7FC8">
        <w:rPr>
          <w:rFonts w:ascii="Times New Roman" w:hAnsi="Times New Roman" w:cs="Times New Roman"/>
          <w:sz w:val="24"/>
          <w:szCs w:val="24"/>
        </w:rPr>
        <w:t>привлеч</w:t>
      </w:r>
      <w:r w:rsidR="00361451" w:rsidRPr="002B7FC8">
        <w:rPr>
          <w:rFonts w:ascii="Times New Roman" w:hAnsi="Times New Roman" w:cs="Times New Roman"/>
          <w:sz w:val="24"/>
          <w:szCs w:val="24"/>
        </w:rPr>
        <w:t>ении</w:t>
      </w:r>
      <w:r w:rsidR="006F52F8" w:rsidRPr="002B7FC8">
        <w:rPr>
          <w:rFonts w:ascii="Times New Roman" w:hAnsi="Times New Roman" w:cs="Times New Roman"/>
          <w:sz w:val="24"/>
          <w:szCs w:val="24"/>
        </w:rPr>
        <w:t xml:space="preserve"> инвесторов на наши земли.</w:t>
      </w:r>
      <w:r w:rsidR="00361451" w:rsidRPr="002B7F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1451" w:rsidRPr="002B7FC8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361451" w:rsidRPr="002B7FC8">
        <w:rPr>
          <w:rFonts w:ascii="Times New Roman" w:hAnsi="Times New Roman" w:cs="Times New Roman"/>
          <w:sz w:val="24"/>
          <w:szCs w:val="24"/>
        </w:rPr>
        <w:t xml:space="preserve"> к сожалению пока безрезультатно</w:t>
      </w:r>
    </w:p>
    <w:p w:rsidR="00864BEE" w:rsidRPr="002B7FC8" w:rsidRDefault="006F52F8" w:rsidP="002B7FC8">
      <w:pPr>
        <w:pStyle w:val="a3"/>
        <w:ind w:left="-851" w:right="-56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Производство зерна в 2014 году составило </w:t>
      </w:r>
      <w:r w:rsidR="0008645E" w:rsidRPr="002B7FC8">
        <w:rPr>
          <w:rFonts w:ascii="Times New Roman" w:hAnsi="Times New Roman" w:cs="Times New Roman"/>
          <w:sz w:val="24"/>
          <w:szCs w:val="24"/>
        </w:rPr>
        <w:t>28,8</w:t>
      </w:r>
      <w:r w:rsidRPr="002B7FC8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2B7FC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B7FC8">
        <w:rPr>
          <w:rFonts w:ascii="Times New Roman" w:hAnsi="Times New Roman" w:cs="Times New Roman"/>
          <w:sz w:val="24"/>
          <w:szCs w:val="24"/>
        </w:rPr>
        <w:t xml:space="preserve">онн, а под воздействием неблагоприятных агрометеорологических условий 2015 года составило 18,5 тыс.тонн. </w:t>
      </w:r>
      <w:r w:rsidR="00361451" w:rsidRPr="002B7FC8">
        <w:rPr>
          <w:rFonts w:ascii="Times New Roman" w:hAnsi="Times New Roman" w:cs="Times New Roman"/>
          <w:sz w:val="24"/>
          <w:szCs w:val="24"/>
        </w:rPr>
        <w:t>П</w:t>
      </w:r>
      <w:r w:rsidRPr="002B7FC8">
        <w:rPr>
          <w:rFonts w:ascii="Times New Roman" w:hAnsi="Times New Roman" w:cs="Times New Roman"/>
          <w:sz w:val="24"/>
          <w:szCs w:val="24"/>
        </w:rPr>
        <w:t>од урожай 2016 год запланировано валовое производств</w:t>
      </w:r>
      <w:r w:rsidR="00B6620E" w:rsidRPr="002B7FC8">
        <w:rPr>
          <w:rFonts w:ascii="Times New Roman" w:hAnsi="Times New Roman" w:cs="Times New Roman"/>
          <w:sz w:val="24"/>
          <w:szCs w:val="24"/>
        </w:rPr>
        <w:t>о зерна на уровне 20,2 тыс</w:t>
      </w:r>
      <w:proofErr w:type="gramStart"/>
      <w:r w:rsidR="00B6620E" w:rsidRPr="002B7FC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B6620E" w:rsidRPr="002B7FC8">
        <w:rPr>
          <w:rFonts w:ascii="Times New Roman" w:hAnsi="Times New Roman" w:cs="Times New Roman"/>
          <w:sz w:val="24"/>
          <w:szCs w:val="24"/>
        </w:rPr>
        <w:t>онн</w:t>
      </w:r>
      <w:r w:rsidR="00361451" w:rsidRPr="002B7FC8">
        <w:rPr>
          <w:rFonts w:ascii="Times New Roman" w:hAnsi="Times New Roman" w:cs="Times New Roman"/>
          <w:sz w:val="24"/>
          <w:szCs w:val="24"/>
        </w:rPr>
        <w:t>.</w:t>
      </w:r>
      <w:r w:rsidR="00B6620E" w:rsidRPr="002B7FC8">
        <w:rPr>
          <w:rFonts w:ascii="Times New Roman" w:hAnsi="Times New Roman" w:cs="Times New Roman"/>
          <w:sz w:val="24"/>
          <w:szCs w:val="24"/>
        </w:rPr>
        <w:t xml:space="preserve"> </w:t>
      </w:r>
      <w:r w:rsidR="00A5728E" w:rsidRPr="002B7FC8">
        <w:rPr>
          <w:rFonts w:ascii="Times New Roman" w:hAnsi="Times New Roman" w:cs="Times New Roman"/>
          <w:sz w:val="24"/>
          <w:szCs w:val="24"/>
        </w:rPr>
        <w:t>Запланировано с</w:t>
      </w:r>
      <w:r w:rsidR="00B6620E" w:rsidRPr="002B7FC8">
        <w:rPr>
          <w:rFonts w:ascii="Times New Roman" w:hAnsi="Times New Roman" w:cs="Times New Roman"/>
          <w:sz w:val="24"/>
          <w:szCs w:val="24"/>
        </w:rPr>
        <w:t xml:space="preserve">нижение валового </w:t>
      </w:r>
      <w:r w:rsidR="00A5728E" w:rsidRPr="002B7FC8">
        <w:rPr>
          <w:rFonts w:ascii="Times New Roman" w:hAnsi="Times New Roman" w:cs="Times New Roman"/>
          <w:sz w:val="24"/>
          <w:szCs w:val="24"/>
        </w:rPr>
        <w:t xml:space="preserve">производства подсолнечника </w:t>
      </w:r>
      <w:r w:rsidR="00361451" w:rsidRPr="002B7FC8">
        <w:rPr>
          <w:rFonts w:ascii="Times New Roman" w:hAnsi="Times New Roman" w:cs="Times New Roman"/>
          <w:sz w:val="24"/>
          <w:szCs w:val="24"/>
        </w:rPr>
        <w:t>до 2,8 тыс</w:t>
      </w:r>
      <w:proofErr w:type="gramStart"/>
      <w:r w:rsidR="00361451" w:rsidRPr="002B7FC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361451" w:rsidRPr="002B7FC8">
        <w:rPr>
          <w:rFonts w:ascii="Times New Roman" w:hAnsi="Times New Roman" w:cs="Times New Roman"/>
          <w:sz w:val="24"/>
          <w:szCs w:val="24"/>
        </w:rPr>
        <w:t>онн при показателе 3,5 тыс.тонн в 2015 год. П</w:t>
      </w:r>
      <w:r w:rsidR="00A5728E" w:rsidRPr="002B7FC8">
        <w:rPr>
          <w:rFonts w:ascii="Times New Roman" w:hAnsi="Times New Roman" w:cs="Times New Roman"/>
          <w:sz w:val="24"/>
          <w:szCs w:val="24"/>
        </w:rPr>
        <w:t xml:space="preserve">ричина </w:t>
      </w:r>
      <w:r w:rsidR="003646F7" w:rsidRPr="002B7FC8">
        <w:rPr>
          <w:rFonts w:ascii="Times New Roman" w:hAnsi="Times New Roman" w:cs="Times New Roman"/>
          <w:sz w:val="24"/>
          <w:szCs w:val="24"/>
        </w:rPr>
        <w:t xml:space="preserve">- </w:t>
      </w:r>
      <w:r w:rsidR="00A5728E" w:rsidRPr="002B7FC8">
        <w:rPr>
          <w:rFonts w:ascii="Times New Roman" w:hAnsi="Times New Roman" w:cs="Times New Roman"/>
          <w:sz w:val="24"/>
          <w:szCs w:val="24"/>
        </w:rPr>
        <w:t>снижение посевной площади</w:t>
      </w:r>
      <w:r w:rsidR="00361451" w:rsidRPr="002B7FC8">
        <w:rPr>
          <w:rFonts w:ascii="Times New Roman" w:hAnsi="Times New Roman" w:cs="Times New Roman"/>
          <w:sz w:val="24"/>
          <w:szCs w:val="24"/>
        </w:rPr>
        <w:t xml:space="preserve"> подсолнечника в пользу новых технических культур, таких как лен, сафлор.</w:t>
      </w:r>
      <w:r w:rsidR="003646F7" w:rsidRPr="002B7FC8">
        <w:rPr>
          <w:rFonts w:ascii="Times New Roman" w:hAnsi="Times New Roman" w:cs="Times New Roman"/>
          <w:sz w:val="24"/>
          <w:szCs w:val="24"/>
        </w:rPr>
        <w:t xml:space="preserve"> </w:t>
      </w:r>
      <w:r w:rsidR="00361451" w:rsidRPr="002B7FC8">
        <w:rPr>
          <w:rFonts w:ascii="Times New Roman" w:hAnsi="Times New Roman" w:cs="Times New Roman"/>
          <w:sz w:val="24"/>
          <w:szCs w:val="24"/>
        </w:rPr>
        <w:t>О</w:t>
      </w:r>
      <w:r w:rsidR="004A5F33" w:rsidRPr="002B7FC8">
        <w:rPr>
          <w:rFonts w:ascii="Times New Roman" w:hAnsi="Times New Roman" w:cs="Times New Roman"/>
          <w:sz w:val="24"/>
          <w:szCs w:val="24"/>
        </w:rPr>
        <w:t>бщ</w:t>
      </w:r>
      <w:r w:rsidR="00361451" w:rsidRPr="002B7FC8">
        <w:rPr>
          <w:rFonts w:ascii="Times New Roman" w:hAnsi="Times New Roman" w:cs="Times New Roman"/>
          <w:sz w:val="24"/>
          <w:szCs w:val="24"/>
        </w:rPr>
        <w:t>ий</w:t>
      </w:r>
      <w:r w:rsidR="004A5F33" w:rsidRPr="002B7FC8">
        <w:rPr>
          <w:rFonts w:ascii="Times New Roman" w:hAnsi="Times New Roman" w:cs="Times New Roman"/>
          <w:sz w:val="24"/>
          <w:szCs w:val="24"/>
        </w:rPr>
        <w:t xml:space="preserve"> объем валового производства</w:t>
      </w:r>
      <w:r w:rsidR="00361451" w:rsidRPr="002B7FC8">
        <w:rPr>
          <w:rFonts w:ascii="Times New Roman" w:hAnsi="Times New Roman" w:cs="Times New Roman"/>
          <w:sz w:val="24"/>
          <w:szCs w:val="24"/>
        </w:rPr>
        <w:t xml:space="preserve"> технических культур </w:t>
      </w:r>
      <w:r w:rsidR="004A5F33" w:rsidRPr="002B7FC8">
        <w:rPr>
          <w:rFonts w:ascii="Times New Roman" w:hAnsi="Times New Roman" w:cs="Times New Roman"/>
          <w:sz w:val="24"/>
          <w:szCs w:val="24"/>
        </w:rPr>
        <w:t xml:space="preserve">ожидается </w:t>
      </w:r>
      <w:r w:rsidR="00361451" w:rsidRPr="002B7FC8">
        <w:rPr>
          <w:rFonts w:ascii="Times New Roman" w:hAnsi="Times New Roman" w:cs="Times New Roman"/>
          <w:sz w:val="24"/>
          <w:szCs w:val="24"/>
        </w:rPr>
        <w:t xml:space="preserve">на </w:t>
      </w:r>
      <w:r w:rsidR="004A5F33" w:rsidRPr="002B7FC8">
        <w:rPr>
          <w:rFonts w:ascii="Times New Roman" w:hAnsi="Times New Roman" w:cs="Times New Roman"/>
          <w:sz w:val="24"/>
          <w:szCs w:val="24"/>
        </w:rPr>
        <w:t>уровн</w:t>
      </w:r>
      <w:r w:rsidR="00361451" w:rsidRPr="002B7FC8">
        <w:rPr>
          <w:rFonts w:ascii="Times New Roman" w:hAnsi="Times New Roman" w:cs="Times New Roman"/>
          <w:sz w:val="24"/>
          <w:szCs w:val="24"/>
        </w:rPr>
        <w:t>е</w:t>
      </w:r>
      <w:r w:rsidR="004A5F33" w:rsidRPr="002B7FC8">
        <w:rPr>
          <w:rFonts w:ascii="Times New Roman" w:hAnsi="Times New Roman" w:cs="Times New Roman"/>
          <w:sz w:val="24"/>
          <w:szCs w:val="24"/>
        </w:rPr>
        <w:t xml:space="preserve"> 5,1 тыс</w:t>
      </w:r>
      <w:proofErr w:type="gramStart"/>
      <w:r w:rsidR="004A5F33" w:rsidRPr="002B7FC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4A5F33" w:rsidRPr="002B7FC8">
        <w:rPr>
          <w:rFonts w:ascii="Times New Roman" w:hAnsi="Times New Roman" w:cs="Times New Roman"/>
          <w:sz w:val="24"/>
          <w:szCs w:val="24"/>
        </w:rPr>
        <w:t>онн</w:t>
      </w:r>
      <w:r w:rsidR="00361451" w:rsidRPr="002B7FC8">
        <w:rPr>
          <w:rFonts w:ascii="Times New Roman" w:hAnsi="Times New Roman" w:cs="Times New Roman"/>
          <w:sz w:val="24"/>
          <w:szCs w:val="24"/>
        </w:rPr>
        <w:t>.</w:t>
      </w:r>
      <w:r w:rsidR="00D82412" w:rsidRPr="002B7FC8">
        <w:rPr>
          <w:rFonts w:ascii="Times New Roman" w:hAnsi="Times New Roman" w:cs="Times New Roman"/>
          <w:sz w:val="24"/>
          <w:szCs w:val="24"/>
        </w:rPr>
        <w:t xml:space="preserve"> Для этих целей посеяно озимых  на площади 14 тыс</w:t>
      </w:r>
      <w:proofErr w:type="gramStart"/>
      <w:r w:rsidR="00D82412" w:rsidRPr="002B7FC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D82412" w:rsidRPr="002B7FC8">
        <w:rPr>
          <w:rFonts w:ascii="Times New Roman" w:hAnsi="Times New Roman" w:cs="Times New Roman"/>
          <w:sz w:val="24"/>
          <w:szCs w:val="24"/>
        </w:rPr>
        <w:t>а, в т.ч. 8,3 тыс.га пшеницы, 4,3 тыс.га ржи, 1,5 тыс.га тритикале. В настоящее время 5000 га находятся в хорошем состоянии, 8,9 тыс</w:t>
      </w:r>
      <w:proofErr w:type="gramStart"/>
      <w:r w:rsidR="00D82412" w:rsidRPr="002B7FC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D82412" w:rsidRPr="002B7FC8">
        <w:rPr>
          <w:rFonts w:ascii="Times New Roman" w:hAnsi="Times New Roman" w:cs="Times New Roman"/>
          <w:sz w:val="24"/>
          <w:szCs w:val="24"/>
        </w:rPr>
        <w:t>а в удовлетворительном, 200 га в неудовлетворительном. Запланирован посев яровых зерновых на площади 11,1 тыс</w:t>
      </w:r>
      <w:proofErr w:type="gramStart"/>
      <w:r w:rsidR="00D82412" w:rsidRPr="002B7FC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D82412" w:rsidRPr="002B7FC8">
        <w:rPr>
          <w:rFonts w:ascii="Times New Roman" w:hAnsi="Times New Roman" w:cs="Times New Roman"/>
          <w:sz w:val="24"/>
          <w:szCs w:val="24"/>
        </w:rPr>
        <w:t>а, в т.ч. 650 га яровой пшеницы, 4,5 тыс.га ячменя, 1,9 тыс.га овса, 1,3 тыс.га просо, 2,0 тыс.га сорго, 50 га кукурузы на зерно, 610 га нута.</w:t>
      </w:r>
    </w:p>
    <w:p w:rsidR="005D6DF7" w:rsidRPr="002B7FC8" w:rsidRDefault="00864BEE" w:rsidP="002B7FC8">
      <w:pPr>
        <w:pStyle w:val="a3"/>
        <w:ind w:left="-851" w:right="-56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Отрадно констатировать тот факт, что на территории Котовского района возобновляется овощеводство. Так в рамках </w:t>
      </w:r>
      <w:proofErr w:type="spellStart"/>
      <w:r w:rsidRPr="002B7FC8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2B7FC8">
        <w:rPr>
          <w:rFonts w:ascii="Times New Roman" w:hAnsi="Times New Roman" w:cs="Times New Roman"/>
          <w:sz w:val="24"/>
          <w:szCs w:val="24"/>
        </w:rPr>
        <w:t xml:space="preserve"> поддержки индивидуальным предпринимателем Кряжевым Алексеем Александровичем на территории Купцовского сельского поселения начато выращивание овощей открытого грунта. Объем фактического производства овощей </w:t>
      </w:r>
      <w:r w:rsidR="00361451" w:rsidRPr="002B7FC8">
        <w:rPr>
          <w:rFonts w:ascii="Times New Roman" w:hAnsi="Times New Roman" w:cs="Times New Roman"/>
          <w:sz w:val="24"/>
          <w:szCs w:val="24"/>
        </w:rPr>
        <w:t xml:space="preserve">в 2015 году </w:t>
      </w:r>
      <w:r w:rsidRPr="002B7FC8">
        <w:rPr>
          <w:rFonts w:ascii="Times New Roman" w:hAnsi="Times New Roman" w:cs="Times New Roman"/>
          <w:sz w:val="24"/>
          <w:szCs w:val="24"/>
        </w:rPr>
        <w:t>хоть и мал, это всего 9 тонн, но это перв</w:t>
      </w:r>
      <w:r w:rsidR="00361451" w:rsidRPr="002B7FC8">
        <w:rPr>
          <w:rFonts w:ascii="Times New Roman" w:hAnsi="Times New Roman" w:cs="Times New Roman"/>
          <w:sz w:val="24"/>
          <w:szCs w:val="24"/>
        </w:rPr>
        <w:t>ый</w:t>
      </w:r>
      <w:r w:rsidRPr="002B7FC8">
        <w:rPr>
          <w:rFonts w:ascii="Times New Roman" w:hAnsi="Times New Roman" w:cs="Times New Roman"/>
          <w:sz w:val="24"/>
          <w:szCs w:val="24"/>
        </w:rPr>
        <w:t xml:space="preserve"> </w:t>
      </w:r>
      <w:r w:rsidR="00361451" w:rsidRPr="002B7FC8">
        <w:rPr>
          <w:rFonts w:ascii="Times New Roman" w:hAnsi="Times New Roman" w:cs="Times New Roman"/>
          <w:sz w:val="24"/>
          <w:szCs w:val="24"/>
        </w:rPr>
        <w:t>год</w:t>
      </w:r>
      <w:r w:rsidRPr="002B7FC8">
        <w:rPr>
          <w:rFonts w:ascii="Times New Roman" w:hAnsi="Times New Roman" w:cs="Times New Roman"/>
          <w:sz w:val="24"/>
          <w:szCs w:val="24"/>
        </w:rPr>
        <w:t>. План производства овощей на 201</w:t>
      </w:r>
      <w:r w:rsidR="00361451" w:rsidRPr="002B7FC8">
        <w:rPr>
          <w:rFonts w:ascii="Times New Roman" w:hAnsi="Times New Roman" w:cs="Times New Roman"/>
          <w:sz w:val="24"/>
          <w:szCs w:val="24"/>
        </w:rPr>
        <w:t>6</w:t>
      </w:r>
      <w:r w:rsidRPr="002B7FC8">
        <w:rPr>
          <w:rFonts w:ascii="Times New Roman" w:hAnsi="Times New Roman" w:cs="Times New Roman"/>
          <w:sz w:val="24"/>
          <w:szCs w:val="24"/>
        </w:rPr>
        <w:t xml:space="preserve"> год данным фермером это не менее 50 тонн овощей и </w:t>
      </w:r>
      <w:r w:rsidR="00B61F2D" w:rsidRPr="002B7FC8">
        <w:rPr>
          <w:rFonts w:ascii="Times New Roman" w:hAnsi="Times New Roman" w:cs="Times New Roman"/>
          <w:sz w:val="24"/>
          <w:szCs w:val="24"/>
        </w:rPr>
        <w:t xml:space="preserve">200 тонн картофеля. </w:t>
      </w:r>
      <w:proofErr w:type="gramStart"/>
      <w:r w:rsidR="00B61F2D" w:rsidRPr="002B7FC8">
        <w:rPr>
          <w:rFonts w:ascii="Times New Roman" w:hAnsi="Times New Roman" w:cs="Times New Roman"/>
          <w:sz w:val="24"/>
          <w:szCs w:val="24"/>
        </w:rPr>
        <w:t>Использовав</w:t>
      </w:r>
      <w:proofErr w:type="gramEnd"/>
      <w:r w:rsidR="00B05289" w:rsidRPr="002B7FC8">
        <w:rPr>
          <w:rFonts w:ascii="Times New Roman" w:hAnsi="Times New Roman" w:cs="Times New Roman"/>
          <w:sz w:val="24"/>
          <w:szCs w:val="24"/>
        </w:rPr>
        <w:t xml:space="preserve"> </w:t>
      </w:r>
      <w:r w:rsidR="00B61F2D" w:rsidRPr="002B7FC8">
        <w:rPr>
          <w:rFonts w:ascii="Times New Roman" w:hAnsi="Times New Roman" w:cs="Times New Roman"/>
          <w:sz w:val="24"/>
          <w:szCs w:val="24"/>
        </w:rPr>
        <w:t xml:space="preserve">средства гранта на приобретение основного технологического оборудования в овощеводстве начинающий фермер получил хороший старт, осталось только работать. Для орошения используется система капельного полива. </w:t>
      </w:r>
      <w:proofErr w:type="gramStart"/>
      <w:r w:rsidR="00B61F2D" w:rsidRPr="002B7FC8">
        <w:rPr>
          <w:rFonts w:ascii="Times New Roman" w:hAnsi="Times New Roman" w:cs="Times New Roman"/>
          <w:sz w:val="24"/>
          <w:szCs w:val="24"/>
        </w:rPr>
        <w:t>Продукция</w:t>
      </w:r>
      <w:r w:rsidR="00B05289" w:rsidRPr="002B7FC8">
        <w:rPr>
          <w:rFonts w:ascii="Times New Roman" w:hAnsi="Times New Roman" w:cs="Times New Roman"/>
          <w:sz w:val="24"/>
          <w:szCs w:val="24"/>
        </w:rPr>
        <w:t>,</w:t>
      </w:r>
      <w:r w:rsidR="00B61F2D" w:rsidRPr="002B7FC8">
        <w:rPr>
          <w:rFonts w:ascii="Times New Roman" w:hAnsi="Times New Roman" w:cs="Times New Roman"/>
          <w:sz w:val="24"/>
          <w:szCs w:val="24"/>
        </w:rPr>
        <w:t xml:space="preserve"> полученная Кряжевым в 2015 году пользовалась</w:t>
      </w:r>
      <w:proofErr w:type="gramEnd"/>
      <w:r w:rsidR="00B61F2D" w:rsidRPr="002B7FC8">
        <w:rPr>
          <w:rFonts w:ascii="Times New Roman" w:hAnsi="Times New Roman" w:cs="Times New Roman"/>
          <w:sz w:val="24"/>
          <w:szCs w:val="24"/>
        </w:rPr>
        <w:t xml:space="preserve"> огромным спросом у жителей Купцовского сельского поселения, именно у жителей этого поселения, так как фермер не успевал выращивать</w:t>
      </w:r>
      <w:r w:rsidR="00A5728E" w:rsidRPr="002B7FC8">
        <w:rPr>
          <w:rFonts w:ascii="Times New Roman" w:hAnsi="Times New Roman" w:cs="Times New Roman"/>
          <w:sz w:val="24"/>
          <w:szCs w:val="24"/>
        </w:rPr>
        <w:t xml:space="preserve"> </w:t>
      </w:r>
      <w:r w:rsidR="00B61F2D" w:rsidRPr="002B7FC8">
        <w:rPr>
          <w:rFonts w:ascii="Times New Roman" w:hAnsi="Times New Roman" w:cs="Times New Roman"/>
          <w:sz w:val="24"/>
          <w:szCs w:val="24"/>
        </w:rPr>
        <w:t xml:space="preserve">продукцию как её уже раскупали. </w:t>
      </w:r>
    </w:p>
    <w:p w:rsidR="00E04204" w:rsidRPr="002B7FC8" w:rsidRDefault="00CD4CB5" w:rsidP="002B7FC8">
      <w:pPr>
        <w:pStyle w:val="a3"/>
        <w:ind w:left="-851" w:right="-56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Поголовье крупного рогатого скота в сельскохозяйственных предприятиях</w:t>
      </w:r>
      <w:r w:rsidR="005D6DF7" w:rsidRPr="002B7FC8">
        <w:rPr>
          <w:rFonts w:ascii="Times New Roman" w:hAnsi="Times New Roman" w:cs="Times New Roman"/>
          <w:sz w:val="24"/>
          <w:szCs w:val="24"/>
        </w:rPr>
        <w:t xml:space="preserve"> </w:t>
      </w:r>
      <w:r w:rsidR="00C0660D" w:rsidRPr="002B7FC8">
        <w:rPr>
          <w:rFonts w:ascii="Times New Roman" w:hAnsi="Times New Roman" w:cs="Times New Roman"/>
          <w:sz w:val="24"/>
          <w:szCs w:val="24"/>
        </w:rPr>
        <w:t>сосредоточено в 4 сельскохо</w:t>
      </w:r>
      <w:r w:rsidR="00F47B74" w:rsidRPr="002B7FC8">
        <w:rPr>
          <w:rFonts w:ascii="Times New Roman" w:hAnsi="Times New Roman" w:cs="Times New Roman"/>
          <w:sz w:val="24"/>
          <w:szCs w:val="24"/>
        </w:rPr>
        <w:t>зяйственных предприятия</w:t>
      </w:r>
      <w:r w:rsidR="00696FF9" w:rsidRPr="002B7FC8">
        <w:rPr>
          <w:rFonts w:ascii="Times New Roman" w:hAnsi="Times New Roman" w:cs="Times New Roman"/>
          <w:sz w:val="24"/>
          <w:szCs w:val="24"/>
        </w:rPr>
        <w:t>,</w:t>
      </w:r>
      <w:r w:rsidR="00F47B74" w:rsidRPr="002B7FC8">
        <w:rPr>
          <w:rFonts w:ascii="Times New Roman" w:hAnsi="Times New Roman" w:cs="Times New Roman"/>
          <w:sz w:val="24"/>
          <w:szCs w:val="24"/>
        </w:rPr>
        <w:t xml:space="preserve"> в 3-х из них молочная специализация это СПК «Хлебороб», ОАО «Агрофирма «Раздолье», СПК «Ударник»</w:t>
      </w:r>
      <w:r w:rsidR="00696FF9" w:rsidRPr="002B7FC8">
        <w:rPr>
          <w:rFonts w:ascii="Times New Roman" w:hAnsi="Times New Roman" w:cs="Times New Roman"/>
          <w:sz w:val="24"/>
          <w:szCs w:val="24"/>
        </w:rPr>
        <w:t>,</w:t>
      </w:r>
      <w:r w:rsidR="00F47B74" w:rsidRPr="002B7FC8">
        <w:rPr>
          <w:rFonts w:ascii="Times New Roman" w:hAnsi="Times New Roman" w:cs="Times New Roman"/>
          <w:sz w:val="24"/>
          <w:szCs w:val="24"/>
        </w:rPr>
        <w:t xml:space="preserve"> и одно мясное направление эт</w:t>
      </w:r>
      <w:proofErr w:type="gramStart"/>
      <w:r w:rsidR="00F47B74" w:rsidRPr="002B7FC8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="00F47B74" w:rsidRPr="002B7FC8">
        <w:rPr>
          <w:rFonts w:ascii="Times New Roman" w:hAnsi="Times New Roman" w:cs="Times New Roman"/>
          <w:sz w:val="24"/>
          <w:szCs w:val="24"/>
        </w:rPr>
        <w:t xml:space="preserve"> «КФХ «</w:t>
      </w:r>
      <w:proofErr w:type="spellStart"/>
      <w:r w:rsidR="00F47B74" w:rsidRPr="002B7FC8">
        <w:rPr>
          <w:rFonts w:ascii="Times New Roman" w:hAnsi="Times New Roman" w:cs="Times New Roman"/>
          <w:sz w:val="24"/>
          <w:szCs w:val="24"/>
        </w:rPr>
        <w:t>Мясникова</w:t>
      </w:r>
      <w:proofErr w:type="spellEnd"/>
      <w:r w:rsidR="00F47B74" w:rsidRPr="002B7FC8">
        <w:rPr>
          <w:rFonts w:ascii="Times New Roman" w:hAnsi="Times New Roman" w:cs="Times New Roman"/>
          <w:sz w:val="24"/>
          <w:szCs w:val="24"/>
        </w:rPr>
        <w:t xml:space="preserve">». </w:t>
      </w:r>
      <w:r w:rsidR="00E04204" w:rsidRPr="002B7FC8">
        <w:rPr>
          <w:rFonts w:ascii="Times New Roman" w:hAnsi="Times New Roman" w:cs="Times New Roman"/>
          <w:sz w:val="24"/>
          <w:szCs w:val="24"/>
        </w:rPr>
        <w:t xml:space="preserve">Поголовье КРС в 2015 году составило 2061 голова, против 2325 голов в 2014 году. Снижение поголовье произошло по причине выбраковки низко продуктивного скота. Поголовье коров в сельскохозяйственных организация по состоянию на 1 января 2016 года составило 421 голова, против 438 голов годом ранее. </w:t>
      </w:r>
      <w:r w:rsidR="00F47B74" w:rsidRPr="002B7FC8">
        <w:rPr>
          <w:rFonts w:ascii="Times New Roman" w:hAnsi="Times New Roman" w:cs="Times New Roman"/>
          <w:sz w:val="24"/>
          <w:szCs w:val="24"/>
        </w:rPr>
        <w:t xml:space="preserve">Более высокими темпами развивается животноводство в крестьянских фермерских хозяйствах. Так если в 2014 году поголовье КРС составляло 42 головы, то </w:t>
      </w:r>
      <w:r w:rsidR="00E04204" w:rsidRPr="002B7FC8">
        <w:rPr>
          <w:rFonts w:ascii="Times New Roman" w:hAnsi="Times New Roman" w:cs="Times New Roman"/>
          <w:sz w:val="24"/>
          <w:szCs w:val="24"/>
        </w:rPr>
        <w:t>на 1 января 2016 года</w:t>
      </w:r>
      <w:r w:rsidR="00F47B74" w:rsidRPr="002B7FC8">
        <w:rPr>
          <w:rFonts w:ascii="Times New Roman" w:hAnsi="Times New Roman" w:cs="Times New Roman"/>
          <w:sz w:val="24"/>
          <w:szCs w:val="24"/>
        </w:rPr>
        <w:t xml:space="preserve"> поголовье составило </w:t>
      </w:r>
      <w:r w:rsidR="00E04204" w:rsidRPr="002B7FC8">
        <w:rPr>
          <w:rFonts w:ascii="Times New Roman" w:hAnsi="Times New Roman" w:cs="Times New Roman"/>
          <w:sz w:val="24"/>
          <w:szCs w:val="24"/>
        </w:rPr>
        <w:t xml:space="preserve">136 </w:t>
      </w:r>
      <w:r w:rsidR="00F47B74" w:rsidRPr="002B7FC8">
        <w:rPr>
          <w:rFonts w:ascii="Times New Roman" w:hAnsi="Times New Roman" w:cs="Times New Roman"/>
          <w:sz w:val="24"/>
          <w:szCs w:val="24"/>
        </w:rPr>
        <w:t>голов</w:t>
      </w:r>
      <w:r w:rsidR="00E04204" w:rsidRPr="002B7FC8">
        <w:rPr>
          <w:rFonts w:ascii="Times New Roman" w:hAnsi="Times New Roman" w:cs="Times New Roman"/>
          <w:sz w:val="24"/>
          <w:szCs w:val="24"/>
        </w:rPr>
        <w:t>.</w:t>
      </w:r>
      <w:r w:rsidR="00404ADC" w:rsidRPr="002B7FC8">
        <w:rPr>
          <w:rFonts w:ascii="Times New Roman" w:hAnsi="Times New Roman" w:cs="Times New Roman"/>
          <w:sz w:val="24"/>
          <w:szCs w:val="24"/>
        </w:rPr>
        <w:t xml:space="preserve"> Таким</w:t>
      </w:r>
      <w:r w:rsidR="00117339" w:rsidRPr="002B7F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4ADC" w:rsidRPr="002B7FC8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404ADC" w:rsidRPr="002B7FC8">
        <w:rPr>
          <w:rFonts w:ascii="Times New Roman" w:hAnsi="Times New Roman" w:cs="Times New Roman"/>
          <w:sz w:val="24"/>
          <w:szCs w:val="24"/>
        </w:rPr>
        <w:t xml:space="preserve"> темп роста поголовья сосредоточенного в КФХ по сравнению 2014-2016 год составит 285%. </w:t>
      </w:r>
    </w:p>
    <w:p w:rsidR="00E04204" w:rsidRPr="002B7FC8" w:rsidRDefault="00404ADC" w:rsidP="002B7FC8">
      <w:pPr>
        <w:pStyle w:val="a3"/>
        <w:ind w:left="-851" w:right="-56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lastRenderedPageBreak/>
        <w:t>Поголовье свиней на территории Котовского муниципального района полностью сосредоточен</w:t>
      </w:r>
      <w:r w:rsidR="00E04204" w:rsidRPr="002B7FC8">
        <w:rPr>
          <w:rFonts w:ascii="Times New Roman" w:hAnsi="Times New Roman" w:cs="Times New Roman"/>
          <w:sz w:val="24"/>
          <w:szCs w:val="24"/>
        </w:rPr>
        <w:t xml:space="preserve">о в личном подсобном хозяйстве. Численность </w:t>
      </w:r>
      <w:proofErr w:type="spellStart"/>
      <w:r w:rsidR="00E04204" w:rsidRPr="002B7FC8">
        <w:rPr>
          <w:rFonts w:ascii="Times New Roman" w:hAnsi="Times New Roman" w:cs="Times New Roman"/>
          <w:sz w:val="24"/>
          <w:szCs w:val="24"/>
        </w:rPr>
        <w:t>свинопоголовья</w:t>
      </w:r>
      <w:proofErr w:type="spellEnd"/>
      <w:r w:rsidR="00E04204" w:rsidRPr="002B7FC8">
        <w:rPr>
          <w:rFonts w:ascii="Times New Roman" w:hAnsi="Times New Roman" w:cs="Times New Roman"/>
          <w:sz w:val="24"/>
          <w:szCs w:val="24"/>
        </w:rPr>
        <w:t xml:space="preserve"> на 01.01.2015 года – 2528 голов, на 01.01.201</w:t>
      </w:r>
      <w:r w:rsidR="0090558E" w:rsidRPr="002B7FC8">
        <w:rPr>
          <w:rFonts w:ascii="Times New Roman" w:hAnsi="Times New Roman" w:cs="Times New Roman"/>
          <w:sz w:val="24"/>
          <w:szCs w:val="24"/>
        </w:rPr>
        <w:t>6 года – 2914 голов.</w:t>
      </w:r>
    </w:p>
    <w:p w:rsidR="00A32000" w:rsidRPr="002B7FC8" w:rsidRDefault="0090558E" w:rsidP="002B7FC8">
      <w:pPr>
        <w:pStyle w:val="a3"/>
        <w:ind w:left="-851" w:right="-56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В</w:t>
      </w:r>
      <w:r w:rsidR="00BF3151" w:rsidRPr="002B7FC8">
        <w:rPr>
          <w:rFonts w:ascii="Times New Roman" w:hAnsi="Times New Roman" w:cs="Times New Roman"/>
          <w:sz w:val="24"/>
          <w:szCs w:val="24"/>
        </w:rPr>
        <w:t xml:space="preserve">месте с незначительным увеличением поголовья свиней в Котовском районе значительное увеличение поголовья альтернативного </w:t>
      </w:r>
      <w:r w:rsidR="00696FF9" w:rsidRPr="002B7FC8">
        <w:rPr>
          <w:rFonts w:ascii="Times New Roman" w:hAnsi="Times New Roman" w:cs="Times New Roman"/>
          <w:sz w:val="24"/>
          <w:szCs w:val="24"/>
        </w:rPr>
        <w:t xml:space="preserve">- </w:t>
      </w:r>
      <w:r w:rsidR="00BF3151" w:rsidRPr="002B7FC8">
        <w:rPr>
          <w:rFonts w:ascii="Times New Roman" w:hAnsi="Times New Roman" w:cs="Times New Roman"/>
          <w:sz w:val="24"/>
          <w:szCs w:val="24"/>
        </w:rPr>
        <w:t xml:space="preserve">поголовья овец. </w:t>
      </w:r>
      <w:r w:rsidR="00EF2134" w:rsidRPr="002B7FC8">
        <w:rPr>
          <w:rFonts w:ascii="Times New Roman" w:hAnsi="Times New Roman" w:cs="Times New Roman"/>
          <w:sz w:val="24"/>
          <w:szCs w:val="24"/>
        </w:rPr>
        <w:t>Основное поголовье мелкого рогатого скота сосредоточено в ЛПХ и</w:t>
      </w:r>
      <w:r w:rsidR="00BF3151" w:rsidRPr="002B7FC8">
        <w:rPr>
          <w:rFonts w:ascii="Times New Roman" w:hAnsi="Times New Roman" w:cs="Times New Roman"/>
          <w:sz w:val="24"/>
          <w:szCs w:val="24"/>
        </w:rPr>
        <w:t xml:space="preserve"> </w:t>
      </w:r>
      <w:r w:rsidR="00EF2134" w:rsidRPr="002B7FC8">
        <w:rPr>
          <w:rFonts w:ascii="Times New Roman" w:hAnsi="Times New Roman" w:cs="Times New Roman"/>
          <w:sz w:val="24"/>
          <w:szCs w:val="24"/>
        </w:rPr>
        <w:t>составляло в 2015 году 5004 головы.</w:t>
      </w:r>
      <w:r w:rsidR="000B0FA1" w:rsidRPr="002B7FC8">
        <w:rPr>
          <w:rFonts w:ascii="Times New Roman" w:hAnsi="Times New Roman" w:cs="Times New Roman"/>
          <w:sz w:val="24"/>
          <w:szCs w:val="24"/>
        </w:rPr>
        <w:t xml:space="preserve"> </w:t>
      </w:r>
      <w:r w:rsidR="00EF2134" w:rsidRPr="002B7FC8">
        <w:rPr>
          <w:rFonts w:ascii="Times New Roman" w:hAnsi="Times New Roman" w:cs="Times New Roman"/>
          <w:sz w:val="24"/>
          <w:szCs w:val="24"/>
        </w:rPr>
        <w:t>В сельскохозяйственных предприятиях поголовье овцы сосредоточено в ООО «КФХ «</w:t>
      </w:r>
      <w:proofErr w:type="spellStart"/>
      <w:r w:rsidR="00EF2134" w:rsidRPr="002B7FC8">
        <w:rPr>
          <w:rFonts w:ascii="Times New Roman" w:hAnsi="Times New Roman" w:cs="Times New Roman"/>
          <w:sz w:val="24"/>
          <w:szCs w:val="24"/>
        </w:rPr>
        <w:t>Мясникова</w:t>
      </w:r>
      <w:proofErr w:type="spellEnd"/>
      <w:r w:rsidR="00EF2134" w:rsidRPr="002B7FC8">
        <w:rPr>
          <w:rFonts w:ascii="Times New Roman" w:hAnsi="Times New Roman" w:cs="Times New Roman"/>
          <w:sz w:val="24"/>
          <w:szCs w:val="24"/>
        </w:rPr>
        <w:t>» и составляло в 2014 году 550 голов, в 2015 году 1820 голов, в п</w:t>
      </w:r>
      <w:r w:rsidR="00A32000" w:rsidRPr="002B7FC8">
        <w:rPr>
          <w:rFonts w:ascii="Times New Roman" w:hAnsi="Times New Roman" w:cs="Times New Roman"/>
          <w:sz w:val="24"/>
          <w:szCs w:val="24"/>
        </w:rPr>
        <w:t>лан</w:t>
      </w:r>
      <w:r w:rsidR="00EF2134" w:rsidRPr="002B7FC8">
        <w:rPr>
          <w:rFonts w:ascii="Times New Roman" w:hAnsi="Times New Roman" w:cs="Times New Roman"/>
          <w:sz w:val="24"/>
          <w:szCs w:val="24"/>
        </w:rPr>
        <w:t>е хозяйства</w:t>
      </w:r>
      <w:r w:rsidR="00A32000" w:rsidRPr="002B7FC8">
        <w:rPr>
          <w:rFonts w:ascii="Times New Roman" w:hAnsi="Times New Roman" w:cs="Times New Roman"/>
          <w:sz w:val="24"/>
          <w:szCs w:val="24"/>
        </w:rPr>
        <w:t xml:space="preserve"> увеличения поголовья в 2016 году до </w:t>
      </w:r>
      <w:r w:rsidR="00EF2134" w:rsidRPr="002B7FC8">
        <w:rPr>
          <w:rFonts w:ascii="Times New Roman" w:hAnsi="Times New Roman" w:cs="Times New Roman"/>
          <w:sz w:val="24"/>
          <w:szCs w:val="24"/>
        </w:rPr>
        <w:t>2880</w:t>
      </w:r>
      <w:r w:rsidR="00A32000" w:rsidRPr="002B7FC8">
        <w:rPr>
          <w:rFonts w:ascii="Times New Roman" w:hAnsi="Times New Roman" w:cs="Times New Roman"/>
          <w:sz w:val="24"/>
          <w:szCs w:val="24"/>
        </w:rPr>
        <w:t xml:space="preserve"> голов. Так в </w:t>
      </w:r>
      <w:r w:rsidR="00EF2134" w:rsidRPr="002B7FC8">
        <w:rPr>
          <w:rFonts w:ascii="Times New Roman" w:hAnsi="Times New Roman" w:cs="Times New Roman"/>
          <w:sz w:val="24"/>
          <w:szCs w:val="24"/>
        </w:rPr>
        <w:t>2015</w:t>
      </w:r>
      <w:r w:rsidR="00A32000" w:rsidRPr="002B7FC8">
        <w:rPr>
          <w:rFonts w:ascii="Times New Roman" w:hAnsi="Times New Roman" w:cs="Times New Roman"/>
          <w:sz w:val="24"/>
          <w:szCs w:val="24"/>
        </w:rPr>
        <w:t xml:space="preserve"> году дополнительно приобретено порядка 800 голов </w:t>
      </w:r>
      <w:r w:rsidR="00EF2134" w:rsidRPr="002B7FC8">
        <w:rPr>
          <w:rFonts w:ascii="Times New Roman" w:hAnsi="Times New Roman" w:cs="Times New Roman"/>
          <w:sz w:val="24"/>
          <w:szCs w:val="24"/>
        </w:rPr>
        <w:t xml:space="preserve">племенной </w:t>
      </w:r>
      <w:r w:rsidR="00A32000" w:rsidRPr="002B7FC8">
        <w:rPr>
          <w:rFonts w:ascii="Times New Roman" w:hAnsi="Times New Roman" w:cs="Times New Roman"/>
          <w:sz w:val="24"/>
          <w:szCs w:val="24"/>
        </w:rPr>
        <w:t xml:space="preserve">овцы </w:t>
      </w:r>
      <w:proofErr w:type="spellStart"/>
      <w:r w:rsidR="00A32000" w:rsidRPr="002B7FC8">
        <w:rPr>
          <w:rFonts w:ascii="Times New Roman" w:hAnsi="Times New Roman" w:cs="Times New Roman"/>
          <w:sz w:val="24"/>
          <w:szCs w:val="24"/>
        </w:rPr>
        <w:t>эдельбаевской</w:t>
      </w:r>
      <w:proofErr w:type="spellEnd"/>
      <w:r w:rsidR="00A32000" w:rsidRPr="002B7FC8">
        <w:rPr>
          <w:rFonts w:ascii="Times New Roman" w:hAnsi="Times New Roman" w:cs="Times New Roman"/>
          <w:sz w:val="24"/>
          <w:szCs w:val="24"/>
        </w:rPr>
        <w:t xml:space="preserve"> породы. </w:t>
      </w:r>
      <w:r w:rsidR="0026330D" w:rsidRPr="002B7FC8">
        <w:rPr>
          <w:rFonts w:ascii="Times New Roman" w:hAnsi="Times New Roman" w:cs="Times New Roman"/>
          <w:sz w:val="24"/>
          <w:szCs w:val="24"/>
        </w:rPr>
        <w:t xml:space="preserve">Производство скота и птицы на убой в живом весе по Котовскому району составило в 2014 году </w:t>
      </w:r>
      <w:r w:rsidR="00157752" w:rsidRPr="002B7FC8">
        <w:rPr>
          <w:rFonts w:ascii="Times New Roman" w:hAnsi="Times New Roman" w:cs="Times New Roman"/>
          <w:sz w:val="24"/>
          <w:szCs w:val="24"/>
        </w:rPr>
        <w:t>2236</w:t>
      </w:r>
      <w:r w:rsidR="0026330D" w:rsidRPr="002B7FC8">
        <w:rPr>
          <w:rFonts w:ascii="Times New Roman" w:hAnsi="Times New Roman" w:cs="Times New Roman"/>
          <w:sz w:val="24"/>
          <w:szCs w:val="24"/>
        </w:rPr>
        <w:t xml:space="preserve"> тонн, </w:t>
      </w:r>
      <w:r w:rsidR="00C55BDA" w:rsidRPr="002B7FC8">
        <w:rPr>
          <w:rFonts w:ascii="Times New Roman" w:hAnsi="Times New Roman" w:cs="Times New Roman"/>
          <w:sz w:val="24"/>
          <w:szCs w:val="24"/>
        </w:rPr>
        <w:t>ф</w:t>
      </w:r>
      <w:r w:rsidR="008B29B9" w:rsidRPr="002B7FC8">
        <w:rPr>
          <w:rFonts w:ascii="Times New Roman" w:hAnsi="Times New Roman" w:cs="Times New Roman"/>
          <w:sz w:val="24"/>
          <w:szCs w:val="24"/>
        </w:rPr>
        <w:t xml:space="preserve">актические показатели за </w:t>
      </w:r>
      <w:r w:rsidR="00157752" w:rsidRPr="002B7FC8">
        <w:rPr>
          <w:rFonts w:ascii="Times New Roman" w:hAnsi="Times New Roman" w:cs="Times New Roman"/>
          <w:sz w:val="24"/>
          <w:szCs w:val="24"/>
        </w:rPr>
        <w:t>2015</w:t>
      </w:r>
      <w:r w:rsidR="008B29B9" w:rsidRPr="002B7FC8">
        <w:rPr>
          <w:rFonts w:ascii="Times New Roman" w:hAnsi="Times New Roman" w:cs="Times New Roman"/>
          <w:sz w:val="24"/>
          <w:szCs w:val="24"/>
        </w:rPr>
        <w:t xml:space="preserve"> год </w:t>
      </w:r>
      <w:r w:rsidR="00157752" w:rsidRPr="002B7FC8">
        <w:rPr>
          <w:rFonts w:ascii="Times New Roman" w:hAnsi="Times New Roman" w:cs="Times New Roman"/>
          <w:sz w:val="24"/>
          <w:szCs w:val="24"/>
        </w:rPr>
        <w:t>2089</w:t>
      </w:r>
      <w:r w:rsidR="00C55BDA" w:rsidRPr="002B7FC8">
        <w:rPr>
          <w:rFonts w:ascii="Times New Roman" w:hAnsi="Times New Roman" w:cs="Times New Roman"/>
          <w:sz w:val="24"/>
          <w:szCs w:val="24"/>
        </w:rPr>
        <w:t xml:space="preserve"> тонн, плановый показатель на 201</w:t>
      </w:r>
      <w:r w:rsidR="00157752" w:rsidRPr="002B7FC8">
        <w:rPr>
          <w:rFonts w:ascii="Times New Roman" w:hAnsi="Times New Roman" w:cs="Times New Roman"/>
          <w:sz w:val="24"/>
          <w:szCs w:val="24"/>
        </w:rPr>
        <w:t>6</w:t>
      </w:r>
      <w:r w:rsidR="00C55BDA" w:rsidRPr="002B7FC8">
        <w:rPr>
          <w:rFonts w:ascii="Times New Roman" w:hAnsi="Times New Roman" w:cs="Times New Roman"/>
          <w:sz w:val="24"/>
          <w:szCs w:val="24"/>
        </w:rPr>
        <w:t xml:space="preserve"> год 2300 тонн</w:t>
      </w:r>
      <w:r w:rsidR="0026330D" w:rsidRPr="002B7FC8">
        <w:rPr>
          <w:rFonts w:ascii="Times New Roman" w:hAnsi="Times New Roman" w:cs="Times New Roman"/>
          <w:sz w:val="24"/>
          <w:szCs w:val="24"/>
        </w:rPr>
        <w:t xml:space="preserve">. Рассредоточение производства данной категории соответственно </w:t>
      </w:r>
      <w:proofErr w:type="gramStart"/>
      <w:r w:rsidR="0026330D" w:rsidRPr="002B7FC8">
        <w:rPr>
          <w:rFonts w:ascii="Times New Roman" w:hAnsi="Times New Roman" w:cs="Times New Roman"/>
          <w:sz w:val="24"/>
          <w:szCs w:val="24"/>
        </w:rPr>
        <w:t>имеющемуся</w:t>
      </w:r>
      <w:proofErr w:type="gramEnd"/>
      <w:r w:rsidR="0026330D" w:rsidRPr="002B7FC8">
        <w:rPr>
          <w:rFonts w:ascii="Times New Roman" w:hAnsi="Times New Roman" w:cs="Times New Roman"/>
          <w:sz w:val="24"/>
          <w:szCs w:val="24"/>
        </w:rPr>
        <w:t xml:space="preserve"> поголовья в категориях хозяйств. Лидирующие позиции в производстве опять принадлежат ЛПХ. В рамках реализации решения таможенного союза «О безопасности пищевой продукции» забой скота на территории района осуществляется в специализированных бойнях. Для этих целей на территории района функционирует 2 убойных пункта, полностью обеспечивающие потребности населения. Один из убойных пунктов принадлежит ООО «Калино</w:t>
      </w:r>
      <w:r w:rsidR="00696FF9" w:rsidRPr="002B7FC8">
        <w:rPr>
          <w:rFonts w:ascii="Times New Roman" w:hAnsi="Times New Roman" w:cs="Times New Roman"/>
          <w:sz w:val="24"/>
          <w:szCs w:val="24"/>
        </w:rPr>
        <w:t>в</w:t>
      </w:r>
      <w:r w:rsidR="0026330D" w:rsidRPr="002B7FC8">
        <w:rPr>
          <w:rFonts w:ascii="Times New Roman" w:hAnsi="Times New Roman" w:cs="Times New Roman"/>
          <w:sz w:val="24"/>
          <w:szCs w:val="24"/>
        </w:rPr>
        <w:t>ский мясокомбинат». Это предприятия созданное на базе бывшего колбасного цеха «</w:t>
      </w:r>
      <w:proofErr w:type="spellStart"/>
      <w:r w:rsidR="0026330D" w:rsidRPr="002B7FC8">
        <w:rPr>
          <w:rFonts w:ascii="Times New Roman" w:hAnsi="Times New Roman" w:cs="Times New Roman"/>
          <w:sz w:val="24"/>
          <w:szCs w:val="24"/>
        </w:rPr>
        <w:t>Коробковский</w:t>
      </w:r>
      <w:proofErr w:type="spellEnd"/>
      <w:r w:rsidR="0026330D" w:rsidRPr="002B7FC8">
        <w:rPr>
          <w:rFonts w:ascii="Times New Roman" w:hAnsi="Times New Roman" w:cs="Times New Roman"/>
          <w:sz w:val="24"/>
          <w:szCs w:val="24"/>
        </w:rPr>
        <w:t>». Владельцем полностью приобретено новое оборудование, причем с</w:t>
      </w:r>
      <w:r w:rsidR="00B603DF" w:rsidRPr="002B7FC8">
        <w:rPr>
          <w:rFonts w:ascii="Times New Roman" w:hAnsi="Times New Roman" w:cs="Times New Roman"/>
          <w:sz w:val="24"/>
          <w:szCs w:val="24"/>
        </w:rPr>
        <w:t xml:space="preserve">редства вложенные в </w:t>
      </w:r>
      <w:proofErr w:type="gramStart"/>
      <w:r w:rsidR="00B603DF" w:rsidRPr="002B7FC8">
        <w:rPr>
          <w:rFonts w:ascii="Times New Roman" w:hAnsi="Times New Roman" w:cs="Times New Roman"/>
          <w:sz w:val="24"/>
          <w:szCs w:val="24"/>
        </w:rPr>
        <w:t>производство</w:t>
      </w:r>
      <w:proofErr w:type="gramEnd"/>
      <w:r w:rsidR="0026330D" w:rsidRPr="002B7FC8">
        <w:rPr>
          <w:rFonts w:ascii="Times New Roman" w:hAnsi="Times New Roman" w:cs="Times New Roman"/>
          <w:sz w:val="24"/>
          <w:szCs w:val="24"/>
        </w:rPr>
        <w:t xml:space="preserve"> только собственника, без привлечения заемных. Выпуск готовой продукции начат только в ноябре 2015 года. Сейчас выпускаются готовые изделия это колбасы, кусковое мясо, </w:t>
      </w:r>
      <w:r w:rsidR="00157752" w:rsidRPr="002B7FC8">
        <w:rPr>
          <w:rFonts w:ascii="Times New Roman" w:hAnsi="Times New Roman" w:cs="Times New Roman"/>
          <w:sz w:val="24"/>
          <w:szCs w:val="24"/>
        </w:rPr>
        <w:t xml:space="preserve">мясные </w:t>
      </w:r>
      <w:r w:rsidR="0026330D" w:rsidRPr="002B7FC8">
        <w:rPr>
          <w:rFonts w:ascii="Times New Roman" w:hAnsi="Times New Roman" w:cs="Times New Roman"/>
          <w:sz w:val="24"/>
          <w:szCs w:val="24"/>
        </w:rPr>
        <w:t>деликатес</w:t>
      </w:r>
      <w:r w:rsidR="00157752" w:rsidRPr="002B7FC8">
        <w:rPr>
          <w:rFonts w:ascii="Times New Roman" w:hAnsi="Times New Roman" w:cs="Times New Roman"/>
          <w:sz w:val="24"/>
          <w:szCs w:val="24"/>
        </w:rPr>
        <w:t>ы</w:t>
      </w:r>
      <w:r w:rsidR="0026330D" w:rsidRPr="002B7FC8">
        <w:rPr>
          <w:rFonts w:ascii="Times New Roman" w:hAnsi="Times New Roman" w:cs="Times New Roman"/>
          <w:sz w:val="24"/>
          <w:szCs w:val="24"/>
        </w:rPr>
        <w:t>.</w:t>
      </w:r>
    </w:p>
    <w:p w:rsidR="009A29EB" w:rsidRPr="002B7FC8" w:rsidRDefault="009A29EB" w:rsidP="002B7FC8">
      <w:pPr>
        <w:pStyle w:val="a3"/>
        <w:ind w:left="-851" w:right="-56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На территории Котовского муниципального района отсутствуют проблемы со сбытом сырого молока. Закупку сырого молока на территории района осуществляют </w:t>
      </w:r>
      <w:proofErr w:type="spellStart"/>
      <w:r w:rsidRPr="002B7FC8">
        <w:rPr>
          <w:rFonts w:ascii="Times New Roman" w:hAnsi="Times New Roman" w:cs="Times New Roman"/>
          <w:sz w:val="24"/>
          <w:szCs w:val="24"/>
        </w:rPr>
        <w:t>Камышинский</w:t>
      </w:r>
      <w:proofErr w:type="spellEnd"/>
      <w:r w:rsidRPr="002B7FC8">
        <w:rPr>
          <w:rFonts w:ascii="Times New Roman" w:hAnsi="Times New Roman" w:cs="Times New Roman"/>
          <w:sz w:val="24"/>
          <w:szCs w:val="24"/>
        </w:rPr>
        <w:t xml:space="preserve"> молокозавод, Еланский, Михайловский </w:t>
      </w:r>
      <w:proofErr w:type="spellStart"/>
      <w:r w:rsidRPr="002B7FC8">
        <w:rPr>
          <w:rFonts w:ascii="Times New Roman" w:hAnsi="Times New Roman" w:cs="Times New Roman"/>
          <w:sz w:val="24"/>
          <w:szCs w:val="24"/>
        </w:rPr>
        <w:t>маслосыркомбинаты</w:t>
      </w:r>
      <w:proofErr w:type="spellEnd"/>
      <w:r w:rsidRPr="002B7FC8">
        <w:rPr>
          <w:rFonts w:ascii="Times New Roman" w:hAnsi="Times New Roman" w:cs="Times New Roman"/>
          <w:sz w:val="24"/>
          <w:szCs w:val="24"/>
        </w:rPr>
        <w:t>. Объем производства молока на территории района имеет стабильно положительный характер. Производство молока во всех категориях хозяйств составил в 2014 году 12</w:t>
      </w:r>
      <w:r w:rsidR="00157752" w:rsidRPr="002B7FC8">
        <w:rPr>
          <w:rFonts w:ascii="Times New Roman" w:hAnsi="Times New Roman" w:cs="Times New Roman"/>
          <w:sz w:val="24"/>
          <w:szCs w:val="24"/>
        </w:rPr>
        <w:t>,6</w:t>
      </w:r>
      <w:r w:rsidRPr="002B7FC8">
        <w:rPr>
          <w:rFonts w:ascii="Times New Roman" w:hAnsi="Times New Roman" w:cs="Times New Roman"/>
          <w:sz w:val="24"/>
          <w:szCs w:val="24"/>
        </w:rPr>
        <w:t xml:space="preserve"> тыс.</w:t>
      </w:r>
      <w:r w:rsidR="00B603DF" w:rsidRPr="002B7FC8">
        <w:rPr>
          <w:rFonts w:ascii="Times New Roman" w:hAnsi="Times New Roman" w:cs="Times New Roman"/>
          <w:sz w:val="24"/>
          <w:szCs w:val="24"/>
        </w:rPr>
        <w:t xml:space="preserve"> </w:t>
      </w:r>
      <w:r w:rsidRPr="002B7FC8">
        <w:rPr>
          <w:rFonts w:ascii="Times New Roman" w:hAnsi="Times New Roman" w:cs="Times New Roman"/>
          <w:sz w:val="24"/>
          <w:szCs w:val="24"/>
        </w:rPr>
        <w:t xml:space="preserve">тонн, объем производства </w:t>
      </w:r>
      <w:r w:rsidR="00157752" w:rsidRPr="002B7FC8">
        <w:rPr>
          <w:rFonts w:ascii="Times New Roman" w:hAnsi="Times New Roman" w:cs="Times New Roman"/>
          <w:sz w:val="24"/>
          <w:szCs w:val="24"/>
        </w:rPr>
        <w:t>в</w:t>
      </w:r>
      <w:r w:rsidRPr="002B7FC8">
        <w:rPr>
          <w:rFonts w:ascii="Times New Roman" w:hAnsi="Times New Roman" w:cs="Times New Roman"/>
          <w:sz w:val="24"/>
          <w:szCs w:val="24"/>
        </w:rPr>
        <w:t xml:space="preserve"> 2015 год</w:t>
      </w:r>
      <w:r w:rsidR="00157752" w:rsidRPr="002B7FC8">
        <w:rPr>
          <w:rFonts w:ascii="Times New Roman" w:hAnsi="Times New Roman" w:cs="Times New Roman"/>
          <w:sz w:val="24"/>
          <w:szCs w:val="24"/>
        </w:rPr>
        <w:t>у</w:t>
      </w:r>
      <w:r w:rsidRPr="002B7FC8">
        <w:rPr>
          <w:rFonts w:ascii="Times New Roman" w:hAnsi="Times New Roman" w:cs="Times New Roman"/>
          <w:sz w:val="24"/>
          <w:szCs w:val="24"/>
        </w:rPr>
        <w:t xml:space="preserve"> </w:t>
      </w:r>
      <w:r w:rsidR="00157752" w:rsidRPr="002B7FC8">
        <w:rPr>
          <w:rFonts w:ascii="Times New Roman" w:hAnsi="Times New Roman" w:cs="Times New Roman"/>
          <w:sz w:val="24"/>
          <w:szCs w:val="24"/>
        </w:rPr>
        <w:t>составил</w:t>
      </w:r>
      <w:r w:rsidRPr="002B7FC8">
        <w:rPr>
          <w:rFonts w:ascii="Times New Roman" w:hAnsi="Times New Roman" w:cs="Times New Roman"/>
          <w:sz w:val="24"/>
          <w:szCs w:val="24"/>
        </w:rPr>
        <w:t>13,</w:t>
      </w:r>
      <w:r w:rsidR="00157752" w:rsidRPr="002B7FC8">
        <w:rPr>
          <w:rFonts w:ascii="Times New Roman" w:hAnsi="Times New Roman" w:cs="Times New Roman"/>
          <w:sz w:val="24"/>
          <w:szCs w:val="24"/>
        </w:rPr>
        <w:t>2</w:t>
      </w:r>
      <w:r w:rsidRPr="002B7FC8">
        <w:rPr>
          <w:rFonts w:ascii="Times New Roman" w:hAnsi="Times New Roman" w:cs="Times New Roman"/>
          <w:sz w:val="24"/>
          <w:szCs w:val="24"/>
        </w:rPr>
        <w:t xml:space="preserve"> тыс.</w:t>
      </w:r>
      <w:r w:rsidR="00B603DF" w:rsidRPr="002B7FC8">
        <w:rPr>
          <w:rFonts w:ascii="Times New Roman" w:hAnsi="Times New Roman" w:cs="Times New Roman"/>
          <w:sz w:val="24"/>
          <w:szCs w:val="24"/>
        </w:rPr>
        <w:t xml:space="preserve"> </w:t>
      </w:r>
      <w:r w:rsidRPr="002B7FC8">
        <w:rPr>
          <w:rFonts w:ascii="Times New Roman" w:hAnsi="Times New Roman" w:cs="Times New Roman"/>
          <w:sz w:val="24"/>
          <w:szCs w:val="24"/>
        </w:rPr>
        <w:t>тонн</w:t>
      </w:r>
      <w:r w:rsidR="00157752" w:rsidRPr="002B7FC8">
        <w:rPr>
          <w:rFonts w:ascii="Times New Roman" w:hAnsi="Times New Roman" w:cs="Times New Roman"/>
          <w:sz w:val="24"/>
          <w:szCs w:val="24"/>
        </w:rPr>
        <w:t>. В 2016 году запланировано производство молока в объеме не менее 13,3 тыс</w:t>
      </w:r>
      <w:proofErr w:type="gramStart"/>
      <w:r w:rsidR="00157752" w:rsidRPr="002B7FC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157752" w:rsidRPr="002B7FC8">
        <w:rPr>
          <w:rFonts w:ascii="Times New Roman" w:hAnsi="Times New Roman" w:cs="Times New Roman"/>
          <w:sz w:val="24"/>
          <w:szCs w:val="24"/>
        </w:rPr>
        <w:t>онн. С</w:t>
      </w:r>
      <w:r w:rsidR="00C55BDA" w:rsidRPr="002B7FC8">
        <w:rPr>
          <w:rFonts w:ascii="Times New Roman" w:hAnsi="Times New Roman" w:cs="Times New Roman"/>
          <w:sz w:val="24"/>
          <w:szCs w:val="24"/>
        </w:rPr>
        <w:t xml:space="preserve">редний удой </w:t>
      </w:r>
      <w:r w:rsidR="00157752" w:rsidRPr="002B7FC8">
        <w:rPr>
          <w:rFonts w:ascii="Times New Roman" w:hAnsi="Times New Roman" w:cs="Times New Roman"/>
          <w:sz w:val="24"/>
          <w:szCs w:val="24"/>
        </w:rPr>
        <w:t>в</w:t>
      </w:r>
      <w:r w:rsidR="00C55BDA" w:rsidRPr="002B7FC8">
        <w:rPr>
          <w:rFonts w:ascii="Times New Roman" w:hAnsi="Times New Roman" w:cs="Times New Roman"/>
          <w:sz w:val="24"/>
          <w:szCs w:val="24"/>
        </w:rPr>
        <w:t xml:space="preserve"> 2014 года составлял 3</w:t>
      </w:r>
      <w:r w:rsidR="00157752" w:rsidRPr="002B7FC8">
        <w:rPr>
          <w:rFonts w:ascii="Times New Roman" w:hAnsi="Times New Roman" w:cs="Times New Roman"/>
          <w:sz w:val="24"/>
          <w:szCs w:val="24"/>
        </w:rPr>
        <w:t>734</w:t>
      </w:r>
      <w:r w:rsidR="00C55BDA" w:rsidRPr="002B7FC8">
        <w:rPr>
          <w:rFonts w:ascii="Times New Roman" w:hAnsi="Times New Roman" w:cs="Times New Roman"/>
          <w:sz w:val="24"/>
          <w:szCs w:val="24"/>
        </w:rPr>
        <w:t xml:space="preserve"> кг, </w:t>
      </w:r>
      <w:r w:rsidR="00157752" w:rsidRPr="002B7FC8">
        <w:rPr>
          <w:rFonts w:ascii="Times New Roman" w:hAnsi="Times New Roman" w:cs="Times New Roman"/>
          <w:sz w:val="24"/>
          <w:szCs w:val="24"/>
        </w:rPr>
        <w:t>в</w:t>
      </w:r>
      <w:r w:rsidR="00C55BDA" w:rsidRPr="002B7FC8">
        <w:rPr>
          <w:rFonts w:ascii="Times New Roman" w:hAnsi="Times New Roman" w:cs="Times New Roman"/>
          <w:sz w:val="24"/>
          <w:szCs w:val="24"/>
        </w:rPr>
        <w:t xml:space="preserve"> 2015 года он равен 3</w:t>
      </w:r>
      <w:r w:rsidR="00157752" w:rsidRPr="002B7FC8">
        <w:rPr>
          <w:rFonts w:ascii="Times New Roman" w:hAnsi="Times New Roman" w:cs="Times New Roman"/>
          <w:sz w:val="24"/>
          <w:szCs w:val="24"/>
        </w:rPr>
        <w:t>836</w:t>
      </w:r>
      <w:r w:rsidR="00C55BDA" w:rsidRPr="002B7FC8">
        <w:rPr>
          <w:rFonts w:ascii="Times New Roman" w:hAnsi="Times New Roman" w:cs="Times New Roman"/>
          <w:sz w:val="24"/>
          <w:szCs w:val="24"/>
        </w:rPr>
        <w:t xml:space="preserve"> кг</w:t>
      </w:r>
      <w:r w:rsidR="00157752" w:rsidRPr="002B7FC8">
        <w:rPr>
          <w:rFonts w:ascii="Times New Roman" w:hAnsi="Times New Roman" w:cs="Times New Roman"/>
          <w:sz w:val="24"/>
          <w:szCs w:val="24"/>
        </w:rPr>
        <w:t xml:space="preserve"> на 1 фуражную голову. Наивысший надой в СПК «Хлебороб» - 4022 кг</w:t>
      </w:r>
      <w:r w:rsidRPr="002B7FC8">
        <w:rPr>
          <w:rFonts w:ascii="Times New Roman" w:hAnsi="Times New Roman" w:cs="Times New Roman"/>
          <w:sz w:val="24"/>
          <w:szCs w:val="24"/>
        </w:rPr>
        <w:t>. В соответствии с поголовьем коров</w:t>
      </w:r>
      <w:r w:rsidR="0008645E" w:rsidRPr="002B7FC8">
        <w:rPr>
          <w:rFonts w:ascii="Times New Roman" w:hAnsi="Times New Roman" w:cs="Times New Roman"/>
          <w:sz w:val="24"/>
          <w:szCs w:val="24"/>
        </w:rPr>
        <w:t>,</w:t>
      </w:r>
      <w:r w:rsidRPr="002B7FC8">
        <w:rPr>
          <w:rFonts w:ascii="Times New Roman" w:hAnsi="Times New Roman" w:cs="Times New Roman"/>
          <w:sz w:val="24"/>
          <w:szCs w:val="24"/>
        </w:rPr>
        <w:t xml:space="preserve"> и наибольший объем производства молока приходится на ЛПХ</w:t>
      </w:r>
      <w:r w:rsidR="00FA6A71" w:rsidRPr="002B7FC8">
        <w:rPr>
          <w:rFonts w:ascii="Times New Roman" w:hAnsi="Times New Roman" w:cs="Times New Roman"/>
          <w:sz w:val="24"/>
          <w:szCs w:val="24"/>
        </w:rPr>
        <w:t xml:space="preserve">. В связи с тем в сельскохозяйственных предприятиях, занимающихся молочным животноводством, производственные мощности ограниченны и рассчитаны на определенное поголовье, и нет возможности увеличения поголовья коров, то единственным рычагом увеличения количества производимой продукции является увеличение продуктивности. В связи с </w:t>
      </w:r>
      <w:proofErr w:type="gramStart"/>
      <w:r w:rsidR="00FA6A71" w:rsidRPr="002B7FC8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="00FA6A71" w:rsidRPr="002B7FC8">
        <w:rPr>
          <w:rFonts w:ascii="Times New Roman" w:hAnsi="Times New Roman" w:cs="Times New Roman"/>
          <w:sz w:val="24"/>
          <w:szCs w:val="24"/>
        </w:rPr>
        <w:t xml:space="preserve"> что молочная отрасль имеет длительный период окупаемости, а стоимость вложений существенна, значительного увеличения производства молока, за счет имеющихся сельскохозяйственных предприятий не видится в ближайшей перспективе. С целью значительного увеличения производства молока на территории Котовского муниципального района необходимо привлечение инвесторов, но как уже говорил</w:t>
      </w:r>
      <w:r w:rsidR="00B603DF" w:rsidRPr="002B7FC8">
        <w:rPr>
          <w:rFonts w:ascii="Times New Roman" w:hAnsi="Times New Roman" w:cs="Times New Roman"/>
          <w:sz w:val="24"/>
          <w:szCs w:val="24"/>
        </w:rPr>
        <w:t>,</w:t>
      </w:r>
      <w:r w:rsidR="00FA6A71" w:rsidRPr="002B7FC8">
        <w:rPr>
          <w:rFonts w:ascii="Times New Roman" w:hAnsi="Times New Roman" w:cs="Times New Roman"/>
          <w:sz w:val="24"/>
          <w:szCs w:val="24"/>
        </w:rPr>
        <w:t xml:space="preserve"> ранее пока работа по привлечению инвесторов не принесла ожидаемых результатов.</w:t>
      </w:r>
    </w:p>
    <w:p w:rsidR="00FA6A71" w:rsidRPr="002B7FC8" w:rsidRDefault="005A1E02" w:rsidP="002B7FC8">
      <w:pPr>
        <w:pStyle w:val="a3"/>
        <w:ind w:left="-851" w:right="-56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В рамках проводимой технической модернизации аграриями Котовского муниципального района приобретено в 2014 году </w:t>
      </w:r>
      <w:r w:rsidR="00696FF9" w:rsidRPr="002B7FC8">
        <w:rPr>
          <w:rFonts w:ascii="Times New Roman" w:hAnsi="Times New Roman" w:cs="Times New Roman"/>
          <w:sz w:val="24"/>
          <w:szCs w:val="24"/>
        </w:rPr>
        <w:t>2</w:t>
      </w:r>
      <w:r w:rsidRPr="002B7FC8">
        <w:rPr>
          <w:rFonts w:ascii="Times New Roman" w:hAnsi="Times New Roman" w:cs="Times New Roman"/>
          <w:sz w:val="24"/>
          <w:szCs w:val="24"/>
        </w:rPr>
        <w:t xml:space="preserve"> трактора 5 тягового класса, продолжилась модернизация машинно-тракторного парка и в 2015 году. В первом квартале по постановлению 1432 был приобретен 1 трактор 5 тягового класса и </w:t>
      </w:r>
      <w:r w:rsidR="00B603DF" w:rsidRPr="002B7FC8">
        <w:rPr>
          <w:rFonts w:ascii="Times New Roman" w:hAnsi="Times New Roman" w:cs="Times New Roman"/>
          <w:sz w:val="24"/>
          <w:szCs w:val="24"/>
        </w:rPr>
        <w:t xml:space="preserve"> </w:t>
      </w:r>
      <w:r w:rsidRPr="002B7FC8">
        <w:rPr>
          <w:rFonts w:ascii="Times New Roman" w:hAnsi="Times New Roman" w:cs="Times New Roman"/>
          <w:sz w:val="24"/>
          <w:szCs w:val="24"/>
        </w:rPr>
        <w:t xml:space="preserve">2 трактора 3-го тягового класса приобретено в 4-м квартале </w:t>
      </w:r>
      <w:r w:rsidR="00117339" w:rsidRPr="002B7FC8">
        <w:rPr>
          <w:rFonts w:ascii="Times New Roman" w:hAnsi="Times New Roman" w:cs="Times New Roman"/>
          <w:sz w:val="24"/>
          <w:szCs w:val="24"/>
        </w:rPr>
        <w:t>2015</w:t>
      </w:r>
      <w:r w:rsidRPr="002B7FC8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B603DF" w:rsidRPr="002B7FC8">
        <w:rPr>
          <w:rFonts w:ascii="Times New Roman" w:hAnsi="Times New Roman" w:cs="Times New Roman"/>
          <w:sz w:val="24"/>
          <w:szCs w:val="24"/>
        </w:rPr>
        <w:t xml:space="preserve"> </w:t>
      </w:r>
      <w:r w:rsidRPr="002B7FC8">
        <w:rPr>
          <w:rFonts w:ascii="Times New Roman" w:hAnsi="Times New Roman" w:cs="Times New Roman"/>
          <w:sz w:val="24"/>
          <w:szCs w:val="24"/>
        </w:rPr>
        <w:t>Безусловно</w:t>
      </w:r>
      <w:r w:rsidR="00B603DF" w:rsidRPr="002B7FC8">
        <w:rPr>
          <w:rFonts w:ascii="Times New Roman" w:hAnsi="Times New Roman" w:cs="Times New Roman"/>
          <w:sz w:val="24"/>
          <w:szCs w:val="24"/>
        </w:rPr>
        <w:t>,</w:t>
      </w:r>
      <w:r w:rsidRPr="002B7FC8">
        <w:rPr>
          <w:rFonts w:ascii="Times New Roman" w:hAnsi="Times New Roman" w:cs="Times New Roman"/>
          <w:sz w:val="24"/>
          <w:szCs w:val="24"/>
        </w:rPr>
        <w:t xml:space="preserve"> модернизация машинно-тракторного парка нужна «как воздух», и сельскохозяйственные товаропроизводители это понимают, но финансовая ограниченность не позволяет инвестировать средства в перевооружение</w:t>
      </w:r>
      <w:r w:rsidR="00F2237A" w:rsidRPr="002B7FC8">
        <w:rPr>
          <w:rFonts w:ascii="Times New Roman" w:hAnsi="Times New Roman" w:cs="Times New Roman"/>
          <w:sz w:val="24"/>
          <w:szCs w:val="24"/>
        </w:rPr>
        <w:t>, а использование заемных средств не всегда оправданно.</w:t>
      </w:r>
    </w:p>
    <w:p w:rsidR="00D82412" w:rsidRPr="002B7FC8" w:rsidRDefault="00307E84" w:rsidP="002B7FC8">
      <w:pPr>
        <w:pStyle w:val="a3"/>
        <w:ind w:left="-851" w:right="-56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В рамках государственной поддержки сельскохозяйственного производства аграриями Котовског</w:t>
      </w:r>
      <w:r w:rsidR="000755FA" w:rsidRPr="002B7FC8">
        <w:rPr>
          <w:rFonts w:ascii="Times New Roman" w:hAnsi="Times New Roman" w:cs="Times New Roman"/>
          <w:sz w:val="24"/>
          <w:szCs w:val="24"/>
        </w:rPr>
        <w:t>о района получено в 2015 году бю</w:t>
      </w:r>
      <w:r w:rsidRPr="002B7FC8">
        <w:rPr>
          <w:rFonts w:ascii="Times New Roman" w:hAnsi="Times New Roman" w:cs="Times New Roman"/>
          <w:sz w:val="24"/>
          <w:szCs w:val="24"/>
        </w:rPr>
        <w:t>джетных средств в размере 38 млн</w:t>
      </w:r>
      <w:proofErr w:type="gramStart"/>
      <w:r w:rsidRPr="002B7FC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B7FC8">
        <w:rPr>
          <w:rFonts w:ascii="Times New Roman" w:hAnsi="Times New Roman" w:cs="Times New Roman"/>
          <w:sz w:val="24"/>
          <w:szCs w:val="24"/>
        </w:rPr>
        <w:t xml:space="preserve">ублей. По состоянию на 01.04.2016г. объем полученных средств составляет 19 </w:t>
      </w:r>
      <w:proofErr w:type="spellStart"/>
      <w:r w:rsidRPr="002B7FC8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2B7FC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B7FC8">
        <w:rPr>
          <w:rFonts w:ascii="Times New Roman" w:hAnsi="Times New Roman" w:cs="Times New Roman"/>
          <w:sz w:val="24"/>
          <w:szCs w:val="24"/>
        </w:rPr>
        <w:t>убей</w:t>
      </w:r>
      <w:proofErr w:type="spellEnd"/>
      <w:r w:rsidRPr="002B7F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7E84" w:rsidRPr="002B7FC8" w:rsidRDefault="00307E84" w:rsidP="002B7FC8">
      <w:pPr>
        <w:pStyle w:val="a3"/>
        <w:ind w:left="-851" w:right="-568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82412" w:rsidRPr="002B7FC8" w:rsidRDefault="00D82412" w:rsidP="002B7FC8">
      <w:pPr>
        <w:pStyle w:val="a3"/>
        <w:ind w:left="-851" w:right="-56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Начальник отдела по АПК</w:t>
      </w:r>
      <w:r w:rsidRPr="002B7FC8">
        <w:rPr>
          <w:rFonts w:ascii="Times New Roman" w:hAnsi="Times New Roman" w:cs="Times New Roman"/>
          <w:sz w:val="24"/>
          <w:szCs w:val="24"/>
        </w:rPr>
        <w:tab/>
      </w:r>
      <w:r w:rsidRPr="002B7FC8">
        <w:rPr>
          <w:rFonts w:ascii="Times New Roman" w:hAnsi="Times New Roman" w:cs="Times New Roman"/>
          <w:sz w:val="24"/>
          <w:szCs w:val="24"/>
        </w:rPr>
        <w:tab/>
      </w:r>
      <w:r w:rsidRPr="002B7FC8">
        <w:rPr>
          <w:rFonts w:ascii="Times New Roman" w:hAnsi="Times New Roman" w:cs="Times New Roman"/>
          <w:sz w:val="24"/>
          <w:szCs w:val="24"/>
        </w:rPr>
        <w:tab/>
      </w:r>
      <w:r w:rsidRPr="002B7FC8">
        <w:rPr>
          <w:rFonts w:ascii="Times New Roman" w:hAnsi="Times New Roman" w:cs="Times New Roman"/>
          <w:sz w:val="24"/>
          <w:szCs w:val="24"/>
        </w:rPr>
        <w:tab/>
      </w:r>
      <w:r w:rsidRPr="002B7FC8">
        <w:rPr>
          <w:rFonts w:ascii="Times New Roman" w:hAnsi="Times New Roman" w:cs="Times New Roman"/>
          <w:sz w:val="24"/>
          <w:szCs w:val="24"/>
        </w:rPr>
        <w:tab/>
        <w:t>А.В.Давид</w:t>
      </w:r>
    </w:p>
    <w:p w:rsidR="002B7FC8" w:rsidRPr="002B7FC8" w:rsidRDefault="002B7FC8">
      <w:pPr>
        <w:pStyle w:val="a3"/>
        <w:ind w:left="-851" w:right="-568"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2B7FC8" w:rsidRPr="002B7FC8" w:rsidSect="00307E8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667"/>
    <w:rsid w:val="00004167"/>
    <w:rsid w:val="00004527"/>
    <w:rsid w:val="00061BDD"/>
    <w:rsid w:val="000755FA"/>
    <w:rsid w:val="0008645E"/>
    <w:rsid w:val="00090742"/>
    <w:rsid w:val="00096848"/>
    <w:rsid w:val="000B0FA1"/>
    <w:rsid w:val="0010136B"/>
    <w:rsid w:val="00117339"/>
    <w:rsid w:val="00157752"/>
    <w:rsid w:val="00186BA7"/>
    <w:rsid w:val="001B7E25"/>
    <w:rsid w:val="001C2D7F"/>
    <w:rsid w:val="00232255"/>
    <w:rsid w:val="00247A55"/>
    <w:rsid w:val="0026330D"/>
    <w:rsid w:val="0027261E"/>
    <w:rsid w:val="002A4B47"/>
    <w:rsid w:val="002B6488"/>
    <w:rsid w:val="002B7FC8"/>
    <w:rsid w:val="002D3607"/>
    <w:rsid w:val="00307E84"/>
    <w:rsid w:val="00324D5A"/>
    <w:rsid w:val="00326C41"/>
    <w:rsid w:val="00327324"/>
    <w:rsid w:val="00343C73"/>
    <w:rsid w:val="003564C0"/>
    <w:rsid w:val="00361451"/>
    <w:rsid w:val="003646F7"/>
    <w:rsid w:val="003657AA"/>
    <w:rsid w:val="00365996"/>
    <w:rsid w:val="00367991"/>
    <w:rsid w:val="00367C14"/>
    <w:rsid w:val="00380314"/>
    <w:rsid w:val="003E63A8"/>
    <w:rsid w:val="00404ADC"/>
    <w:rsid w:val="00416A45"/>
    <w:rsid w:val="0044136D"/>
    <w:rsid w:val="004A39FC"/>
    <w:rsid w:val="004A5F33"/>
    <w:rsid w:val="004A7F08"/>
    <w:rsid w:val="004B323B"/>
    <w:rsid w:val="004D49CB"/>
    <w:rsid w:val="004E0F05"/>
    <w:rsid w:val="004E3D4D"/>
    <w:rsid w:val="004E72D4"/>
    <w:rsid w:val="0050247A"/>
    <w:rsid w:val="0053667E"/>
    <w:rsid w:val="00536793"/>
    <w:rsid w:val="00557820"/>
    <w:rsid w:val="00586EC2"/>
    <w:rsid w:val="00597119"/>
    <w:rsid w:val="005A1E02"/>
    <w:rsid w:val="005B0760"/>
    <w:rsid w:val="005D10E5"/>
    <w:rsid w:val="005D1AD0"/>
    <w:rsid w:val="005D6DF7"/>
    <w:rsid w:val="005E6668"/>
    <w:rsid w:val="00616EFB"/>
    <w:rsid w:val="0062616E"/>
    <w:rsid w:val="00691873"/>
    <w:rsid w:val="00696FF9"/>
    <w:rsid w:val="006C495F"/>
    <w:rsid w:val="006D0A81"/>
    <w:rsid w:val="006D51A6"/>
    <w:rsid w:val="006F1819"/>
    <w:rsid w:val="006F52F8"/>
    <w:rsid w:val="007006DC"/>
    <w:rsid w:val="00704C05"/>
    <w:rsid w:val="00766110"/>
    <w:rsid w:val="00773747"/>
    <w:rsid w:val="007D2F2A"/>
    <w:rsid w:val="007D7BB8"/>
    <w:rsid w:val="008260F6"/>
    <w:rsid w:val="00837F88"/>
    <w:rsid w:val="00864BEE"/>
    <w:rsid w:val="00895CCD"/>
    <w:rsid w:val="008B29B9"/>
    <w:rsid w:val="008D0D3C"/>
    <w:rsid w:val="008E58DE"/>
    <w:rsid w:val="008E73C7"/>
    <w:rsid w:val="0090558E"/>
    <w:rsid w:val="00910667"/>
    <w:rsid w:val="00936CA9"/>
    <w:rsid w:val="009610CC"/>
    <w:rsid w:val="00976146"/>
    <w:rsid w:val="009A29EB"/>
    <w:rsid w:val="009C12DA"/>
    <w:rsid w:val="009E0BB7"/>
    <w:rsid w:val="009F69D6"/>
    <w:rsid w:val="00A32000"/>
    <w:rsid w:val="00A5728E"/>
    <w:rsid w:val="00A64677"/>
    <w:rsid w:val="00A72F5B"/>
    <w:rsid w:val="00A8751C"/>
    <w:rsid w:val="00AA2412"/>
    <w:rsid w:val="00AA6E8F"/>
    <w:rsid w:val="00AB28E2"/>
    <w:rsid w:val="00AD3A46"/>
    <w:rsid w:val="00AD6BFF"/>
    <w:rsid w:val="00AE717D"/>
    <w:rsid w:val="00AF3689"/>
    <w:rsid w:val="00B05289"/>
    <w:rsid w:val="00B30352"/>
    <w:rsid w:val="00B603DF"/>
    <w:rsid w:val="00B61F2D"/>
    <w:rsid w:val="00B6620E"/>
    <w:rsid w:val="00B90F85"/>
    <w:rsid w:val="00B94670"/>
    <w:rsid w:val="00BB3C00"/>
    <w:rsid w:val="00BF3151"/>
    <w:rsid w:val="00C0660D"/>
    <w:rsid w:val="00C377EB"/>
    <w:rsid w:val="00C55BDA"/>
    <w:rsid w:val="00C628C8"/>
    <w:rsid w:val="00C65F1B"/>
    <w:rsid w:val="00C850DF"/>
    <w:rsid w:val="00C94D05"/>
    <w:rsid w:val="00CA2740"/>
    <w:rsid w:val="00CD4CB5"/>
    <w:rsid w:val="00CF1EF6"/>
    <w:rsid w:val="00CF20EF"/>
    <w:rsid w:val="00D0609B"/>
    <w:rsid w:val="00D37AD6"/>
    <w:rsid w:val="00D82412"/>
    <w:rsid w:val="00DA469D"/>
    <w:rsid w:val="00DB7348"/>
    <w:rsid w:val="00DC6538"/>
    <w:rsid w:val="00DD2808"/>
    <w:rsid w:val="00E04204"/>
    <w:rsid w:val="00E060EC"/>
    <w:rsid w:val="00E1109A"/>
    <w:rsid w:val="00E3721A"/>
    <w:rsid w:val="00EB3207"/>
    <w:rsid w:val="00ED78E4"/>
    <w:rsid w:val="00EE1732"/>
    <w:rsid w:val="00EF2134"/>
    <w:rsid w:val="00F1542D"/>
    <w:rsid w:val="00F17ED7"/>
    <w:rsid w:val="00F20AE1"/>
    <w:rsid w:val="00F2237A"/>
    <w:rsid w:val="00F3368C"/>
    <w:rsid w:val="00F47B74"/>
    <w:rsid w:val="00FA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667"/>
    <w:pPr>
      <w:spacing w:after="0" w:line="240" w:lineRule="auto"/>
    </w:pPr>
  </w:style>
  <w:style w:type="table" w:styleId="a4">
    <w:name w:val="Table Grid"/>
    <w:basedOn w:val="a1"/>
    <w:uiPriority w:val="59"/>
    <w:rsid w:val="00F33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7E03A-8087-4F5F-8BB0-C6B571786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4</Pages>
  <Words>2654</Words>
  <Characters>15130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Владимирович Давид</dc:creator>
  <cp:keywords/>
  <dc:description/>
  <cp:lastModifiedBy>Оксана Анатольевна Жохова</cp:lastModifiedBy>
  <cp:revision>23</cp:revision>
  <cp:lastPrinted>2016-04-15T05:51:00Z</cp:lastPrinted>
  <dcterms:created xsi:type="dcterms:W3CDTF">2015-12-14T11:43:00Z</dcterms:created>
  <dcterms:modified xsi:type="dcterms:W3CDTF">2016-04-15T08:27:00Z</dcterms:modified>
</cp:coreProperties>
</file>