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14" w:rsidRDefault="003837F8" w:rsidP="002F4FEC">
      <w:pPr>
        <w:tabs>
          <w:tab w:val="left" w:pos="7725"/>
        </w:tabs>
        <w:spacing w:before="100" w:beforeAutospacing="1" w:after="100" w:afterAutospacing="1"/>
        <w:jc w:val="both"/>
        <w:rPr>
          <w:b/>
          <w:bCs/>
          <w:i/>
          <w:sz w:val="28"/>
          <w:szCs w:val="28"/>
        </w:rPr>
      </w:pPr>
      <w:r w:rsidRPr="003837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4pt;margin-top:-43.5pt;width:620.8pt;height:247.75pt;z-index:-10;mso-position-horizontal-relative:margin;mso-position-vertical-relative:margin">
            <v:imagedata r:id="rId7" o:title="22541-ribbon-vector"/>
            <v:shadow on="t" offset="0" offset2="-4pt"/>
            <w10:wrap anchorx="margin" anchory="margin"/>
          </v:shape>
        </w:pict>
      </w:r>
      <w:r>
        <w:rPr>
          <w:b/>
          <w:bCs/>
          <w:i/>
          <w:noProof/>
          <w:sz w:val="28"/>
          <w:szCs w:val="28"/>
        </w:rPr>
        <w:pict>
          <v:shape id="_x0000_s1031" type="#_x0000_t75" style="position:absolute;left:0;text-align:left;margin-left:425.6pt;margin-top:-20.25pt;width:69pt;height:98.15pt;z-index:1">
            <v:imagedata r:id="rId8" o:title="4fce35676a294f05bff4ea56f7ef3"/>
            <v:shadow on="t" offset="0,0" offset2="-4pt,-4pt"/>
          </v:shape>
        </w:pict>
      </w:r>
      <w:r w:rsidRPr="003837F8">
        <w:rPr>
          <w:noProof/>
        </w:rPr>
        <w:pict>
          <v:shape id="_x0000_s1027" type="#_x0000_t75" style="position:absolute;left:0;text-align:left;margin-left:534.75pt;margin-top:12pt;width:50.25pt;height:71.25pt;z-index:-9">
            <v:imagedata r:id="rId8" o:title="4fce35676a294f05bff4ea56f7ef3"/>
          </v:shape>
        </w:pict>
      </w:r>
      <w:r w:rsidR="002F4FEC">
        <w:rPr>
          <w:b/>
          <w:bCs/>
          <w:i/>
          <w:sz w:val="28"/>
          <w:szCs w:val="28"/>
        </w:rPr>
        <w:tab/>
      </w:r>
    </w:p>
    <w:p w:rsidR="0019503A" w:rsidRDefault="0019503A" w:rsidP="00B0786C">
      <w:pPr>
        <w:spacing w:before="100" w:beforeAutospacing="1" w:after="100" w:afterAutospacing="1"/>
        <w:jc w:val="center"/>
        <w:rPr>
          <w:b/>
          <w:bCs/>
          <w:i/>
          <w:sz w:val="28"/>
          <w:szCs w:val="28"/>
        </w:rPr>
      </w:pPr>
    </w:p>
    <w:p w:rsidR="0019503A" w:rsidRPr="002F4FEC" w:rsidRDefault="002F4FEC" w:rsidP="002F4FEC">
      <w:pPr>
        <w:tabs>
          <w:tab w:val="left" w:pos="2445"/>
        </w:tabs>
        <w:spacing w:before="100" w:beforeAutospacing="1" w:after="100" w:afterAutospacing="1"/>
        <w:rPr>
          <w:b/>
          <w:bCs/>
          <w:color w:val="FFFFFF" w:themeColor="background1"/>
          <w:sz w:val="32"/>
          <w:szCs w:val="32"/>
        </w:rPr>
      </w:pPr>
      <w:r>
        <w:rPr>
          <w:b/>
          <w:bCs/>
          <w:i/>
          <w:sz w:val="28"/>
          <w:szCs w:val="28"/>
        </w:rPr>
        <w:t xml:space="preserve">                 </w:t>
      </w:r>
      <w:r w:rsidR="00BD3E95">
        <w:rPr>
          <w:b/>
          <w:bCs/>
          <w:color w:val="FFFFFF" w:themeColor="background1"/>
          <w:sz w:val="32"/>
          <w:szCs w:val="32"/>
        </w:rPr>
        <w:t>КОТОВСКАЯ РАЙОННАЯ ДУМА</w:t>
      </w:r>
    </w:p>
    <w:p w:rsidR="0019503A" w:rsidRPr="002F4FEC" w:rsidRDefault="0019503A" w:rsidP="002F4FEC">
      <w:pPr>
        <w:spacing w:before="100" w:beforeAutospacing="1"/>
        <w:rPr>
          <w:b/>
          <w:bCs/>
          <w:color w:val="FFFFFF" w:themeColor="background1"/>
          <w:sz w:val="32"/>
          <w:szCs w:val="32"/>
        </w:rPr>
      </w:pPr>
      <w:r w:rsidRPr="002F4FEC">
        <w:rPr>
          <w:b/>
          <w:bCs/>
          <w:color w:val="FFFFFF" w:themeColor="background1"/>
          <w:sz w:val="32"/>
          <w:szCs w:val="32"/>
        </w:rPr>
        <w:t xml:space="preserve">                           </w:t>
      </w:r>
      <w:r w:rsidR="002F4FEC">
        <w:rPr>
          <w:b/>
          <w:bCs/>
          <w:color w:val="FFFFFF" w:themeColor="background1"/>
          <w:sz w:val="32"/>
          <w:szCs w:val="32"/>
        </w:rPr>
        <w:t xml:space="preserve">                </w:t>
      </w:r>
      <w:r w:rsidRPr="002F4FEC">
        <w:rPr>
          <w:b/>
          <w:bCs/>
          <w:color w:val="FFFFFF" w:themeColor="background1"/>
          <w:sz w:val="32"/>
          <w:szCs w:val="32"/>
        </w:rPr>
        <w:t xml:space="preserve"> </w:t>
      </w:r>
      <w:r w:rsidR="002F4FEC" w:rsidRPr="002F4FEC">
        <w:rPr>
          <w:b/>
          <w:bCs/>
          <w:color w:val="FFFFFF" w:themeColor="background1"/>
          <w:sz w:val="32"/>
          <w:szCs w:val="32"/>
        </w:rPr>
        <w:t>Волгоградской области</w:t>
      </w:r>
      <w:r w:rsidRPr="002F4FEC">
        <w:rPr>
          <w:b/>
          <w:bCs/>
          <w:color w:val="FFFFFF" w:themeColor="background1"/>
          <w:sz w:val="32"/>
          <w:szCs w:val="32"/>
        </w:rPr>
        <w:t xml:space="preserve">    </w:t>
      </w:r>
    </w:p>
    <w:p w:rsidR="00181E14" w:rsidRDefault="00181E14" w:rsidP="00B0786C">
      <w:pPr>
        <w:spacing w:before="100" w:beforeAutospacing="1" w:after="100" w:afterAutospacing="1"/>
        <w:jc w:val="center"/>
        <w:rPr>
          <w:b/>
          <w:bCs/>
          <w:i/>
          <w:sz w:val="28"/>
          <w:szCs w:val="28"/>
        </w:rPr>
      </w:pPr>
    </w:p>
    <w:p w:rsidR="00181E14" w:rsidRDefault="00181E14" w:rsidP="00B0786C">
      <w:pPr>
        <w:spacing w:before="100" w:beforeAutospacing="1" w:after="100" w:afterAutospacing="1"/>
        <w:jc w:val="center"/>
        <w:rPr>
          <w:b/>
          <w:bCs/>
          <w:i/>
          <w:sz w:val="28"/>
          <w:szCs w:val="28"/>
        </w:rPr>
      </w:pPr>
    </w:p>
    <w:p w:rsidR="00181E14" w:rsidRDefault="00181E14" w:rsidP="00B0786C">
      <w:pPr>
        <w:spacing w:before="100" w:beforeAutospacing="1" w:after="100" w:afterAutospacing="1"/>
        <w:jc w:val="center"/>
        <w:rPr>
          <w:b/>
          <w:bCs/>
          <w:i/>
          <w:sz w:val="28"/>
          <w:szCs w:val="28"/>
        </w:rPr>
      </w:pPr>
    </w:p>
    <w:p w:rsidR="00181E14" w:rsidRDefault="00181E14" w:rsidP="00B0786C">
      <w:pPr>
        <w:spacing w:before="100" w:beforeAutospacing="1" w:after="100" w:afterAutospacing="1"/>
        <w:jc w:val="center"/>
        <w:rPr>
          <w:b/>
          <w:bCs/>
          <w:i/>
          <w:sz w:val="28"/>
          <w:szCs w:val="28"/>
        </w:rPr>
      </w:pPr>
    </w:p>
    <w:p w:rsidR="00181E14" w:rsidRDefault="00181E14" w:rsidP="00B0786C">
      <w:pPr>
        <w:spacing w:before="100" w:beforeAutospacing="1" w:after="100" w:afterAutospacing="1"/>
        <w:jc w:val="center"/>
        <w:rPr>
          <w:b/>
          <w:bCs/>
          <w:i/>
          <w:sz w:val="28"/>
          <w:szCs w:val="28"/>
        </w:rPr>
      </w:pPr>
    </w:p>
    <w:p w:rsidR="00181E14" w:rsidRDefault="00181E14" w:rsidP="00B0786C">
      <w:pPr>
        <w:spacing w:before="100" w:beforeAutospacing="1" w:after="100" w:afterAutospacing="1"/>
        <w:jc w:val="center"/>
        <w:rPr>
          <w:b/>
          <w:bCs/>
          <w:i/>
          <w:sz w:val="28"/>
          <w:szCs w:val="28"/>
        </w:rPr>
      </w:pPr>
    </w:p>
    <w:p w:rsidR="00B0786C" w:rsidRPr="007F617D" w:rsidRDefault="00B0786C" w:rsidP="00B0786C">
      <w:pPr>
        <w:spacing w:before="100" w:beforeAutospacing="1" w:after="100" w:afterAutospacing="1"/>
        <w:jc w:val="center"/>
        <w:rPr>
          <w:b/>
          <w:bCs/>
          <w:color w:val="0F243E" w:themeColor="text2" w:themeShade="80"/>
          <w:sz w:val="52"/>
          <w:szCs w:val="52"/>
        </w:rPr>
      </w:pPr>
      <w:r w:rsidRPr="007F617D">
        <w:rPr>
          <w:b/>
          <w:bCs/>
          <w:color w:val="0F243E" w:themeColor="text2" w:themeShade="80"/>
          <w:sz w:val="52"/>
          <w:szCs w:val="52"/>
        </w:rPr>
        <w:t>ОТЧЁТ</w:t>
      </w:r>
      <w:r w:rsidRPr="007F617D">
        <w:rPr>
          <w:b/>
          <w:color w:val="0F243E" w:themeColor="text2" w:themeShade="80"/>
          <w:sz w:val="52"/>
          <w:szCs w:val="52"/>
        </w:rPr>
        <w:br/>
      </w:r>
      <w:r w:rsidRPr="007F617D">
        <w:rPr>
          <w:b/>
          <w:bCs/>
          <w:color w:val="0F243E" w:themeColor="text2" w:themeShade="80"/>
          <w:sz w:val="52"/>
          <w:szCs w:val="52"/>
        </w:rPr>
        <w:t> </w:t>
      </w:r>
      <w:r w:rsidR="00792F95" w:rsidRPr="007F617D">
        <w:rPr>
          <w:b/>
          <w:bCs/>
          <w:color w:val="0F243E" w:themeColor="text2" w:themeShade="80"/>
          <w:sz w:val="52"/>
          <w:szCs w:val="52"/>
        </w:rPr>
        <w:t>председателя Котовской районной Думы</w:t>
      </w:r>
      <w:r w:rsidRPr="007F617D">
        <w:rPr>
          <w:b/>
          <w:color w:val="0F243E" w:themeColor="text2" w:themeShade="80"/>
          <w:sz w:val="52"/>
          <w:szCs w:val="52"/>
        </w:rPr>
        <w:br/>
      </w:r>
      <w:r w:rsidRPr="007F617D">
        <w:rPr>
          <w:b/>
          <w:bCs/>
          <w:color w:val="0F243E" w:themeColor="text2" w:themeShade="80"/>
          <w:sz w:val="52"/>
          <w:szCs w:val="52"/>
        </w:rPr>
        <w:t> по итогам работы</w:t>
      </w:r>
      <w:r w:rsidR="009B2DFE" w:rsidRPr="007F617D">
        <w:rPr>
          <w:b/>
          <w:bCs/>
          <w:color w:val="0F243E" w:themeColor="text2" w:themeShade="80"/>
          <w:sz w:val="52"/>
          <w:szCs w:val="52"/>
        </w:rPr>
        <w:t xml:space="preserve"> Думы</w:t>
      </w:r>
      <w:r w:rsidRPr="007F617D">
        <w:rPr>
          <w:b/>
          <w:bCs/>
          <w:color w:val="0F243E" w:themeColor="text2" w:themeShade="80"/>
          <w:sz w:val="52"/>
          <w:szCs w:val="52"/>
        </w:rPr>
        <w:t xml:space="preserve"> за 2016 год</w:t>
      </w:r>
    </w:p>
    <w:p w:rsidR="0019503A" w:rsidRPr="007F617D" w:rsidRDefault="0019503A" w:rsidP="00B0786C">
      <w:pPr>
        <w:spacing w:before="100" w:beforeAutospacing="1" w:after="100" w:afterAutospacing="1"/>
        <w:jc w:val="center"/>
        <w:rPr>
          <w:b/>
          <w:bCs/>
          <w:color w:val="0F243E" w:themeColor="text2" w:themeShade="80"/>
          <w:sz w:val="52"/>
          <w:szCs w:val="52"/>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19503A" w:rsidRDefault="0019503A" w:rsidP="00B0786C">
      <w:pPr>
        <w:spacing w:before="100" w:beforeAutospacing="1" w:after="100" w:afterAutospacing="1"/>
        <w:jc w:val="center"/>
        <w:rPr>
          <w:b/>
          <w:bCs/>
          <w:i/>
          <w:sz w:val="28"/>
          <w:szCs w:val="28"/>
        </w:rPr>
      </w:pPr>
    </w:p>
    <w:p w:rsidR="00A73807" w:rsidRDefault="00A73807" w:rsidP="00A73807">
      <w:pPr>
        <w:spacing w:before="100" w:beforeAutospacing="1" w:after="100" w:afterAutospacing="1"/>
        <w:rPr>
          <w:b/>
          <w:bCs/>
          <w:i/>
          <w:sz w:val="28"/>
          <w:szCs w:val="28"/>
        </w:rPr>
      </w:pPr>
    </w:p>
    <w:p w:rsidR="00A73807" w:rsidRDefault="00A73807" w:rsidP="00A73807">
      <w:pPr>
        <w:spacing w:before="100" w:beforeAutospacing="1" w:after="100" w:afterAutospacing="1"/>
        <w:rPr>
          <w:b/>
          <w:bCs/>
          <w:i/>
          <w:sz w:val="28"/>
          <w:szCs w:val="28"/>
        </w:rPr>
      </w:pPr>
    </w:p>
    <w:p w:rsidR="000D6E04" w:rsidRPr="006D53AD" w:rsidRDefault="000D6E04" w:rsidP="000D6E04">
      <w:pPr>
        <w:spacing w:before="100" w:beforeAutospacing="1" w:after="100" w:afterAutospacing="1"/>
        <w:jc w:val="center"/>
        <w:rPr>
          <w:b/>
          <w:bCs/>
          <w:sz w:val="44"/>
          <w:szCs w:val="44"/>
          <w:u w:val="single"/>
        </w:rPr>
      </w:pPr>
      <w:r w:rsidRPr="006D53AD">
        <w:rPr>
          <w:b/>
          <w:bCs/>
          <w:sz w:val="44"/>
          <w:szCs w:val="44"/>
          <w:u w:val="single"/>
        </w:rPr>
        <w:lastRenderedPageBreak/>
        <w:t>Оглавление</w:t>
      </w:r>
    </w:p>
    <w:p w:rsidR="000D6E04" w:rsidRDefault="003837F8" w:rsidP="00A73807">
      <w:pPr>
        <w:spacing w:before="100" w:beforeAutospacing="1" w:after="100" w:afterAutospacing="1"/>
        <w:rPr>
          <w:b/>
          <w:bCs/>
          <w:i/>
          <w:sz w:val="28"/>
          <w:szCs w:val="28"/>
        </w:rPr>
      </w:pPr>
      <w:r w:rsidRPr="003837F8">
        <w:rPr>
          <w:noProof/>
        </w:rPr>
        <w:pict>
          <v:shape id="_x0000_s1045" type="#_x0000_t75" style="position:absolute;margin-left:-60.8pt;margin-top:26.85pt;width:596.25pt;height:665.3pt;z-index:-1" stroked="t" strokecolor="white">
            <v:imagedata r:id="rId9" o:title="depositphotos_8272805-Cover-design-or-page-background" chromakey="white" blacklevel="6554f"/>
          </v:shape>
        </w:pict>
      </w:r>
    </w:p>
    <w:p w:rsidR="000D6E04" w:rsidRPr="000D6E04" w:rsidRDefault="000D6E04" w:rsidP="00A73807">
      <w:pPr>
        <w:spacing w:before="100" w:beforeAutospacing="1" w:after="100" w:afterAutospacing="1"/>
        <w:rPr>
          <w:b/>
          <w:bCs/>
          <w:sz w:val="28"/>
          <w:szCs w:val="28"/>
        </w:rPr>
      </w:pPr>
      <w:r w:rsidRPr="000D6E04">
        <w:rPr>
          <w:b/>
          <w:bCs/>
          <w:sz w:val="28"/>
          <w:szCs w:val="28"/>
        </w:rPr>
        <w:t>Общая часть</w:t>
      </w:r>
      <w:r w:rsidR="00BD3E95">
        <w:rPr>
          <w:b/>
          <w:bCs/>
          <w:sz w:val="28"/>
          <w:szCs w:val="28"/>
        </w:rPr>
        <w:t xml:space="preserve">………………………………………… </w:t>
      </w:r>
      <w:r w:rsidR="006955B1">
        <w:rPr>
          <w:b/>
          <w:bCs/>
          <w:sz w:val="28"/>
          <w:szCs w:val="28"/>
        </w:rPr>
        <w:t xml:space="preserve">                  </w:t>
      </w:r>
      <w:r w:rsidR="00BD3E95">
        <w:rPr>
          <w:b/>
          <w:bCs/>
          <w:sz w:val="28"/>
          <w:szCs w:val="28"/>
        </w:rPr>
        <w:t>2-3 стр.</w:t>
      </w:r>
    </w:p>
    <w:p w:rsidR="000D6E04" w:rsidRPr="000D6E04" w:rsidRDefault="000D6E04" w:rsidP="00A73807">
      <w:pPr>
        <w:spacing w:before="100" w:beforeAutospacing="1" w:after="100" w:afterAutospacing="1"/>
        <w:rPr>
          <w:b/>
          <w:bCs/>
          <w:sz w:val="28"/>
          <w:szCs w:val="28"/>
        </w:rPr>
      </w:pPr>
      <w:r w:rsidRPr="000D6E04">
        <w:rPr>
          <w:b/>
          <w:bCs/>
          <w:sz w:val="28"/>
          <w:szCs w:val="28"/>
        </w:rPr>
        <w:t>Нормотворческая деятельность районной Думы</w:t>
      </w:r>
      <w:r w:rsidR="00BD3E95">
        <w:rPr>
          <w:b/>
          <w:bCs/>
          <w:sz w:val="28"/>
          <w:szCs w:val="28"/>
        </w:rPr>
        <w:t xml:space="preserve">………… </w:t>
      </w:r>
      <w:r w:rsidR="006955B1">
        <w:rPr>
          <w:b/>
          <w:bCs/>
          <w:sz w:val="28"/>
          <w:szCs w:val="28"/>
        </w:rPr>
        <w:t xml:space="preserve"> </w:t>
      </w:r>
      <w:r w:rsidR="00BD3E95">
        <w:rPr>
          <w:b/>
          <w:bCs/>
          <w:sz w:val="28"/>
          <w:szCs w:val="28"/>
        </w:rPr>
        <w:t>4-5 стр.</w:t>
      </w:r>
    </w:p>
    <w:p w:rsidR="000D6E04" w:rsidRPr="000D6E04" w:rsidRDefault="000D6E04" w:rsidP="00A73807">
      <w:pPr>
        <w:spacing w:before="100" w:beforeAutospacing="1" w:after="100" w:afterAutospacing="1"/>
        <w:rPr>
          <w:b/>
          <w:bCs/>
          <w:sz w:val="28"/>
          <w:szCs w:val="28"/>
        </w:rPr>
      </w:pPr>
      <w:r w:rsidRPr="000D6E04">
        <w:rPr>
          <w:b/>
          <w:bCs/>
          <w:sz w:val="28"/>
          <w:szCs w:val="28"/>
        </w:rPr>
        <w:t>Работа Совета Думы</w:t>
      </w:r>
      <w:r w:rsidR="00BD3E95">
        <w:rPr>
          <w:b/>
          <w:bCs/>
          <w:sz w:val="28"/>
          <w:szCs w:val="28"/>
        </w:rPr>
        <w:t>…………………………………………… 6-7 стр.</w:t>
      </w:r>
    </w:p>
    <w:p w:rsidR="000D6E04" w:rsidRPr="000D6E04" w:rsidRDefault="000D6E04" w:rsidP="00A73807">
      <w:pPr>
        <w:spacing w:before="100" w:beforeAutospacing="1" w:after="100" w:afterAutospacing="1"/>
        <w:rPr>
          <w:b/>
          <w:bCs/>
          <w:sz w:val="28"/>
          <w:szCs w:val="28"/>
        </w:rPr>
      </w:pPr>
      <w:r w:rsidRPr="000D6E04">
        <w:rPr>
          <w:b/>
          <w:bCs/>
          <w:sz w:val="28"/>
          <w:szCs w:val="28"/>
        </w:rPr>
        <w:t>Работа постоянных комиссий</w:t>
      </w:r>
      <w:r w:rsidR="00BD3E95">
        <w:rPr>
          <w:b/>
          <w:bCs/>
          <w:sz w:val="28"/>
          <w:szCs w:val="28"/>
        </w:rPr>
        <w:t>………………………………… 8-12 стр.</w:t>
      </w:r>
    </w:p>
    <w:p w:rsidR="000D6E04" w:rsidRPr="000D6E04" w:rsidRDefault="000D6E04" w:rsidP="00A73807">
      <w:pPr>
        <w:spacing w:before="100" w:beforeAutospacing="1" w:after="100" w:afterAutospacing="1"/>
        <w:rPr>
          <w:b/>
          <w:bCs/>
          <w:sz w:val="28"/>
          <w:szCs w:val="28"/>
        </w:rPr>
      </w:pPr>
      <w:r w:rsidRPr="000D6E04">
        <w:rPr>
          <w:b/>
          <w:bCs/>
          <w:sz w:val="28"/>
          <w:szCs w:val="28"/>
        </w:rPr>
        <w:t>Деятельность председателя Котовской районной Думы</w:t>
      </w:r>
      <w:r w:rsidR="00BD3E95">
        <w:rPr>
          <w:b/>
          <w:bCs/>
          <w:sz w:val="28"/>
          <w:szCs w:val="28"/>
        </w:rPr>
        <w:t xml:space="preserve">…  </w:t>
      </w:r>
      <w:r w:rsidR="006955B1">
        <w:rPr>
          <w:b/>
          <w:bCs/>
          <w:sz w:val="28"/>
          <w:szCs w:val="28"/>
        </w:rPr>
        <w:t xml:space="preserve"> </w:t>
      </w:r>
      <w:r w:rsidR="00BD3E95">
        <w:rPr>
          <w:b/>
          <w:bCs/>
          <w:sz w:val="28"/>
          <w:szCs w:val="28"/>
        </w:rPr>
        <w:t>13-15 стр.</w:t>
      </w:r>
    </w:p>
    <w:p w:rsidR="000D6E04" w:rsidRPr="000D6E04" w:rsidRDefault="000D6E04" w:rsidP="00A73807">
      <w:pPr>
        <w:spacing w:before="100" w:beforeAutospacing="1" w:after="100" w:afterAutospacing="1"/>
        <w:rPr>
          <w:b/>
          <w:bCs/>
          <w:sz w:val="28"/>
          <w:szCs w:val="28"/>
        </w:rPr>
      </w:pPr>
      <w:r w:rsidRPr="000D6E04">
        <w:rPr>
          <w:b/>
          <w:bCs/>
          <w:sz w:val="28"/>
          <w:szCs w:val="28"/>
        </w:rPr>
        <w:t>Работа с избирателями</w:t>
      </w:r>
      <w:r w:rsidR="00BD3E95">
        <w:rPr>
          <w:b/>
          <w:bCs/>
          <w:sz w:val="28"/>
          <w:szCs w:val="28"/>
        </w:rPr>
        <w:t xml:space="preserve">………………………………………… </w:t>
      </w:r>
      <w:r w:rsidR="006955B1">
        <w:rPr>
          <w:b/>
          <w:bCs/>
          <w:sz w:val="28"/>
          <w:szCs w:val="28"/>
        </w:rPr>
        <w:t xml:space="preserve"> </w:t>
      </w:r>
      <w:r w:rsidR="00BD3E95">
        <w:rPr>
          <w:b/>
          <w:bCs/>
          <w:sz w:val="28"/>
          <w:szCs w:val="28"/>
        </w:rPr>
        <w:t>16-19 стр.</w:t>
      </w:r>
    </w:p>
    <w:p w:rsidR="000D6E04" w:rsidRPr="000D6E04" w:rsidRDefault="000D6E04" w:rsidP="00A73807">
      <w:pPr>
        <w:spacing w:before="100" w:beforeAutospacing="1" w:after="100" w:afterAutospacing="1"/>
        <w:rPr>
          <w:b/>
          <w:bCs/>
          <w:sz w:val="28"/>
          <w:szCs w:val="28"/>
        </w:rPr>
      </w:pPr>
      <w:r w:rsidRPr="000D6E04">
        <w:rPr>
          <w:b/>
          <w:bCs/>
          <w:sz w:val="28"/>
          <w:szCs w:val="28"/>
        </w:rPr>
        <w:t>Работа отдела по общим и организационным вопросам</w:t>
      </w:r>
      <w:r w:rsidR="00BD3E95">
        <w:rPr>
          <w:b/>
          <w:bCs/>
          <w:sz w:val="28"/>
          <w:szCs w:val="28"/>
        </w:rPr>
        <w:t>……</w:t>
      </w:r>
      <w:r w:rsidR="006955B1">
        <w:rPr>
          <w:b/>
          <w:bCs/>
          <w:sz w:val="28"/>
          <w:szCs w:val="28"/>
        </w:rPr>
        <w:t xml:space="preserve"> </w:t>
      </w:r>
      <w:r w:rsidR="00BD3E95">
        <w:rPr>
          <w:b/>
          <w:bCs/>
          <w:sz w:val="28"/>
          <w:szCs w:val="28"/>
        </w:rPr>
        <w:t>20-21 стр.</w:t>
      </w:r>
    </w:p>
    <w:p w:rsidR="000D6E04" w:rsidRPr="000D6E04" w:rsidRDefault="000D6E04" w:rsidP="00A73807">
      <w:pPr>
        <w:spacing w:before="100" w:beforeAutospacing="1" w:after="100" w:afterAutospacing="1"/>
        <w:rPr>
          <w:b/>
          <w:bCs/>
          <w:sz w:val="28"/>
          <w:szCs w:val="28"/>
        </w:rPr>
      </w:pPr>
      <w:r w:rsidRPr="000D6E04">
        <w:rPr>
          <w:b/>
          <w:bCs/>
          <w:sz w:val="28"/>
          <w:szCs w:val="28"/>
        </w:rPr>
        <w:t>Общественно политическая работа</w:t>
      </w:r>
      <w:r w:rsidR="00BD3E95">
        <w:rPr>
          <w:b/>
          <w:bCs/>
          <w:sz w:val="28"/>
          <w:szCs w:val="28"/>
        </w:rPr>
        <w:t>……………………………</w:t>
      </w:r>
      <w:r w:rsidR="006955B1">
        <w:rPr>
          <w:b/>
          <w:bCs/>
          <w:sz w:val="28"/>
          <w:szCs w:val="28"/>
        </w:rPr>
        <w:t xml:space="preserve"> </w:t>
      </w:r>
      <w:r w:rsidR="00BD3E95">
        <w:rPr>
          <w:b/>
          <w:bCs/>
          <w:sz w:val="28"/>
          <w:szCs w:val="28"/>
        </w:rPr>
        <w:t>22 стр.</w:t>
      </w:r>
    </w:p>
    <w:p w:rsidR="000D6E04" w:rsidRPr="000D6E04" w:rsidRDefault="000D6E04" w:rsidP="00A73807">
      <w:pPr>
        <w:spacing w:before="100" w:beforeAutospacing="1" w:after="100" w:afterAutospacing="1"/>
        <w:rPr>
          <w:b/>
          <w:bCs/>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6D53AD" w:rsidRDefault="006D53AD" w:rsidP="00A73807">
      <w:pPr>
        <w:spacing w:before="100" w:beforeAutospacing="1" w:after="100" w:afterAutospacing="1"/>
        <w:rPr>
          <w:b/>
          <w:bCs/>
          <w:i/>
          <w:sz w:val="28"/>
          <w:szCs w:val="28"/>
        </w:rPr>
      </w:pPr>
    </w:p>
    <w:p w:rsidR="000D6E04" w:rsidRDefault="000D6E04" w:rsidP="00A73807">
      <w:pPr>
        <w:spacing w:before="100" w:beforeAutospacing="1" w:after="100" w:afterAutospacing="1"/>
        <w:rPr>
          <w:b/>
          <w:bCs/>
          <w:i/>
          <w:sz w:val="28"/>
          <w:szCs w:val="28"/>
        </w:rPr>
      </w:pPr>
    </w:p>
    <w:p w:rsidR="00B0786C" w:rsidRPr="00934A9E" w:rsidRDefault="003837F8" w:rsidP="00A73807">
      <w:pPr>
        <w:spacing w:before="100" w:beforeAutospacing="1" w:after="100" w:afterAutospacing="1"/>
        <w:rPr>
          <w:b/>
          <w:bCs/>
          <w:color w:val="FFFFFF" w:themeColor="background1"/>
          <w:sz w:val="32"/>
          <w:szCs w:val="32"/>
        </w:rPr>
      </w:pPr>
      <w:r w:rsidRPr="003837F8">
        <w:rPr>
          <w:noProof/>
          <w:color w:val="FFFFFF" w:themeColor="background1"/>
          <w:sz w:val="29"/>
          <w:szCs w:val="29"/>
        </w:rPr>
        <w:lastRenderedPageBreak/>
        <w:pict>
          <v:shape id="_x0000_s1032" type="#_x0000_t75" style="position:absolute;margin-left:-29.3pt;margin-top:-18.55pt;width:601.15pt;height:81pt;z-index:-8;mso-position-horizontal-relative:margin">
            <v:imagedata r:id="rId10" o:title="s-pcd-work1"/>
            <w10:wrap anchorx="margin"/>
          </v:shape>
        </w:pict>
      </w:r>
      <w:r w:rsidR="00A73807" w:rsidRPr="00934A9E">
        <w:rPr>
          <w:b/>
          <w:bCs/>
          <w:i/>
          <w:color w:val="FFFFFF" w:themeColor="background1"/>
          <w:sz w:val="29"/>
          <w:szCs w:val="29"/>
        </w:rPr>
        <w:t xml:space="preserve">                                                                                               </w:t>
      </w:r>
      <w:r w:rsidR="00A73807" w:rsidRPr="00934A9E">
        <w:rPr>
          <w:b/>
          <w:bCs/>
          <w:color w:val="FFFFFF" w:themeColor="background1"/>
          <w:sz w:val="29"/>
          <w:szCs w:val="29"/>
        </w:rPr>
        <w:t xml:space="preserve">   </w:t>
      </w:r>
      <w:r w:rsidR="00934A9E">
        <w:rPr>
          <w:b/>
          <w:bCs/>
          <w:color w:val="FFFFFF" w:themeColor="background1"/>
          <w:sz w:val="29"/>
          <w:szCs w:val="29"/>
        </w:rPr>
        <w:t xml:space="preserve">        </w:t>
      </w:r>
      <w:r w:rsidR="00A73807" w:rsidRPr="00934A9E">
        <w:rPr>
          <w:b/>
          <w:bCs/>
          <w:color w:val="FFFFFF" w:themeColor="background1"/>
          <w:sz w:val="32"/>
          <w:szCs w:val="32"/>
        </w:rPr>
        <w:t xml:space="preserve">1. </w:t>
      </w:r>
      <w:r w:rsidR="00B0786C" w:rsidRPr="00934A9E">
        <w:rPr>
          <w:b/>
          <w:bCs/>
          <w:color w:val="FFFFFF" w:themeColor="background1"/>
          <w:sz w:val="32"/>
          <w:szCs w:val="32"/>
        </w:rPr>
        <w:t>Общая часть</w:t>
      </w:r>
    </w:p>
    <w:p w:rsidR="00A73807" w:rsidRPr="00A73807" w:rsidRDefault="00A73807" w:rsidP="00A73807">
      <w:pPr>
        <w:spacing w:before="100" w:beforeAutospacing="1" w:after="100" w:afterAutospacing="1"/>
        <w:jc w:val="center"/>
        <w:rPr>
          <w:sz w:val="28"/>
          <w:szCs w:val="28"/>
        </w:rPr>
      </w:pPr>
    </w:p>
    <w:p w:rsidR="001A074E" w:rsidRPr="00A73807" w:rsidRDefault="001A074E" w:rsidP="001A074E">
      <w:pPr>
        <w:ind w:firstLine="540"/>
        <w:jc w:val="both"/>
        <w:rPr>
          <w:sz w:val="28"/>
          <w:szCs w:val="28"/>
        </w:rPr>
      </w:pPr>
      <w:r w:rsidRPr="00CF239D">
        <w:rPr>
          <w:b/>
          <w:sz w:val="28"/>
          <w:szCs w:val="28"/>
        </w:rPr>
        <w:t>Котовская районная Дума</w:t>
      </w:r>
      <w:r w:rsidRPr="00A73807">
        <w:rPr>
          <w:sz w:val="28"/>
          <w:szCs w:val="28"/>
        </w:rPr>
        <w:t xml:space="preserve"> Волгоградской области является представительным органом местного самоуправления Котовского муниципального района Волгоградской области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Котовского муниципального района и Положением о Котовской районной Думе. Районная Дума обладает самостоятельной компетенцией, не входит в систему государственной власти и является правопреемником районной Думы предыдущих созывов.</w:t>
      </w:r>
    </w:p>
    <w:p w:rsidR="001A074E" w:rsidRPr="00A73807" w:rsidRDefault="001A074E" w:rsidP="001A074E">
      <w:pPr>
        <w:autoSpaceDE w:val="0"/>
        <w:autoSpaceDN w:val="0"/>
        <w:adjustRightInd w:val="0"/>
        <w:ind w:firstLine="540"/>
        <w:jc w:val="both"/>
        <w:outlineLvl w:val="1"/>
        <w:rPr>
          <w:sz w:val="28"/>
          <w:szCs w:val="28"/>
        </w:rPr>
      </w:pPr>
      <w:r w:rsidRPr="00A73807">
        <w:rPr>
          <w:sz w:val="28"/>
          <w:szCs w:val="28"/>
        </w:rPr>
        <w:t>В соответствии с Уставом Котовского муниципального района, Котовская районная Дума состоит из 20 депутатов</w:t>
      </w:r>
      <w:r w:rsidRPr="00A73807">
        <w:rPr>
          <w:rFonts w:ascii="Calibri" w:hAnsi="Calibri" w:cs="Calibri"/>
        </w:rPr>
        <w:t xml:space="preserve">, </w:t>
      </w:r>
      <w:r w:rsidRPr="00A73807">
        <w:rPr>
          <w:sz w:val="28"/>
          <w:szCs w:val="28"/>
        </w:rPr>
        <w:t>избираемых на муниципальных выборах на основе всеобщего равного и прямого избирательного права при тайном голосовании сроком на 5 лет.</w:t>
      </w:r>
    </w:p>
    <w:p w:rsidR="001A074E" w:rsidRPr="00A73807" w:rsidRDefault="001A074E" w:rsidP="001A074E">
      <w:pPr>
        <w:autoSpaceDE w:val="0"/>
        <w:autoSpaceDN w:val="0"/>
        <w:adjustRightInd w:val="0"/>
        <w:ind w:firstLine="540"/>
        <w:jc w:val="both"/>
        <w:outlineLvl w:val="1"/>
        <w:rPr>
          <w:sz w:val="28"/>
          <w:szCs w:val="28"/>
        </w:rPr>
      </w:pPr>
      <w:r w:rsidRPr="00A73807">
        <w:rPr>
          <w:sz w:val="28"/>
          <w:szCs w:val="28"/>
        </w:rPr>
        <w:t xml:space="preserve">Нынешний, </w:t>
      </w:r>
      <w:r w:rsidRPr="00A73807">
        <w:rPr>
          <w:sz w:val="28"/>
          <w:szCs w:val="28"/>
          <w:lang w:val="en-US"/>
        </w:rPr>
        <w:t>V</w:t>
      </w:r>
      <w:r w:rsidRPr="00A73807">
        <w:rPr>
          <w:sz w:val="28"/>
          <w:szCs w:val="28"/>
        </w:rPr>
        <w:t xml:space="preserve"> созыв Котовской районной Думы, был избран на муниципальных выборах </w:t>
      </w:r>
      <w:r w:rsidR="00464504" w:rsidRPr="00A73807">
        <w:rPr>
          <w:sz w:val="28"/>
          <w:szCs w:val="28"/>
        </w:rPr>
        <w:t>8 сентября 2013 года.</w:t>
      </w:r>
    </w:p>
    <w:p w:rsidR="001A074E" w:rsidRPr="00A73807" w:rsidRDefault="001A074E" w:rsidP="001A074E">
      <w:pPr>
        <w:autoSpaceDE w:val="0"/>
        <w:autoSpaceDN w:val="0"/>
        <w:adjustRightInd w:val="0"/>
        <w:ind w:firstLine="540"/>
        <w:jc w:val="both"/>
        <w:rPr>
          <w:sz w:val="28"/>
          <w:szCs w:val="28"/>
        </w:rPr>
      </w:pPr>
      <w:r w:rsidRPr="00A73807">
        <w:rPr>
          <w:sz w:val="28"/>
          <w:szCs w:val="28"/>
        </w:rPr>
        <w:t>Депутаты районной Думы были избраны по смешанной избирательной системе, в том числе 10 депутатов - по мажоритарной системе относительного большинства с образованием одномандатных округов и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политическими партиями.</w:t>
      </w:r>
    </w:p>
    <w:p w:rsidR="00B03F99" w:rsidRPr="00A73807" w:rsidRDefault="00B03F99" w:rsidP="001A074E">
      <w:pPr>
        <w:autoSpaceDE w:val="0"/>
        <w:autoSpaceDN w:val="0"/>
        <w:adjustRightInd w:val="0"/>
        <w:ind w:firstLine="540"/>
        <w:jc w:val="both"/>
        <w:rPr>
          <w:sz w:val="28"/>
          <w:szCs w:val="28"/>
        </w:rPr>
      </w:pPr>
    </w:p>
    <w:p w:rsidR="00464504" w:rsidRDefault="00464504" w:rsidP="00E04AD6">
      <w:pPr>
        <w:autoSpaceDE w:val="0"/>
        <w:autoSpaceDN w:val="0"/>
        <w:adjustRightInd w:val="0"/>
        <w:ind w:firstLine="540"/>
        <w:jc w:val="center"/>
        <w:rPr>
          <w:b/>
          <w:sz w:val="28"/>
          <w:szCs w:val="28"/>
        </w:rPr>
      </w:pPr>
      <w:r w:rsidRPr="00A73807">
        <w:rPr>
          <w:b/>
          <w:sz w:val="28"/>
          <w:szCs w:val="28"/>
        </w:rPr>
        <w:t>Депутаты, избранные по одномандатным округам:</w:t>
      </w:r>
    </w:p>
    <w:p w:rsidR="00891F63" w:rsidRPr="00A73807" w:rsidRDefault="00891F63" w:rsidP="00E04AD6">
      <w:pPr>
        <w:autoSpaceDE w:val="0"/>
        <w:autoSpaceDN w:val="0"/>
        <w:adjustRightInd w:val="0"/>
        <w:ind w:firstLine="540"/>
        <w:jc w:val="center"/>
        <w:rPr>
          <w:b/>
          <w:sz w:val="28"/>
          <w:szCs w:val="28"/>
        </w:rPr>
      </w:pP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изб.окр.№1 – Давид В.А.;</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изб.окр.№2 – Некляев В.В.;</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изб.окр.№3 – Гаджирамазанова О.С.;</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изб.окр.№4 – Пшеничнов В.В.;</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изб.окр.№5 – Сапожников Ф.В.;</w:t>
      </w:r>
    </w:p>
    <w:p w:rsidR="00464504" w:rsidRDefault="00464504" w:rsidP="001A074E">
      <w:pPr>
        <w:autoSpaceDE w:val="0"/>
        <w:autoSpaceDN w:val="0"/>
        <w:adjustRightInd w:val="0"/>
        <w:ind w:firstLine="540"/>
        <w:jc w:val="both"/>
        <w:rPr>
          <w:sz w:val="28"/>
          <w:szCs w:val="28"/>
        </w:rPr>
      </w:pPr>
      <w:r w:rsidRPr="00A73807">
        <w:rPr>
          <w:sz w:val="28"/>
          <w:szCs w:val="28"/>
        </w:rPr>
        <w:t>- изб.окр.№6 – Сахнов Е.Н.;</w:t>
      </w:r>
    </w:p>
    <w:p w:rsidR="00247206" w:rsidRPr="00A73807" w:rsidRDefault="00247206" w:rsidP="001A074E">
      <w:pPr>
        <w:autoSpaceDE w:val="0"/>
        <w:autoSpaceDN w:val="0"/>
        <w:adjustRightInd w:val="0"/>
        <w:ind w:firstLine="540"/>
        <w:jc w:val="both"/>
        <w:rPr>
          <w:sz w:val="28"/>
          <w:szCs w:val="28"/>
        </w:rPr>
      </w:pPr>
      <w:r>
        <w:rPr>
          <w:sz w:val="28"/>
          <w:szCs w:val="28"/>
        </w:rPr>
        <w:t>- изб.окр.№7 – Гончаров А.В.;</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изб.окр.№8 – Филипенко В.П.;</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изб.окр.№9 – Боровая И.М.;</w:t>
      </w:r>
    </w:p>
    <w:p w:rsidR="00464504" w:rsidRPr="00A73807" w:rsidRDefault="00464504" w:rsidP="001A074E">
      <w:pPr>
        <w:autoSpaceDE w:val="0"/>
        <w:autoSpaceDN w:val="0"/>
        <w:adjustRightInd w:val="0"/>
        <w:ind w:firstLine="540"/>
        <w:jc w:val="both"/>
        <w:rPr>
          <w:sz w:val="28"/>
          <w:szCs w:val="28"/>
        </w:rPr>
      </w:pPr>
      <w:r w:rsidRPr="00A73807">
        <w:rPr>
          <w:sz w:val="28"/>
          <w:szCs w:val="28"/>
        </w:rPr>
        <w:t>- изб.окр.№10 – Медведев С.И.</w:t>
      </w:r>
    </w:p>
    <w:p w:rsidR="00464504" w:rsidRPr="00A73807" w:rsidRDefault="00464504" w:rsidP="001A074E">
      <w:pPr>
        <w:autoSpaceDE w:val="0"/>
        <w:autoSpaceDN w:val="0"/>
        <w:adjustRightInd w:val="0"/>
        <w:ind w:firstLine="540"/>
        <w:jc w:val="both"/>
        <w:rPr>
          <w:sz w:val="28"/>
          <w:szCs w:val="28"/>
        </w:rPr>
      </w:pPr>
    </w:p>
    <w:p w:rsidR="009149BD" w:rsidRDefault="00464504" w:rsidP="00E04AD6">
      <w:pPr>
        <w:autoSpaceDE w:val="0"/>
        <w:autoSpaceDN w:val="0"/>
        <w:adjustRightInd w:val="0"/>
        <w:ind w:firstLine="540"/>
        <w:jc w:val="center"/>
        <w:rPr>
          <w:b/>
          <w:sz w:val="28"/>
          <w:szCs w:val="28"/>
        </w:rPr>
      </w:pPr>
      <w:r w:rsidRPr="00A73807">
        <w:rPr>
          <w:b/>
          <w:sz w:val="28"/>
          <w:szCs w:val="28"/>
        </w:rPr>
        <w:t>Депутаты, избранные</w:t>
      </w:r>
      <w:r w:rsidR="009149BD" w:rsidRPr="00A73807">
        <w:rPr>
          <w:b/>
          <w:sz w:val="28"/>
          <w:szCs w:val="28"/>
        </w:rPr>
        <w:t xml:space="preserve"> от политических партий:</w:t>
      </w:r>
    </w:p>
    <w:p w:rsidR="00891F63" w:rsidRPr="00A73807" w:rsidRDefault="00891F63" w:rsidP="00E04AD6">
      <w:pPr>
        <w:autoSpaceDE w:val="0"/>
        <w:autoSpaceDN w:val="0"/>
        <w:adjustRightInd w:val="0"/>
        <w:ind w:firstLine="540"/>
        <w:jc w:val="center"/>
        <w:rPr>
          <w:b/>
          <w:sz w:val="28"/>
          <w:szCs w:val="28"/>
        </w:rPr>
      </w:pPr>
    </w:p>
    <w:p w:rsidR="009149BD" w:rsidRPr="00A73807" w:rsidRDefault="009149BD" w:rsidP="001A074E">
      <w:pPr>
        <w:autoSpaceDE w:val="0"/>
        <w:autoSpaceDN w:val="0"/>
        <w:adjustRightInd w:val="0"/>
        <w:ind w:firstLine="540"/>
        <w:jc w:val="both"/>
        <w:rPr>
          <w:sz w:val="28"/>
          <w:szCs w:val="28"/>
        </w:rPr>
      </w:pPr>
      <w:r w:rsidRPr="00A73807">
        <w:rPr>
          <w:sz w:val="28"/>
          <w:szCs w:val="28"/>
        </w:rPr>
        <w:t xml:space="preserve">- от ПП «Единая Россия» - </w:t>
      </w:r>
      <w:r w:rsidR="00464504" w:rsidRPr="00A73807">
        <w:rPr>
          <w:sz w:val="28"/>
          <w:szCs w:val="28"/>
        </w:rPr>
        <w:t>Белоусов В.Н., Алатарцев</w:t>
      </w:r>
      <w:r w:rsidR="006955B1">
        <w:rPr>
          <w:sz w:val="28"/>
          <w:szCs w:val="28"/>
        </w:rPr>
        <w:t xml:space="preserve"> В.П., Гаврик В.М., Ваньков А.А</w:t>
      </w:r>
      <w:r w:rsidRPr="00A73807">
        <w:rPr>
          <w:sz w:val="28"/>
          <w:szCs w:val="28"/>
        </w:rPr>
        <w:t>;</w:t>
      </w:r>
    </w:p>
    <w:p w:rsidR="009149BD" w:rsidRPr="00A73807" w:rsidRDefault="009149BD" w:rsidP="001A074E">
      <w:pPr>
        <w:autoSpaceDE w:val="0"/>
        <w:autoSpaceDN w:val="0"/>
        <w:adjustRightInd w:val="0"/>
        <w:ind w:firstLine="540"/>
        <w:jc w:val="both"/>
        <w:rPr>
          <w:sz w:val="28"/>
          <w:szCs w:val="28"/>
        </w:rPr>
      </w:pPr>
      <w:r w:rsidRPr="00A73807">
        <w:rPr>
          <w:sz w:val="28"/>
          <w:szCs w:val="28"/>
        </w:rPr>
        <w:t>- от ПП КПРФ –</w:t>
      </w:r>
      <w:r w:rsidR="00464504" w:rsidRPr="00A73807">
        <w:rPr>
          <w:sz w:val="28"/>
          <w:szCs w:val="28"/>
        </w:rPr>
        <w:t xml:space="preserve"> Дьяков Ю.А., Бурцева В.Н., Гречина В.И.</w:t>
      </w:r>
      <w:r w:rsidRPr="00A73807">
        <w:rPr>
          <w:sz w:val="28"/>
          <w:szCs w:val="28"/>
        </w:rPr>
        <w:t>;</w:t>
      </w:r>
    </w:p>
    <w:p w:rsidR="009149BD" w:rsidRPr="00A73807" w:rsidRDefault="009149BD" w:rsidP="001A074E">
      <w:pPr>
        <w:autoSpaceDE w:val="0"/>
        <w:autoSpaceDN w:val="0"/>
        <w:adjustRightInd w:val="0"/>
        <w:ind w:firstLine="540"/>
        <w:jc w:val="both"/>
        <w:rPr>
          <w:sz w:val="28"/>
          <w:szCs w:val="28"/>
        </w:rPr>
      </w:pPr>
      <w:r w:rsidRPr="00A73807">
        <w:rPr>
          <w:sz w:val="28"/>
          <w:szCs w:val="28"/>
        </w:rPr>
        <w:lastRenderedPageBreak/>
        <w:t>- от ПП ЛДПР –</w:t>
      </w:r>
      <w:r w:rsidR="00464504" w:rsidRPr="00A73807">
        <w:rPr>
          <w:sz w:val="28"/>
          <w:szCs w:val="28"/>
        </w:rPr>
        <w:t xml:space="preserve"> Рублев В.Г.</w:t>
      </w:r>
      <w:r w:rsidRPr="00A73807">
        <w:rPr>
          <w:sz w:val="28"/>
          <w:szCs w:val="28"/>
        </w:rPr>
        <w:t>;</w:t>
      </w:r>
    </w:p>
    <w:p w:rsidR="009149BD" w:rsidRPr="00A73807" w:rsidRDefault="009149BD" w:rsidP="001A074E">
      <w:pPr>
        <w:autoSpaceDE w:val="0"/>
        <w:autoSpaceDN w:val="0"/>
        <w:adjustRightInd w:val="0"/>
        <w:ind w:firstLine="540"/>
        <w:jc w:val="both"/>
        <w:rPr>
          <w:sz w:val="28"/>
          <w:szCs w:val="28"/>
        </w:rPr>
      </w:pPr>
      <w:r w:rsidRPr="00A73807">
        <w:rPr>
          <w:sz w:val="28"/>
          <w:szCs w:val="28"/>
        </w:rPr>
        <w:t xml:space="preserve">- от ПП «Родина» - </w:t>
      </w:r>
      <w:r w:rsidR="00464504" w:rsidRPr="00A73807">
        <w:rPr>
          <w:sz w:val="28"/>
          <w:szCs w:val="28"/>
        </w:rPr>
        <w:t>Миронова И.Ф.</w:t>
      </w:r>
      <w:r w:rsidRPr="00A73807">
        <w:rPr>
          <w:sz w:val="28"/>
          <w:szCs w:val="28"/>
        </w:rPr>
        <w:t>;</w:t>
      </w:r>
    </w:p>
    <w:p w:rsidR="009149BD" w:rsidRDefault="009149BD" w:rsidP="009149BD">
      <w:pPr>
        <w:autoSpaceDE w:val="0"/>
        <w:autoSpaceDN w:val="0"/>
        <w:adjustRightInd w:val="0"/>
        <w:ind w:firstLine="540"/>
        <w:jc w:val="both"/>
        <w:rPr>
          <w:sz w:val="28"/>
          <w:szCs w:val="28"/>
        </w:rPr>
      </w:pPr>
      <w:r w:rsidRPr="00A73807">
        <w:rPr>
          <w:sz w:val="28"/>
          <w:szCs w:val="28"/>
        </w:rPr>
        <w:t xml:space="preserve">- от ПП «Справедливая Россия» - </w:t>
      </w:r>
      <w:r w:rsidR="00464504" w:rsidRPr="00A73807">
        <w:rPr>
          <w:sz w:val="28"/>
          <w:szCs w:val="28"/>
        </w:rPr>
        <w:t>Савенко С.С</w:t>
      </w:r>
      <w:r w:rsidRPr="00A73807">
        <w:rPr>
          <w:sz w:val="28"/>
          <w:szCs w:val="28"/>
        </w:rPr>
        <w:t>.</w:t>
      </w:r>
    </w:p>
    <w:p w:rsidR="009540F8" w:rsidRDefault="009540F8" w:rsidP="009149BD">
      <w:pPr>
        <w:autoSpaceDE w:val="0"/>
        <w:autoSpaceDN w:val="0"/>
        <w:adjustRightInd w:val="0"/>
        <w:ind w:firstLine="540"/>
        <w:jc w:val="both"/>
        <w:rPr>
          <w:sz w:val="28"/>
          <w:szCs w:val="28"/>
        </w:rPr>
      </w:pPr>
    </w:p>
    <w:p w:rsidR="009540F8" w:rsidRPr="00A73807" w:rsidRDefault="009540F8" w:rsidP="009149BD">
      <w:pPr>
        <w:autoSpaceDE w:val="0"/>
        <w:autoSpaceDN w:val="0"/>
        <w:adjustRightInd w:val="0"/>
        <w:ind w:firstLine="540"/>
        <w:jc w:val="both"/>
        <w:rPr>
          <w:sz w:val="28"/>
          <w:szCs w:val="28"/>
        </w:rPr>
      </w:pPr>
      <w:r>
        <w:rPr>
          <w:sz w:val="28"/>
          <w:szCs w:val="28"/>
        </w:rPr>
        <w:t>В Котовской районной Думе представлены почти все возрастные группы взрослого населения:</w:t>
      </w:r>
    </w:p>
    <w:p w:rsidR="00363C86" w:rsidRPr="00A73807" w:rsidRDefault="00363C86" w:rsidP="009149BD">
      <w:pPr>
        <w:autoSpaceDE w:val="0"/>
        <w:autoSpaceDN w:val="0"/>
        <w:adjustRightInd w:val="0"/>
        <w:ind w:firstLine="540"/>
        <w:jc w:val="both"/>
        <w:rPr>
          <w:sz w:val="28"/>
          <w:szCs w:val="28"/>
        </w:rPr>
      </w:pPr>
    </w:p>
    <w:p w:rsidR="00B03F99" w:rsidRPr="00A73807" w:rsidRDefault="00B03F99" w:rsidP="009149BD">
      <w:pPr>
        <w:autoSpaceDE w:val="0"/>
        <w:autoSpaceDN w:val="0"/>
        <w:adjustRightInd w:val="0"/>
        <w:ind w:firstLine="540"/>
        <w:jc w:val="both"/>
        <w:rPr>
          <w:sz w:val="28"/>
          <w:szCs w:val="28"/>
        </w:rPr>
      </w:pPr>
      <w:r w:rsidRPr="00A73807">
        <w:rPr>
          <w:sz w:val="28"/>
          <w:szCs w:val="28"/>
        </w:rPr>
        <w:t>от 30 до 40 лет – 2 депутата;</w:t>
      </w:r>
    </w:p>
    <w:p w:rsidR="00B03F99" w:rsidRPr="00A73807" w:rsidRDefault="00363C86" w:rsidP="009149BD">
      <w:pPr>
        <w:autoSpaceDE w:val="0"/>
        <w:autoSpaceDN w:val="0"/>
        <w:adjustRightInd w:val="0"/>
        <w:ind w:firstLine="540"/>
        <w:jc w:val="both"/>
        <w:rPr>
          <w:sz w:val="28"/>
          <w:szCs w:val="28"/>
        </w:rPr>
      </w:pPr>
      <w:r w:rsidRPr="00A73807">
        <w:rPr>
          <w:sz w:val="28"/>
          <w:szCs w:val="28"/>
        </w:rPr>
        <w:t>от 41</w:t>
      </w:r>
      <w:r w:rsidR="00B03F99" w:rsidRPr="00A73807">
        <w:rPr>
          <w:sz w:val="28"/>
          <w:szCs w:val="28"/>
        </w:rPr>
        <w:t xml:space="preserve"> до 50 лет –</w:t>
      </w:r>
      <w:r w:rsidRPr="00A73807">
        <w:rPr>
          <w:sz w:val="28"/>
          <w:szCs w:val="28"/>
        </w:rPr>
        <w:t xml:space="preserve"> 7</w:t>
      </w:r>
      <w:r w:rsidR="00B03F99" w:rsidRPr="00A73807">
        <w:rPr>
          <w:sz w:val="28"/>
          <w:szCs w:val="28"/>
        </w:rPr>
        <w:t xml:space="preserve"> депутатов;</w:t>
      </w:r>
    </w:p>
    <w:p w:rsidR="00B03F99" w:rsidRPr="00A73807" w:rsidRDefault="00363C86" w:rsidP="009149BD">
      <w:pPr>
        <w:autoSpaceDE w:val="0"/>
        <w:autoSpaceDN w:val="0"/>
        <w:adjustRightInd w:val="0"/>
        <w:ind w:firstLine="540"/>
        <w:jc w:val="both"/>
        <w:rPr>
          <w:sz w:val="28"/>
          <w:szCs w:val="28"/>
        </w:rPr>
      </w:pPr>
      <w:r w:rsidRPr="00A73807">
        <w:rPr>
          <w:sz w:val="28"/>
          <w:szCs w:val="28"/>
        </w:rPr>
        <w:t>от 51</w:t>
      </w:r>
      <w:r w:rsidR="00B03F99" w:rsidRPr="00A73807">
        <w:rPr>
          <w:sz w:val="28"/>
          <w:szCs w:val="28"/>
        </w:rPr>
        <w:t xml:space="preserve"> до 60 лет – </w:t>
      </w:r>
      <w:r w:rsidRPr="00A73807">
        <w:rPr>
          <w:sz w:val="28"/>
          <w:szCs w:val="28"/>
        </w:rPr>
        <w:t>6</w:t>
      </w:r>
      <w:r w:rsidR="00B03F99" w:rsidRPr="00A73807">
        <w:rPr>
          <w:sz w:val="28"/>
          <w:szCs w:val="28"/>
        </w:rPr>
        <w:t xml:space="preserve"> депутатов;</w:t>
      </w:r>
    </w:p>
    <w:p w:rsidR="00B03F99" w:rsidRPr="00A73807" w:rsidRDefault="00363C86" w:rsidP="009149BD">
      <w:pPr>
        <w:autoSpaceDE w:val="0"/>
        <w:autoSpaceDN w:val="0"/>
        <w:adjustRightInd w:val="0"/>
        <w:ind w:firstLine="540"/>
        <w:jc w:val="both"/>
        <w:rPr>
          <w:sz w:val="28"/>
          <w:szCs w:val="28"/>
        </w:rPr>
      </w:pPr>
      <w:r w:rsidRPr="00A73807">
        <w:rPr>
          <w:sz w:val="28"/>
          <w:szCs w:val="28"/>
        </w:rPr>
        <w:t>от 61</w:t>
      </w:r>
      <w:r w:rsidR="00B03F99" w:rsidRPr="00A73807">
        <w:rPr>
          <w:sz w:val="28"/>
          <w:szCs w:val="28"/>
        </w:rPr>
        <w:t xml:space="preserve"> до 70 лет – </w:t>
      </w:r>
      <w:r w:rsidRPr="00A73807">
        <w:rPr>
          <w:sz w:val="28"/>
          <w:szCs w:val="28"/>
        </w:rPr>
        <w:t>4</w:t>
      </w:r>
      <w:r w:rsidR="00B03F99" w:rsidRPr="00A73807">
        <w:rPr>
          <w:sz w:val="28"/>
          <w:szCs w:val="28"/>
        </w:rPr>
        <w:t xml:space="preserve"> депутатов;</w:t>
      </w:r>
    </w:p>
    <w:p w:rsidR="00B03F99" w:rsidRDefault="00B03F99" w:rsidP="009149BD">
      <w:pPr>
        <w:autoSpaceDE w:val="0"/>
        <w:autoSpaceDN w:val="0"/>
        <w:adjustRightInd w:val="0"/>
        <w:ind w:firstLine="540"/>
        <w:jc w:val="both"/>
        <w:rPr>
          <w:sz w:val="28"/>
          <w:szCs w:val="28"/>
        </w:rPr>
      </w:pPr>
      <w:r w:rsidRPr="00A73807">
        <w:rPr>
          <w:sz w:val="28"/>
          <w:szCs w:val="28"/>
        </w:rPr>
        <w:t xml:space="preserve">свыше 70 лет </w:t>
      </w:r>
      <w:r w:rsidR="00363C86" w:rsidRPr="00A73807">
        <w:rPr>
          <w:sz w:val="28"/>
          <w:szCs w:val="28"/>
        </w:rPr>
        <w:t>–</w:t>
      </w:r>
      <w:r w:rsidRPr="00A73807">
        <w:rPr>
          <w:sz w:val="28"/>
          <w:szCs w:val="28"/>
        </w:rPr>
        <w:t xml:space="preserve"> </w:t>
      </w:r>
      <w:r w:rsidR="00363C86" w:rsidRPr="00A73807">
        <w:rPr>
          <w:sz w:val="28"/>
          <w:szCs w:val="28"/>
        </w:rPr>
        <w:t>1 депутат.</w:t>
      </w:r>
    </w:p>
    <w:p w:rsidR="00E04AD6" w:rsidRDefault="009540F8" w:rsidP="009149BD">
      <w:pPr>
        <w:autoSpaceDE w:val="0"/>
        <w:autoSpaceDN w:val="0"/>
        <w:adjustRightInd w:val="0"/>
        <w:ind w:firstLine="540"/>
        <w:jc w:val="both"/>
        <w:rPr>
          <w:sz w:val="28"/>
          <w:szCs w:val="28"/>
        </w:rPr>
      </w:pPr>
      <w:r w:rsidRPr="00587D19">
        <w:rPr>
          <w:sz w:val="28"/>
          <w:szCs w:val="28"/>
        </w:rPr>
        <w:t>В 2016 году н</w:t>
      </w:r>
      <w:r w:rsidR="00587D19">
        <w:rPr>
          <w:sz w:val="28"/>
          <w:szCs w:val="28"/>
        </w:rPr>
        <w:t>аиболее представительны</w:t>
      </w:r>
      <w:r w:rsidRPr="00587D19">
        <w:rPr>
          <w:sz w:val="28"/>
          <w:szCs w:val="28"/>
        </w:rPr>
        <w:t xml:space="preserve"> г</w:t>
      </w:r>
      <w:r w:rsidR="00587D19">
        <w:rPr>
          <w:sz w:val="28"/>
          <w:szCs w:val="28"/>
        </w:rPr>
        <w:t>руппы</w:t>
      </w:r>
      <w:r w:rsidRPr="00587D19">
        <w:rPr>
          <w:sz w:val="28"/>
          <w:szCs w:val="28"/>
        </w:rPr>
        <w:t xml:space="preserve"> депутатов в возрасте от 41 до 50</w:t>
      </w:r>
      <w:r w:rsidR="0055521A">
        <w:rPr>
          <w:sz w:val="28"/>
          <w:szCs w:val="28"/>
        </w:rPr>
        <w:t xml:space="preserve"> лет и от </w:t>
      </w:r>
      <w:r w:rsidR="00587D19" w:rsidRPr="00587D19">
        <w:rPr>
          <w:sz w:val="28"/>
          <w:szCs w:val="28"/>
        </w:rPr>
        <w:t xml:space="preserve"> 51 до 60 лет. Состав Думы</w:t>
      </w:r>
      <w:r w:rsidRPr="00587D19">
        <w:rPr>
          <w:sz w:val="28"/>
          <w:szCs w:val="28"/>
        </w:rPr>
        <w:t xml:space="preserve"> </w:t>
      </w:r>
      <w:r w:rsidR="00587D19" w:rsidRPr="00587D19">
        <w:rPr>
          <w:sz w:val="28"/>
          <w:szCs w:val="28"/>
        </w:rPr>
        <w:t xml:space="preserve">представляет </w:t>
      </w:r>
      <w:r w:rsidRPr="00587D19">
        <w:rPr>
          <w:sz w:val="28"/>
          <w:szCs w:val="28"/>
        </w:rPr>
        <w:t xml:space="preserve">собой удачный синтез пика работоспособности и накопленного серьезного жизненного опыта. </w:t>
      </w:r>
    </w:p>
    <w:p w:rsidR="00587D19" w:rsidRPr="00587D19" w:rsidRDefault="00587D19" w:rsidP="009149BD">
      <w:pPr>
        <w:autoSpaceDE w:val="0"/>
        <w:autoSpaceDN w:val="0"/>
        <w:adjustRightInd w:val="0"/>
        <w:ind w:firstLine="540"/>
        <w:jc w:val="both"/>
        <w:rPr>
          <w:sz w:val="28"/>
          <w:szCs w:val="28"/>
        </w:rPr>
      </w:pPr>
    </w:p>
    <w:p w:rsidR="00363C86" w:rsidRPr="00A73807" w:rsidRDefault="00363C86" w:rsidP="009149BD">
      <w:pPr>
        <w:autoSpaceDE w:val="0"/>
        <w:autoSpaceDN w:val="0"/>
        <w:adjustRightInd w:val="0"/>
        <w:ind w:firstLine="540"/>
        <w:jc w:val="both"/>
        <w:rPr>
          <w:sz w:val="28"/>
          <w:szCs w:val="28"/>
        </w:rPr>
      </w:pPr>
      <w:r w:rsidRPr="00A73807">
        <w:rPr>
          <w:sz w:val="28"/>
          <w:szCs w:val="28"/>
        </w:rPr>
        <w:t>Юбилейные Дни рождений в 2016 году отметили депутаты Некляев В.В., Боровая И.М.</w:t>
      </w:r>
      <w:r w:rsidR="00C92F62" w:rsidRPr="00A73807">
        <w:rPr>
          <w:sz w:val="28"/>
          <w:szCs w:val="28"/>
        </w:rPr>
        <w:t>, Бурцева В.Н. и Гречина В.И.</w:t>
      </w:r>
    </w:p>
    <w:p w:rsidR="00C92F62" w:rsidRPr="00A73807" w:rsidRDefault="00C92F62" w:rsidP="009149BD">
      <w:pPr>
        <w:autoSpaceDE w:val="0"/>
        <w:autoSpaceDN w:val="0"/>
        <w:adjustRightInd w:val="0"/>
        <w:ind w:firstLine="540"/>
        <w:jc w:val="both"/>
        <w:rPr>
          <w:sz w:val="28"/>
          <w:szCs w:val="28"/>
        </w:rPr>
      </w:pPr>
    </w:p>
    <w:p w:rsidR="001A074E" w:rsidRPr="00A73807" w:rsidRDefault="001A074E" w:rsidP="001A074E">
      <w:pPr>
        <w:autoSpaceDE w:val="0"/>
        <w:autoSpaceDN w:val="0"/>
        <w:adjustRightInd w:val="0"/>
        <w:ind w:firstLine="540"/>
        <w:jc w:val="both"/>
        <w:rPr>
          <w:sz w:val="28"/>
          <w:szCs w:val="28"/>
        </w:rPr>
      </w:pPr>
      <w:r w:rsidRPr="00A73807">
        <w:rPr>
          <w:sz w:val="28"/>
          <w:szCs w:val="28"/>
        </w:rPr>
        <w:t>В марте 2016 года председателем  Думы на не постоянной основе был избран Рублев В.Г., депутат от ПП ЛДПР, заместителем председателя – Алатарцев В.П., депутат от ПП «Единая Россия».</w:t>
      </w:r>
    </w:p>
    <w:p w:rsidR="001C7FCE" w:rsidRPr="00A73807" w:rsidRDefault="001C7FCE" w:rsidP="001A074E">
      <w:pPr>
        <w:autoSpaceDE w:val="0"/>
        <w:autoSpaceDN w:val="0"/>
        <w:adjustRightInd w:val="0"/>
        <w:ind w:firstLine="540"/>
        <w:jc w:val="both"/>
        <w:rPr>
          <w:sz w:val="28"/>
          <w:szCs w:val="28"/>
        </w:rPr>
      </w:pPr>
      <w:r w:rsidRPr="00A73807">
        <w:rPr>
          <w:sz w:val="28"/>
          <w:szCs w:val="28"/>
        </w:rPr>
        <w:t>В сентябре 2016 года сложила депутатские полномочия Никитина Т.И., депутат от ПП КПРФ, на ее место пришла Гречина В.И., депутат от ПП КПРФ.</w:t>
      </w:r>
    </w:p>
    <w:p w:rsidR="00363C86" w:rsidRPr="00A73807" w:rsidRDefault="00363C86" w:rsidP="001A074E">
      <w:pPr>
        <w:autoSpaceDE w:val="0"/>
        <w:autoSpaceDN w:val="0"/>
        <w:adjustRightInd w:val="0"/>
        <w:ind w:firstLine="540"/>
        <w:jc w:val="both"/>
        <w:rPr>
          <w:sz w:val="28"/>
          <w:szCs w:val="28"/>
        </w:rPr>
      </w:pPr>
    </w:p>
    <w:p w:rsidR="001C7FCE" w:rsidRPr="00A73807" w:rsidRDefault="001C7FCE" w:rsidP="001A074E">
      <w:pPr>
        <w:autoSpaceDE w:val="0"/>
        <w:autoSpaceDN w:val="0"/>
        <w:adjustRightInd w:val="0"/>
        <w:ind w:firstLine="540"/>
        <w:jc w:val="both"/>
        <w:rPr>
          <w:sz w:val="28"/>
          <w:szCs w:val="28"/>
        </w:rPr>
      </w:pPr>
      <w:r w:rsidRPr="00A73807">
        <w:rPr>
          <w:sz w:val="28"/>
          <w:szCs w:val="28"/>
        </w:rPr>
        <w:t xml:space="preserve">Из </w:t>
      </w:r>
      <w:r w:rsidRPr="005520BA">
        <w:rPr>
          <w:b/>
          <w:sz w:val="28"/>
          <w:szCs w:val="28"/>
        </w:rPr>
        <w:t>17</w:t>
      </w:r>
      <w:r w:rsidRPr="00A73807">
        <w:rPr>
          <w:sz w:val="28"/>
          <w:szCs w:val="28"/>
        </w:rPr>
        <w:t xml:space="preserve"> заседаний Думы</w:t>
      </w:r>
      <w:r w:rsidR="006C185E" w:rsidRPr="00A73807">
        <w:rPr>
          <w:sz w:val="28"/>
          <w:szCs w:val="28"/>
        </w:rPr>
        <w:t xml:space="preserve"> в 2016 году</w:t>
      </w:r>
      <w:r w:rsidRPr="00A73807">
        <w:rPr>
          <w:sz w:val="28"/>
          <w:szCs w:val="28"/>
        </w:rPr>
        <w:t xml:space="preserve"> </w:t>
      </w:r>
      <w:r w:rsidR="00363C86" w:rsidRPr="00A73807">
        <w:rPr>
          <w:sz w:val="28"/>
          <w:szCs w:val="28"/>
        </w:rPr>
        <w:t>не пропустили ни одного депутаты Медведев С.И. и Рублев</w:t>
      </w:r>
      <w:r w:rsidRPr="00A73807">
        <w:rPr>
          <w:sz w:val="28"/>
          <w:szCs w:val="28"/>
        </w:rPr>
        <w:t xml:space="preserve"> В.Г.</w:t>
      </w:r>
    </w:p>
    <w:p w:rsidR="001C7FCE" w:rsidRPr="00A73807" w:rsidRDefault="001C7FCE" w:rsidP="001A074E">
      <w:pPr>
        <w:autoSpaceDE w:val="0"/>
        <w:autoSpaceDN w:val="0"/>
        <w:adjustRightInd w:val="0"/>
        <w:ind w:firstLine="540"/>
        <w:jc w:val="both"/>
        <w:rPr>
          <w:sz w:val="28"/>
          <w:szCs w:val="28"/>
        </w:rPr>
      </w:pPr>
      <w:r w:rsidRPr="00A73807">
        <w:rPr>
          <w:sz w:val="28"/>
          <w:szCs w:val="28"/>
        </w:rPr>
        <w:t xml:space="preserve">Присутствовали </w:t>
      </w:r>
      <w:r w:rsidRPr="005520BA">
        <w:rPr>
          <w:b/>
          <w:sz w:val="28"/>
          <w:szCs w:val="28"/>
        </w:rPr>
        <w:t>на 16</w:t>
      </w:r>
      <w:r w:rsidRPr="00A73807">
        <w:rPr>
          <w:sz w:val="28"/>
          <w:szCs w:val="28"/>
        </w:rPr>
        <w:t xml:space="preserve"> заседаниях Алатарцев В.П., Белоусов В.Н., Миронова И.Ф. и Сахнов Е.Н.</w:t>
      </w:r>
    </w:p>
    <w:p w:rsidR="005520BA" w:rsidRDefault="001C7FCE" w:rsidP="001A074E">
      <w:pPr>
        <w:autoSpaceDE w:val="0"/>
        <w:autoSpaceDN w:val="0"/>
        <w:adjustRightInd w:val="0"/>
        <w:ind w:firstLine="540"/>
        <w:jc w:val="both"/>
        <w:rPr>
          <w:sz w:val="28"/>
          <w:szCs w:val="28"/>
        </w:rPr>
      </w:pPr>
      <w:r w:rsidRPr="005520BA">
        <w:rPr>
          <w:b/>
          <w:sz w:val="28"/>
          <w:szCs w:val="28"/>
        </w:rPr>
        <w:t xml:space="preserve">15 </w:t>
      </w:r>
      <w:r w:rsidRPr="00A73807">
        <w:rPr>
          <w:sz w:val="28"/>
          <w:szCs w:val="28"/>
        </w:rPr>
        <w:t xml:space="preserve">заседаний посетили депутаты Гаврик В.М. и Сапожников Ф.В., </w:t>
      </w:r>
    </w:p>
    <w:p w:rsidR="001C7FCE" w:rsidRPr="00A73807" w:rsidRDefault="001C7FCE" w:rsidP="001A074E">
      <w:pPr>
        <w:autoSpaceDE w:val="0"/>
        <w:autoSpaceDN w:val="0"/>
        <w:adjustRightInd w:val="0"/>
        <w:ind w:firstLine="540"/>
        <w:jc w:val="both"/>
        <w:rPr>
          <w:sz w:val="28"/>
          <w:szCs w:val="28"/>
        </w:rPr>
      </w:pPr>
      <w:r w:rsidRPr="005520BA">
        <w:rPr>
          <w:b/>
          <w:sz w:val="28"/>
          <w:szCs w:val="28"/>
        </w:rPr>
        <w:t>на 14</w:t>
      </w:r>
      <w:r w:rsidRPr="00A73807">
        <w:rPr>
          <w:sz w:val="28"/>
          <w:szCs w:val="28"/>
        </w:rPr>
        <w:t xml:space="preserve"> были Гаджирамазанов</w:t>
      </w:r>
      <w:r w:rsidR="006C185E" w:rsidRPr="00A73807">
        <w:rPr>
          <w:sz w:val="28"/>
          <w:szCs w:val="28"/>
        </w:rPr>
        <w:t>а</w:t>
      </w:r>
      <w:r w:rsidRPr="00A73807">
        <w:rPr>
          <w:sz w:val="28"/>
          <w:szCs w:val="28"/>
        </w:rPr>
        <w:t xml:space="preserve"> О.С. и Дьяков Ю.А.</w:t>
      </w:r>
    </w:p>
    <w:p w:rsidR="005520BA" w:rsidRDefault="006C185E" w:rsidP="001A074E">
      <w:pPr>
        <w:autoSpaceDE w:val="0"/>
        <w:autoSpaceDN w:val="0"/>
        <w:adjustRightInd w:val="0"/>
        <w:ind w:firstLine="540"/>
        <w:jc w:val="both"/>
        <w:rPr>
          <w:sz w:val="28"/>
          <w:szCs w:val="28"/>
        </w:rPr>
      </w:pPr>
      <w:r w:rsidRPr="00A73807">
        <w:rPr>
          <w:sz w:val="28"/>
          <w:szCs w:val="28"/>
        </w:rPr>
        <w:t xml:space="preserve">Гончаров А.В. присутствовал </w:t>
      </w:r>
      <w:r w:rsidRPr="005520BA">
        <w:rPr>
          <w:b/>
          <w:sz w:val="28"/>
          <w:szCs w:val="28"/>
        </w:rPr>
        <w:t>на 13</w:t>
      </w:r>
      <w:r w:rsidRPr="00A73807">
        <w:rPr>
          <w:sz w:val="28"/>
          <w:szCs w:val="28"/>
        </w:rPr>
        <w:t xml:space="preserve"> заседаниях, </w:t>
      </w:r>
    </w:p>
    <w:p w:rsidR="006C185E" w:rsidRPr="00A73807" w:rsidRDefault="006C185E" w:rsidP="001A074E">
      <w:pPr>
        <w:autoSpaceDE w:val="0"/>
        <w:autoSpaceDN w:val="0"/>
        <w:adjustRightInd w:val="0"/>
        <w:ind w:firstLine="540"/>
        <w:jc w:val="both"/>
        <w:rPr>
          <w:sz w:val="28"/>
          <w:szCs w:val="28"/>
        </w:rPr>
      </w:pPr>
      <w:r w:rsidRPr="00A73807">
        <w:rPr>
          <w:sz w:val="28"/>
          <w:szCs w:val="28"/>
        </w:rPr>
        <w:t xml:space="preserve">Некляев В.В., Пшеничнов В.В. и Филипенко В.П. были </w:t>
      </w:r>
      <w:r w:rsidRPr="005520BA">
        <w:rPr>
          <w:b/>
          <w:sz w:val="28"/>
          <w:szCs w:val="28"/>
        </w:rPr>
        <w:t>на 12-ти</w:t>
      </w:r>
      <w:r w:rsidRPr="00A73807">
        <w:rPr>
          <w:sz w:val="28"/>
          <w:szCs w:val="28"/>
        </w:rPr>
        <w:t>.</w:t>
      </w:r>
    </w:p>
    <w:p w:rsidR="005520BA" w:rsidRDefault="005520BA" w:rsidP="001A074E">
      <w:pPr>
        <w:autoSpaceDE w:val="0"/>
        <w:autoSpaceDN w:val="0"/>
        <w:adjustRightInd w:val="0"/>
        <w:ind w:firstLine="540"/>
        <w:jc w:val="both"/>
        <w:rPr>
          <w:sz w:val="28"/>
          <w:szCs w:val="28"/>
        </w:rPr>
      </w:pPr>
      <w:r>
        <w:rPr>
          <w:sz w:val="28"/>
          <w:szCs w:val="28"/>
        </w:rPr>
        <w:t xml:space="preserve">Посетили </w:t>
      </w:r>
      <w:r w:rsidR="006C185E" w:rsidRPr="00A73807">
        <w:rPr>
          <w:sz w:val="28"/>
          <w:szCs w:val="28"/>
        </w:rPr>
        <w:t xml:space="preserve"> </w:t>
      </w:r>
      <w:r w:rsidR="006C185E" w:rsidRPr="005520BA">
        <w:rPr>
          <w:b/>
          <w:sz w:val="28"/>
          <w:szCs w:val="28"/>
        </w:rPr>
        <w:t>9</w:t>
      </w:r>
      <w:r w:rsidR="006C185E" w:rsidRPr="00A73807">
        <w:rPr>
          <w:sz w:val="28"/>
          <w:szCs w:val="28"/>
        </w:rPr>
        <w:t xml:space="preserve"> заседаний депутаты Боровая И.М., Давид В.А., Савенко С.С. и Никитина Т.И.(сложила депутатские полномочия в сентябре 2016 года), </w:t>
      </w:r>
    </w:p>
    <w:p w:rsidR="005520BA" w:rsidRDefault="006C185E" w:rsidP="001A074E">
      <w:pPr>
        <w:autoSpaceDE w:val="0"/>
        <w:autoSpaceDN w:val="0"/>
        <w:adjustRightInd w:val="0"/>
        <w:ind w:firstLine="540"/>
        <w:jc w:val="both"/>
        <w:rPr>
          <w:sz w:val="28"/>
          <w:szCs w:val="28"/>
        </w:rPr>
      </w:pPr>
      <w:r w:rsidRPr="005520BA">
        <w:rPr>
          <w:b/>
          <w:sz w:val="28"/>
          <w:szCs w:val="28"/>
        </w:rPr>
        <w:t>8</w:t>
      </w:r>
      <w:r w:rsidRPr="00A73807">
        <w:rPr>
          <w:sz w:val="28"/>
          <w:szCs w:val="28"/>
        </w:rPr>
        <w:t xml:space="preserve"> раз была на заседаниях Думы Бурцева В.Н., </w:t>
      </w:r>
    </w:p>
    <w:p w:rsidR="005520BA" w:rsidRDefault="006C185E" w:rsidP="001A074E">
      <w:pPr>
        <w:autoSpaceDE w:val="0"/>
        <w:autoSpaceDN w:val="0"/>
        <w:adjustRightInd w:val="0"/>
        <w:ind w:firstLine="540"/>
        <w:jc w:val="both"/>
        <w:rPr>
          <w:sz w:val="28"/>
          <w:szCs w:val="28"/>
        </w:rPr>
      </w:pPr>
      <w:r w:rsidRPr="005520BA">
        <w:rPr>
          <w:b/>
          <w:sz w:val="28"/>
          <w:szCs w:val="28"/>
        </w:rPr>
        <w:t>6</w:t>
      </w:r>
      <w:r w:rsidRPr="00A73807">
        <w:rPr>
          <w:sz w:val="28"/>
          <w:szCs w:val="28"/>
        </w:rPr>
        <w:t xml:space="preserve"> раз – Гречина В.И.(вошла в состав Думы в октябре 2016 года). </w:t>
      </w:r>
    </w:p>
    <w:p w:rsidR="006C185E" w:rsidRDefault="006C185E" w:rsidP="001A074E">
      <w:pPr>
        <w:autoSpaceDE w:val="0"/>
        <w:autoSpaceDN w:val="0"/>
        <w:adjustRightInd w:val="0"/>
        <w:ind w:firstLine="540"/>
        <w:jc w:val="both"/>
        <w:rPr>
          <w:sz w:val="28"/>
          <w:szCs w:val="28"/>
        </w:rPr>
      </w:pPr>
      <w:r w:rsidRPr="00A73807">
        <w:rPr>
          <w:sz w:val="28"/>
          <w:szCs w:val="28"/>
        </w:rPr>
        <w:t xml:space="preserve">На </w:t>
      </w:r>
      <w:r w:rsidRPr="005520BA">
        <w:rPr>
          <w:b/>
          <w:sz w:val="28"/>
          <w:szCs w:val="28"/>
        </w:rPr>
        <w:t>2-х</w:t>
      </w:r>
      <w:r w:rsidRPr="00A73807">
        <w:rPr>
          <w:sz w:val="28"/>
          <w:szCs w:val="28"/>
        </w:rPr>
        <w:t xml:space="preserve"> заседаниях из 17 присутствовал депутат Ваньков А.А.</w:t>
      </w:r>
    </w:p>
    <w:p w:rsidR="00934A9E" w:rsidRDefault="00934A9E" w:rsidP="001A074E">
      <w:pPr>
        <w:autoSpaceDE w:val="0"/>
        <w:autoSpaceDN w:val="0"/>
        <w:adjustRightInd w:val="0"/>
        <w:ind w:firstLine="540"/>
        <w:jc w:val="both"/>
        <w:rPr>
          <w:sz w:val="28"/>
          <w:szCs w:val="28"/>
        </w:rPr>
      </w:pPr>
    </w:p>
    <w:p w:rsidR="00934A9E" w:rsidRDefault="00934A9E" w:rsidP="001A074E">
      <w:pPr>
        <w:autoSpaceDE w:val="0"/>
        <w:autoSpaceDN w:val="0"/>
        <w:adjustRightInd w:val="0"/>
        <w:ind w:firstLine="540"/>
        <w:jc w:val="both"/>
        <w:rPr>
          <w:sz w:val="28"/>
          <w:szCs w:val="28"/>
        </w:rPr>
      </w:pPr>
    </w:p>
    <w:p w:rsidR="00934A9E" w:rsidRDefault="00934A9E" w:rsidP="001A074E">
      <w:pPr>
        <w:autoSpaceDE w:val="0"/>
        <w:autoSpaceDN w:val="0"/>
        <w:adjustRightInd w:val="0"/>
        <w:ind w:firstLine="540"/>
        <w:jc w:val="both"/>
        <w:rPr>
          <w:sz w:val="28"/>
          <w:szCs w:val="28"/>
        </w:rPr>
      </w:pPr>
    </w:p>
    <w:p w:rsidR="00934A9E" w:rsidRDefault="00934A9E" w:rsidP="001A074E">
      <w:pPr>
        <w:autoSpaceDE w:val="0"/>
        <w:autoSpaceDN w:val="0"/>
        <w:adjustRightInd w:val="0"/>
        <w:ind w:firstLine="540"/>
        <w:jc w:val="both"/>
        <w:rPr>
          <w:sz w:val="28"/>
          <w:szCs w:val="28"/>
        </w:rPr>
      </w:pPr>
    </w:p>
    <w:p w:rsidR="00934A9E" w:rsidRDefault="00934A9E" w:rsidP="001A074E">
      <w:pPr>
        <w:autoSpaceDE w:val="0"/>
        <w:autoSpaceDN w:val="0"/>
        <w:adjustRightInd w:val="0"/>
        <w:ind w:firstLine="540"/>
        <w:jc w:val="both"/>
        <w:rPr>
          <w:sz w:val="28"/>
          <w:szCs w:val="28"/>
        </w:rPr>
      </w:pPr>
    </w:p>
    <w:p w:rsidR="00934A9E" w:rsidRDefault="00934A9E" w:rsidP="001A074E">
      <w:pPr>
        <w:autoSpaceDE w:val="0"/>
        <w:autoSpaceDN w:val="0"/>
        <w:adjustRightInd w:val="0"/>
        <w:ind w:firstLine="540"/>
        <w:jc w:val="both"/>
        <w:rPr>
          <w:sz w:val="28"/>
          <w:szCs w:val="28"/>
        </w:rPr>
      </w:pPr>
    </w:p>
    <w:p w:rsidR="00934A9E" w:rsidRPr="00934A9E" w:rsidRDefault="003837F8" w:rsidP="00934A9E">
      <w:pPr>
        <w:autoSpaceDE w:val="0"/>
        <w:autoSpaceDN w:val="0"/>
        <w:adjustRightInd w:val="0"/>
        <w:ind w:firstLine="540"/>
        <w:jc w:val="both"/>
        <w:rPr>
          <w:b/>
          <w:bCs/>
          <w:i/>
          <w:sz w:val="29"/>
          <w:szCs w:val="29"/>
        </w:rPr>
      </w:pPr>
      <w:r w:rsidRPr="003837F8">
        <w:rPr>
          <w:noProof/>
        </w:rPr>
        <w:lastRenderedPageBreak/>
        <w:pict>
          <v:shape id="_x0000_s1034" type="#_x0000_t75" style="position:absolute;left:0;text-align:left;margin-left:-78.8pt;margin-top:4.7pt;width:663.75pt;height:96.75pt;z-index:-7">
            <v:imagedata r:id="rId10" o:title="s-pcd-work1"/>
          </v:shape>
        </w:pict>
      </w:r>
    </w:p>
    <w:p w:rsidR="00B0786C" w:rsidRPr="00934A9E" w:rsidRDefault="00934A9E" w:rsidP="00934A9E">
      <w:pPr>
        <w:autoSpaceDE w:val="0"/>
        <w:autoSpaceDN w:val="0"/>
        <w:adjustRightInd w:val="0"/>
        <w:ind w:firstLine="540"/>
        <w:jc w:val="both"/>
        <w:rPr>
          <w:b/>
          <w:bCs/>
          <w:color w:val="FFFFFF" w:themeColor="background1"/>
          <w:sz w:val="32"/>
          <w:szCs w:val="32"/>
        </w:rPr>
      </w:pPr>
      <w:r w:rsidRPr="00934A9E">
        <w:rPr>
          <w:b/>
          <w:bCs/>
          <w:color w:val="FFFFFF" w:themeColor="background1"/>
          <w:sz w:val="32"/>
          <w:szCs w:val="32"/>
        </w:rPr>
        <w:t xml:space="preserve">        </w:t>
      </w:r>
      <w:r>
        <w:rPr>
          <w:b/>
          <w:bCs/>
          <w:color w:val="FFFFFF" w:themeColor="background1"/>
          <w:sz w:val="32"/>
          <w:szCs w:val="32"/>
        </w:rPr>
        <w:t xml:space="preserve">                 </w:t>
      </w:r>
      <w:r w:rsidRPr="00934A9E">
        <w:rPr>
          <w:b/>
          <w:bCs/>
          <w:color w:val="FFFFFF" w:themeColor="background1"/>
          <w:sz w:val="32"/>
          <w:szCs w:val="32"/>
        </w:rPr>
        <w:t xml:space="preserve">2. </w:t>
      </w:r>
      <w:r w:rsidR="00B0786C" w:rsidRPr="00934A9E">
        <w:rPr>
          <w:b/>
          <w:bCs/>
          <w:color w:val="FFFFFF" w:themeColor="background1"/>
          <w:sz w:val="32"/>
          <w:szCs w:val="32"/>
        </w:rPr>
        <w:t xml:space="preserve">Нормотворческая деятельность </w:t>
      </w:r>
      <w:r w:rsidR="00505E2C" w:rsidRPr="00934A9E">
        <w:rPr>
          <w:b/>
          <w:bCs/>
          <w:color w:val="FFFFFF" w:themeColor="background1"/>
          <w:sz w:val="32"/>
          <w:szCs w:val="32"/>
        </w:rPr>
        <w:t>районной</w:t>
      </w:r>
      <w:r w:rsidR="00B0786C" w:rsidRPr="00934A9E">
        <w:rPr>
          <w:b/>
          <w:bCs/>
          <w:color w:val="FFFFFF" w:themeColor="background1"/>
          <w:sz w:val="32"/>
          <w:szCs w:val="32"/>
        </w:rPr>
        <w:t xml:space="preserve"> Думы</w:t>
      </w:r>
    </w:p>
    <w:p w:rsidR="00934A9E" w:rsidRPr="00934A9E" w:rsidRDefault="00934A9E" w:rsidP="00934A9E">
      <w:pPr>
        <w:autoSpaceDE w:val="0"/>
        <w:autoSpaceDN w:val="0"/>
        <w:adjustRightInd w:val="0"/>
        <w:ind w:firstLine="540"/>
        <w:jc w:val="both"/>
        <w:rPr>
          <w:color w:val="FFFFFF" w:themeColor="background1"/>
          <w:sz w:val="28"/>
          <w:szCs w:val="28"/>
        </w:rPr>
      </w:pPr>
    </w:p>
    <w:p w:rsidR="004465C8" w:rsidRPr="00934A9E" w:rsidRDefault="00B0786C" w:rsidP="00D915A6">
      <w:pPr>
        <w:spacing w:line="276" w:lineRule="auto"/>
        <w:ind w:firstLine="708"/>
        <w:rPr>
          <w:sz w:val="28"/>
          <w:szCs w:val="28"/>
        </w:rPr>
      </w:pPr>
      <w:r w:rsidRPr="00934A9E">
        <w:rPr>
          <w:sz w:val="28"/>
          <w:szCs w:val="28"/>
        </w:rPr>
        <w:t xml:space="preserve">В 2016 году </w:t>
      </w:r>
      <w:r w:rsidR="009149BD" w:rsidRPr="00934A9E">
        <w:rPr>
          <w:sz w:val="28"/>
          <w:szCs w:val="28"/>
        </w:rPr>
        <w:t>К</w:t>
      </w:r>
      <w:r w:rsidR="004465C8" w:rsidRPr="00934A9E">
        <w:rPr>
          <w:sz w:val="28"/>
          <w:szCs w:val="28"/>
        </w:rPr>
        <w:t xml:space="preserve">отовская районная Дума </w:t>
      </w:r>
      <w:r w:rsidR="009149BD" w:rsidRPr="00934A9E">
        <w:rPr>
          <w:sz w:val="28"/>
          <w:szCs w:val="28"/>
        </w:rPr>
        <w:t xml:space="preserve"> работала по полугодовым  планам, утвержденным</w:t>
      </w:r>
      <w:r w:rsidR="006C185E" w:rsidRPr="00934A9E">
        <w:rPr>
          <w:sz w:val="28"/>
          <w:szCs w:val="28"/>
        </w:rPr>
        <w:t xml:space="preserve"> ее решения</w:t>
      </w:r>
      <w:r w:rsidR="004465C8" w:rsidRPr="00934A9E">
        <w:rPr>
          <w:sz w:val="28"/>
          <w:szCs w:val="28"/>
        </w:rPr>
        <w:t>м</w:t>
      </w:r>
      <w:r w:rsidR="006C185E" w:rsidRPr="00934A9E">
        <w:rPr>
          <w:sz w:val="28"/>
          <w:szCs w:val="28"/>
        </w:rPr>
        <w:t>и</w:t>
      </w:r>
      <w:r w:rsidR="004465C8" w:rsidRPr="00934A9E">
        <w:rPr>
          <w:sz w:val="28"/>
          <w:szCs w:val="28"/>
        </w:rPr>
        <w:t xml:space="preserve">. </w:t>
      </w:r>
      <w:r w:rsidR="0009398F" w:rsidRPr="00934A9E">
        <w:rPr>
          <w:sz w:val="28"/>
          <w:szCs w:val="28"/>
        </w:rPr>
        <w:t>За год Думой было рассмотрено 44 вопроса, включенные в планы работы Думы.</w:t>
      </w:r>
    </w:p>
    <w:p w:rsidR="004465C8" w:rsidRPr="00934A9E" w:rsidRDefault="004465C8" w:rsidP="00D915A6">
      <w:pPr>
        <w:spacing w:line="276" w:lineRule="auto"/>
        <w:ind w:firstLine="708"/>
        <w:rPr>
          <w:sz w:val="28"/>
          <w:szCs w:val="28"/>
        </w:rPr>
      </w:pPr>
      <w:r w:rsidRPr="00934A9E">
        <w:rPr>
          <w:sz w:val="28"/>
          <w:szCs w:val="28"/>
        </w:rPr>
        <w:t>Б</w:t>
      </w:r>
      <w:r w:rsidR="00265B20" w:rsidRPr="00934A9E">
        <w:rPr>
          <w:sz w:val="28"/>
          <w:szCs w:val="28"/>
        </w:rPr>
        <w:t xml:space="preserve">ыло проведено </w:t>
      </w:r>
      <w:r w:rsidR="00265B20" w:rsidRPr="005520BA">
        <w:rPr>
          <w:b/>
          <w:sz w:val="28"/>
          <w:szCs w:val="28"/>
          <w:u w:val="single"/>
        </w:rPr>
        <w:t>17 заседаний Думы</w:t>
      </w:r>
      <w:r w:rsidR="00FF074D" w:rsidRPr="00E04AD6">
        <w:rPr>
          <w:sz w:val="28"/>
          <w:szCs w:val="28"/>
          <w:u w:val="single"/>
        </w:rPr>
        <w:t xml:space="preserve">, из них 5 </w:t>
      </w:r>
      <w:r w:rsidR="00265B20" w:rsidRPr="00E04AD6">
        <w:rPr>
          <w:sz w:val="28"/>
          <w:szCs w:val="28"/>
          <w:u w:val="single"/>
        </w:rPr>
        <w:t>внеочередных</w:t>
      </w:r>
      <w:r w:rsidR="00265B20" w:rsidRPr="00934A9E">
        <w:rPr>
          <w:sz w:val="28"/>
          <w:szCs w:val="28"/>
        </w:rPr>
        <w:t>.</w:t>
      </w:r>
      <w:r w:rsidRPr="00934A9E">
        <w:rPr>
          <w:sz w:val="28"/>
          <w:szCs w:val="28"/>
        </w:rPr>
        <w:t xml:space="preserve"> За отчетный период принято </w:t>
      </w:r>
      <w:r w:rsidRPr="005520BA">
        <w:rPr>
          <w:b/>
          <w:sz w:val="28"/>
          <w:szCs w:val="28"/>
        </w:rPr>
        <w:t xml:space="preserve">75 </w:t>
      </w:r>
      <w:r w:rsidRPr="00934A9E">
        <w:rPr>
          <w:sz w:val="28"/>
          <w:szCs w:val="28"/>
        </w:rPr>
        <w:t>решений</w:t>
      </w:r>
      <w:r w:rsidR="00AD5B2D" w:rsidRPr="00934A9E">
        <w:rPr>
          <w:sz w:val="28"/>
          <w:szCs w:val="28"/>
        </w:rPr>
        <w:t>, в том числе</w:t>
      </w:r>
      <w:r w:rsidR="0009398F" w:rsidRPr="00934A9E">
        <w:rPr>
          <w:sz w:val="28"/>
          <w:szCs w:val="28"/>
        </w:rPr>
        <w:t>:</w:t>
      </w:r>
    </w:p>
    <w:p w:rsidR="004465C8" w:rsidRPr="00934A9E" w:rsidRDefault="0009398F" w:rsidP="00D915A6">
      <w:pPr>
        <w:spacing w:line="276" w:lineRule="auto"/>
        <w:rPr>
          <w:sz w:val="28"/>
          <w:szCs w:val="28"/>
        </w:rPr>
      </w:pPr>
      <w:r w:rsidRPr="00934A9E">
        <w:rPr>
          <w:sz w:val="28"/>
          <w:szCs w:val="28"/>
        </w:rPr>
        <w:t xml:space="preserve">- </w:t>
      </w:r>
      <w:r w:rsidR="00505E2C" w:rsidRPr="00934A9E">
        <w:rPr>
          <w:sz w:val="28"/>
          <w:szCs w:val="28"/>
        </w:rPr>
        <w:t>о</w:t>
      </w:r>
      <w:r w:rsidR="004465C8" w:rsidRPr="00934A9E">
        <w:rPr>
          <w:sz w:val="28"/>
          <w:szCs w:val="28"/>
        </w:rPr>
        <w:t>б избрании главы Котовского муниципального района</w:t>
      </w:r>
      <w:r w:rsidRPr="00934A9E">
        <w:rPr>
          <w:sz w:val="28"/>
          <w:szCs w:val="28"/>
        </w:rPr>
        <w:t>;</w:t>
      </w:r>
    </w:p>
    <w:p w:rsidR="004465C8" w:rsidRPr="00934A9E" w:rsidRDefault="004465C8" w:rsidP="00D915A6">
      <w:pPr>
        <w:spacing w:line="276" w:lineRule="auto"/>
        <w:rPr>
          <w:sz w:val="28"/>
          <w:szCs w:val="28"/>
        </w:rPr>
      </w:pPr>
      <w:r w:rsidRPr="00934A9E">
        <w:rPr>
          <w:sz w:val="28"/>
          <w:szCs w:val="28"/>
        </w:rPr>
        <w:t>- 9 раз вносились изменения в бюджет района на 2016 год;</w:t>
      </w:r>
    </w:p>
    <w:p w:rsidR="004465C8" w:rsidRPr="00934A9E" w:rsidRDefault="004465C8" w:rsidP="00D915A6">
      <w:pPr>
        <w:spacing w:line="276" w:lineRule="auto"/>
        <w:rPr>
          <w:sz w:val="28"/>
          <w:szCs w:val="28"/>
        </w:rPr>
      </w:pPr>
      <w:r w:rsidRPr="00934A9E">
        <w:rPr>
          <w:sz w:val="28"/>
          <w:szCs w:val="28"/>
        </w:rPr>
        <w:t xml:space="preserve">- </w:t>
      </w:r>
      <w:r w:rsidR="00505E2C" w:rsidRPr="00934A9E">
        <w:rPr>
          <w:sz w:val="28"/>
          <w:szCs w:val="28"/>
        </w:rPr>
        <w:t xml:space="preserve">2 раза </w:t>
      </w:r>
      <w:r w:rsidR="0009398F" w:rsidRPr="00934A9E">
        <w:rPr>
          <w:sz w:val="28"/>
          <w:szCs w:val="28"/>
        </w:rPr>
        <w:t>вносились изменения в Устав Котовского муниципального района;</w:t>
      </w:r>
    </w:p>
    <w:p w:rsidR="0009398F" w:rsidRPr="00934A9E" w:rsidRDefault="0009398F" w:rsidP="00D915A6">
      <w:pPr>
        <w:spacing w:line="276" w:lineRule="auto"/>
        <w:rPr>
          <w:sz w:val="28"/>
          <w:szCs w:val="28"/>
        </w:rPr>
      </w:pPr>
      <w:r w:rsidRPr="00934A9E">
        <w:rPr>
          <w:sz w:val="28"/>
          <w:szCs w:val="28"/>
        </w:rPr>
        <w:t>- были утверждены Положения об отделе по образованию и отделе по культуре, молодежной политике, спорту и туризму;</w:t>
      </w:r>
    </w:p>
    <w:p w:rsidR="0009398F" w:rsidRPr="00934A9E" w:rsidRDefault="0009398F" w:rsidP="00D915A6">
      <w:pPr>
        <w:spacing w:line="276" w:lineRule="auto"/>
        <w:rPr>
          <w:sz w:val="28"/>
          <w:szCs w:val="28"/>
        </w:rPr>
      </w:pPr>
      <w:r w:rsidRPr="00934A9E">
        <w:rPr>
          <w:sz w:val="28"/>
          <w:szCs w:val="28"/>
        </w:rPr>
        <w:t>- был утвержден отчет о работе КСП Котовского муниципального района за 2015 год;</w:t>
      </w:r>
    </w:p>
    <w:p w:rsidR="0009398F" w:rsidRPr="00934A9E" w:rsidRDefault="0009398F" w:rsidP="00D915A6">
      <w:pPr>
        <w:spacing w:line="276" w:lineRule="auto"/>
        <w:rPr>
          <w:sz w:val="28"/>
          <w:szCs w:val="28"/>
        </w:rPr>
      </w:pPr>
      <w:r w:rsidRPr="00934A9E">
        <w:rPr>
          <w:sz w:val="28"/>
          <w:szCs w:val="28"/>
        </w:rPr>
        <w:t>- приняты решения об избрании председателя и заместителя председателя районной Думы;</w:t>
      </w:r>
    </w:p>
    <w:p w:rsidR="0009398F" w:rsidRPr="00934A9E" w:rsidRDefault="0009398F" w:rsidP="00D915A6">
      <w:pPr>
        <w:spacing w:line="276" w:lineRule="auto"/>
        <w:rPr>
          <w:sz w:val="28"/>
          <w:szCs w:val="28"/>
        </w:rPr>
      </w:pPr>
      <w:r w:rsidRPr="00934A9E">
        <w:rPr>
          <w:sz w:val="28"/>
          <w:szCs w:val="28"/>
        </w:rPr>
        <w:t>- утвержден перечень имущества</w:t>
      </w:r>
      <w:r w:rsidR="00505E2C" w:rsidRPr="00934A9E">
        <w:rPr>
          <w:sz w:val="28"/>
          <w:szCs w:val="28"/>
        </w:rPr>
        <w:t>, предлагаемого к передаче из муниципальной собственности городского поселения г. Котово;</w:t>
      </w:r>
    </w:p>
    <w:p w:rsidR="00505E2C" w:rsidRPr="00934A9E" w:rsidRDefault="00505E2C" w:rsidP="00D915A6">
      <w:pPr>
        <w:spacing w:line="276" w:lineRule="auto"/>
        <w:rPr>
          <w:sz w:val="28"/>
          <w:szCs w:val="28"/>
        </w:rPr>
      </w:pPr>
      <w:r w:rsidRPr="00934A9E">
        <w:rPr>
          <w:sz w:val="28"/>
          <w:szCs w:val="28"/>
        </w:rPr>
        <w:t>- утверждена структура администрации Котовского муниципального района;</w:t>
      </w:r>
    </w:p>
    <w:p w:rsidR="00505E2C" w:rsidRPr="00934A9E" w:rsidRDefault="00505E2C" w:rsidP="00D915A6">
      <w:pPr>
        <w:spacing w:line="276" w:lineRule="auto"/>
        <w:rPr>
          <w:sz w:val="28"/>
          <w:szCs w:val="28"/>
        </w:rPr>
      </w:pPr>
      <w:r w:rsidRPr="00934A9E">
        <w:rPr>
          <w:sz w:val="28"/>
          <w:szCs w:val="28"/>
        </w:rPr>
        <w:t>- утверждено Положение об Общественной палате Котовского муниципального района;</w:t>
      </w:r>
    </w:p>
    <w:p w:rsidR="00505E2C" w:rsidRPr="00934A9E" w:rsidRDefault="00505E2C" w:rsidP="00D915A6">
      <w:pPr>
        <w:spacing w:line="276" w:lineRule="auto"/>
        <w:rPr>
          <w:sz w:val="28"/>
          <w:szCs w:val="28"/>
        </w:rPr>
      </w:pPr>
      <w:r w:rsidRPr="00934A9E">
        <w:rPr>
          <w:sz w:val="28"/>
          <w:szCs w:val="28"/>
        </w:rPr>
        <w:t xml:space="preserve">- </w:t>
      </w:r>
      <w:r w:rsidR="00F459E5" w:rsidRPr="00934A9E">
        <w:rPr>
          <w:sz w:val="28"/>
          <w:szCs w:val="28"/>
        </w:rPr>
        <w:t>утверждено исполнение бюджета района за 2015 год;</w:t>
      </w:r>
    </w:p>
    <w:p w:rsidR="00F459E5" w:rsidRPr="00934A9E" w:rsidRDefault="00F459E5" w:rsidP="00D915A6">
      <w:pPr>
        <w:spacing w:line="276" w:lineRule="auto"/>
        <w:rPr>
          <w:sz w:val="28"/>
          <w:szCs w:val="28"/>
        </w:rPr>
      </w:pPr>
      <w:r w:rsidRPr="00934A9E">
        <w:rPr>
          <w:sz w:val="28"/>
          <w:szCs w:val="28"/>
        </w:rPr>
        <w:t>- внесены изменения в Положение  о порядке предоставления служебных жилых помещений специализированного жилищного фонда, в Положение о порядке предоставления ежегодных отчетов главы Котовского муниципального района, в Положение о приватизации муниципального имущества Котовского муниципального района, в Положение о комиссии по восстановлению прав реабилитированных жертв политических репрессий, в Положение о почетном гражданине Котовского муниципального района, в Положение о муниципальной казне, в Положение о пенсионном обеспечении за выслугу лет лиц, замещающих муниципальные должности или должности муниципальной службы района и др.;</w:t>
      </w:r>
    </w:p>
    <w:p w:rsidR="00505E2C" w:rsidRPr="00934A9E" w:rsidRDefault="00F459E5" w:rsidP="00D915A6">
      <w:pPr>
        <w:spacing w:line="276" w:lineRule="auto"/>
        <w:rPr>
          <w:sz w:val="28"/>
          <w:szCs w:val="28"/>
        </w:rPr>
      </w:pPr>
      <w:r w:rsidRPr="00934A9E">
        <w:rPr>
          <w:sz w:val="28"/>
          <w:szCs w:val="28"/>
        </w:rPr>
        <w:t>- были избраны кандидаты для включения в состав Общественной палаты Котовского муниципального района;</w:t>
      </w:r>
    </w:p>
    <w:p w:rsidR="00F459E5" w:rsidRPr="00934A9E" w:rsidRDefault="00475C10" w:rsidP="00D915A6">
      <w:pPr>
        <w:spacing w:line="276" w:lineRule="auto"/>
        <w:rPr>
          <w:sz w:val="28"/>
          <w:szCs w:val="28"/>
        </w:rPr>
      </w:pPr>
      <w:r>
        <w:rPr>
          <w:sz w:val="28"/>
          <w:szCs w:val="28"/>
        </w:rPr>
        <w:t xml:space="preserve">- </w:t>
      </w:r>
      <w:r w:rsidR="00F459E5" w:rsidRPr="00934A9E">
        <w:rPr>
          <w:sz w:val="28"/>
          <w:szCs w:val="28"/>
        </w:rPr>
        <w:t xml:space="preserve"> принята отставка председателя КСП;</w:t>
      </w:r>
    </w:p>
    <w:p w:rsidR="00F459E5" w:rsidRPr="00934A9E" w:rsidRDefault="00F459E5" w:rsidP="00D915A6">
      <w:pPr>
        <w:spacing w:line="276" w:lineRule="auto"/>
        <w:rPr>
          <w:sz w:val="28"/>
          <w:szCs w:val="28"/>
        </w:rPr>
      </w:pPr>
      <w:r w:rsidRPr="00934A9E">
        <w:rPr>
          <w:sz w:val="28"/>
          <w:szCs w:val="28"/>
        </w:rPr>
        <w:t>- учреждена Доска Почета Котовского муниципального района</w:t>
      </w:r>
      <w:r w:rsidR="00537D8C" w:rsidRPr="00934A9E">
        <w:rPr>
          <w:sz w:val="28"/>
          <w:szCs w:val="28"/>
        </w:rPr>
        <w:t>;</w:t>
      </w:r>
    </w:p>
    <w:p w:rsidR="00537D8C" w:rsidRPr="00934A9E" w:rsidRDefault="00537D8C" w:rsidP="00D915A6">
      <w:pPr>
        <w:spacing w:line="276" w:lineRule="auto"/>
        <w:rPr>
          <w:sz w:val="28"/>
          <w:szCs w:val="28"/>
        </w:rPr>
      </w:pPr>
      <w:r w:rsidRPr="00934A9E">
        <w:rPr>
          <w:sz w:val="28"/>
          <w:szCs w:val="28"/>
        </w:rPr>
        <w:t>- утвержден бюджет района на 2017-2020 годы</w:t>
      </w:r>
      <w:r w:rsidR="00124B09">
        <w:rPr>
          <w:sz w:val="28"/>
          <w:szCs w:val="28"/>
        </w:rPr>
        <w:t xml:space="preserve"> и др</w:t>
      </w:r>
      <w:r w:rsidRPr="00934A9E">
        <w:rPr>
          <w:sz w:val="28"/>
          <w:szCs w:val="28"/>
        </w:rPr>
        <w:t>.</w:t>
      </w:r>
    </w:p>
    <w:p w:rsidR="00C92F62" w:rsidRPr="00934A9E" w:rsidRDefault="00265B20" w:rsidP="00D915A6">
      <w:pPr>
        <w:spacing w:line="276" w:lineRule="auto"/>
        <w:ind w:firstLine="708"/>
        <w:rPr>
          <w:sz w:val="28"/>
          <w:szCs w:val="28"/>
        </w:rPr>
      </w:pPr>
      <w:r w:rsidRPr="00934A9E">
        <w:rPr>
          <w:sz w:val="28"/>
          <w:szCs w:val="28"/>
        </w:rPr>
        <w:t xml:space="preserve">Все проекты решений до заседаний </w:t>
      </w:r>
      <w:r w:rsidR="00FF074D" w:rsidRPr="00934A9E">
        <w:rPr>
          <w:sz w:val="28"/>
          <w:szCs w:val="28"/>
        </w:rPr>
        <w:t xml:space="preserve">Думы </w:t>
      </w:r>
      <w:r w:rsidRPr="00934A9E">
        <w:rPr>
          <w:sz w:val="28"/>
          <w:szCs w:val="28"/>
        </w:rPr>
        <w:t xml:space="preserve">направлялись в прокуратуру Котовского района </w:t>
      </w:r>
      <w:r w:rsidR="007E7EF8" w:rsidRPr="00934A9E">
        <w:rPr>
          <w:sz w:val="28"/>
          <w:szCs w:val="28"/>
        </w:rPr>
        <w:t xml:space="preserve"> </w:t>
      </w:r>
      <w:r w:rsidRPr="00934A9E">
        <w:rPr>
          <w:sz w:val="28"/>
          <w:szCs w:val="28"/>
        </w:rPr>
        <w:t xml:space="preserve">для  правовой экспертизы. </w:t>
      </w:r>
    </w:p>
    <w:p w:rsidR="00AE4234" w:rsidRPr="00934A9E" w:rsidRDefault="00B0786C" w:rsidP="00D915A6">
      <w:pPr>
        <w:spacing w:line="276" w:lineRule="auto"/>
        <w:ind w:firstLine="708"/>
        <w:rPr>
          <w:sz w:val="28"/>
          <w:szCs w:val="28"/>
        </w:rPr>
      </w:pPr>
      <w:r w:rsidRPr="00934A9E">
        <w:rPr>
          <w:sz w:val="28"/>
          <w:szCs w:val="28"/>
        </w:rPr>
        <w:lastRenderedPageBreak/>
        <w:t>В рамках парламентского контроля на заседаниях Думы</w:t>
      </w:r>
      <w:r w:rsidR="00C92F62" w:rsidRPr="00934A9E">
        <w:rPr>
          <w:sz w:val="28"/>
          <w:szCs w:val="28"/>
        </w:rPr>
        <w:t xml:space="preserve"> в 2016 году</w:t>
      </w:r>
      <w:r w:rsidRPr="00934A9E">
        <w:rPr>
          <w:sz w:val="28"/>
          <w:szCs w:val="28"/>
        </w:rPr>
        <w:t xml:space="preserve"> были заслушаны</w:t>
      </w:r>
      <w:r w:rsidR="00AE4234" w:rsidRPr="00934A9E">
        <w:rPr>
          <w:sz w:val="28"/>
          <w:szCs w:val="28"/>
        </w:rPr>
        <w:t>:</w:t>
      </w:r>
    </w:p>
    <w:p w:rsidR="00AE4234" w:rsidRPr="00934A9E" w:rsidRDefault="00AE4234" w:rsidP="00D915A6">
      <w:pPr>
        <w:spacing w:line="276" w:lineRule="auto"/>
        <w:rPr>
          <w:sz w:val="28"/>
          <w:szCs w:val="28"/>
        </w:rPr>
      </w:pPr>
      <w:r w:rsidRPr="00934A9E">
        <w:rPr>
          <w:sz w:val="28"/>
          <w:szCs w:val="28"/>
        </w:rPr>
        <w:t>-  отчет</w:t>
      </w:r>
      <w:r w:rsidR="00AD5B2D" w:rsidRPr="00934A9E">
        <w:rPr>
          <w:sz w:val="28"/>
          <w:szCs w:val="28"/>
        </w:rPr>
        <w:t>ы</w:t>
      </w:r>
      <w:r w:rsidRPr="00934A9E">
        <w:rPr>
          <w:sz w:val="28"/>
          <w:szCs w:val="28"/>
        </w:rPr>
        <w:t>, заключения на проекты решений председателя КСП;</w:t>
      </w:r>
    </w:p>
    <w:p w:rsidR="00AE4234" w:rsidRPr="00934A9E" w:rsidRDefault="00AE4234" w:rsidP="00D915A6">
      <w:pPr>
        <w:spacing w:line="276" w:lineRule="auto"/>
        <w:rPr>
          <w:sz w:val="28"/>
          <w:szCs w:val="28"/>
        </w:rPr>
      </w:pPr>
      <w:r w:rsidRPr="00934A9E">
        <w:rPr>
          <w:sz w:val="28"/>
          <w:szCs w:val="28"/>
        </w:rPr>
        <w:t>- отчет главы района о деятельности администрации Котовского муниципального района за 2015 год;</w:t>
      </w:r>
    </w:p>
    <w:p w:rsidR="006C185E" w:rsidRPr="00934A9E" w:rsidRDefault="006C185E" w:rsidP="00D915A6">
      <w:pPr>
        <w:spacing w:line="276" w:lineRule="auto"/>
        <w:rPr>
          <w:sz w:val="28"/>
          <w:szCs w:val="28"/>
        </w:rPr>
      </w:pPr>
      <w:r w:rsidRPr="00934A9E">
        <w:rPr>
          <w:sz w:val="28"/>
          <w:szCs w:val="28"/>
        </w:rPr>
        <w:t xml:space="preserve">- отчет начальника отдела по культуре, </w:t>
      </w:r>
      <w:r w:rsidR="00C92F62" w:rsidRPr="00934A9E">
        <w:rPr>
          <w:sz w:val="28"/>
          <w:szCs w:val="28"/>
        </w:rPr>
        <w:t xml:space="preserve">молодежной политике и спорту об </w:t>
      </w:r>
      <w:r w:rsidRPr="00934A9E">
        <w:rPr>
          <w:sz w:val="28"/>
          <w:szCs w:val="28"/>
        </w:rPr>
        <w:t xml:space="preserve"> итогах работы отдела за 2015 год и мероприятиях, планируемых отделом к проведению в 2016 году;</w:t>
      </w:r>
    </w:p>
    <w:p w:rsidR="006C185E" w:rsidRPr="00934A9E" w:rsidRDefault="00C92F62" w:rsidP="00D915A6">
      <w:pPr>
        <w:spacing w:line="276" w:lineRule="auto"/>
        <w:rPr>
          <w:sz w:val="28"/>
          <w:szCs w:val="28"/>
        </w:rPr>
      </w:pPr>
      <w:r w:rsidRPr="00934A9E">
        <w:rPr>
          <w:sz w:val="28"/>
          <w:szCs w:val="28"/>
        </w:rPr>
        <w:t>- информация о подготовке и проведении мероприятий, отвечающих за безопасность движения на межпоселенческих дорогах в зимний период;</w:t>
      </w:r>
    </w:p>
    <w:p w:rsidR="00C92F62" w:rsidRPr="00934A9E" w:rsidRDefault="00C92F62" w:rsidP="00D915A6">
      <w:pPr>
        <w:spacing w:line="276" w:lineRule="auto"/>
        <w:rPr>
          <w:sz w:val="28"/>
          <w:szCs w:val="28"/>
        </w:rPr>
      </w:pPr>
      <w:r w:rsidRPr="00934A9E">
        <w:rPr>
          <w:sz w:val="28"/>
          <w:szCs w:val="28"/>
        </w:rPr>
        <w:t>- акт проверки эффективности и целевого использования муниципального имущества МУП «Рынок» за 2012-2015 годы, подготовленный КСП;</w:t>
      </w:r>
    </w:p>
    <w:p w:rsidR="00C92F62" w:rsidRPr="00934A9E" w:rsidRDefault="00C92F62" w:rsidP="00D915A6">
      <w:pPr>
        <w:spacing w:line="276" w:lineRule="auto"/>
        <w:rPr>
          <w:sz w:val="28"/>
          <w:szCs w:val="28"/>
        </w:rPr>
      </w:pPr>
      <w:r w:rsidRPr="00934A9E">
        <w:rPr>
          <w:sz w:val="28"/>
          <w:szCs w:val="28"/>
        </w:rPr>
        <w:t>- информация главного врача ГБУЗ ЦРБ Котовского района о состоянии и перспективах развития здравоохранения на территории Котовского района;</w:t>
      </w:r>
    </w:p>
    <w:p w:rsidR="00C92F62" w:rsidRPr="00934A9E" w:rsidRDefault="00C92F62" w:rsidP="00D915A6">
      <w:pPr>
        <w:spacing w:line="276" w:lineRule="auto"/>
        <w:rPr>
          <w:sz w:val="28"/>
          <w:szCs w:val="28"/>
        </w:rPr>
      </w:pPr>
      <w:r w:rsidRPr="00934A9E">
        <w:rPr>
          <w:sz w:val="28"/>
          <w:szCs w:val="28"/>
        </w:rPr>
        <w:t>- отчет начальника отдела по АПК о состоянии и перспективах развития сельского хозяйства Котовского муниципального района;</w:t>
      </w:r>
    </w:p>
    <w:p w:rsidR="00C92F62" w:rsidRPr="00934A9E" w:rsidRDefault="00C92F62" w:rsidP="00D915A6">
      <w:pPr>
        <w:spacing w:line="276" w:lineRule="auto"/>
        <w:rPr>
          <w:sz w:val="28"/>
          <w:szCs w:val="28"/>
        </w:rPr>
      </w:pPr>
      <w:r w:rsidRPr="00934A9E">
        <w:rPr>
          <w:sz w:val="28"/>
          <w:szCs w:val="28"/>
        </w:rPr>
        <w:t>-</w:t>
      </w:r>
      <w:r w:rsidR="00265B20" w:rsidRPr="00934A9E">
        <w:rPr>
          <w:sz w:val="28"/>
          <w:szCs w:val="28"/>
        </w:rPr>
        <w:t xml:space="preserve"> информация заместителя главы администрации о состоянии межпоселенческих дорог в районе и проведении работ в </w:t>
      </w:r>
      <w:r w:rsidR="00AD5B2D" w:rsidRPr="00934A9E">
        <w:rPr>
          <w:sz w:val="28"/>
          <w:szCs w:val="28"/>
        </w:rPr>
        <w:t>весенне</w:t>
      </w:r>
      <w:r w:rsidR="00265B20" w:rsidRPr="00934A9E">
        <w:rPr>
          <w:sz w:val="28"/>
          <w:szCs w:val="28"/>
        </w:rPr>
        <w:t>-летний период по их ремонту;</w:t>
      </w:r>
    </w:p>
    <w:p w:rsidR="00265B20" w:rsidRPr="00934A9E" w:rsidRDefault="00265B20" w:rsidP="00D915A6">
      <w:pPr>
        <w:spacing w:line="276" w:lineRule="auto"/>
        <w:rPr>
          <w:sz w:val="28"/>
          <w:szCs w:val="28"/>
        </w:rPr>
      </w:pPr>
      <w:r w:rsidRPr="00934A9E">
        <w:rPr>
          <w:sz w:val="28"/>
          <w:szCs w:val="28"/>
        </w:rPr>
        <w:t>- отчет директора МУП «Котовское АТП» о работе предприятия;</w:t>
      </w:r>
    </w:p>
    <w:p w:rsidR="00265B20" w:rsidRPr="00934A9E" w:rsidRDefault="00265B20" w:rsidP="00D915A6">
      <w:pPr>
        <w:spacing w:line="276" w:lineRule="auto"/>
        <w:rPr>
          <w:sz w:val="28"/>
          <w:szCs w:val="28"/>
        </w:rPr>
      </w:pPr>
      <w:r w:rsidRPr="00934A9E">
        <w:rPr>
          <w:sz w:val="28"/>
          <w:szCs w:val="28"/>
        </w:rPr>
        <w:t>- акт КСП о проверке отдельных вопросов расходования бюджетных средств на прохождение медосмотров и проведении обследования электрооборудования образовательных учреждений за 2015 год;</w:t>
      </w:r>
    </w:p>
    <w:p w:rsidR="00265B20" w:rsidRPr="00934A9E" w:rsidRDefault="00265B20" w:rsidP="00D915A6">
      <w:pPr>
        <w:spacing w:line="276" w:lineRule="auto"/>
        <w:rPr>
          <w:sz w:val="28"/>
          <w:szCs w:val="28"/>
        </w:rPr>
      </w:pPr>
      <w:r w:rsidRPr="00934A9E">
        <w:rPr>
          <w:sz w:val="28"/>
          <w:szCs w:val="28"/>
        </w:rPr>
        <w:t>- информация заместителя главы администрации района о состоянии скотомогильников в Котовском муниципальном районе»</w:t>
      </w:r>
      <w:r w:rsidR="00AD5B2D" w:rsidRPr="00934A9E">
        <w:rPr>
          <w:sz w:val="28"/>
          <w:szCs w:val="28"/>
        </w:rPr>
        <w:t>;</w:t>
      </w:r>
    </w:p>
    <w:p w:rsidR="00265B20" w:rsidRPr="00934A9E" w:rsidRDefault="00265B20" w:rsidP="00D915A6">
      <w:pPr>
        <w:spacing w:line="276" w:lineRule="auto"/>
        <w:rPr>
          <w:sz w:val="28"/>
          <w:szCs w:val="28"/>
        </w:rPr>
      </w:pPr>
      <w:r w:rsidRPr="00934A9E">
        <w:rPr>
          <w:sz w:val="28"/>
          <w:szCs w:val="28"/>
        </w:rPr>
        <w:t>- информация заместителя главы администрации района об организации питания учащихся и воспитанников в образовательных учреждениях Котовского муницип</w:t>
      </w:r>
      <w:r w:rsidR="00FF074D" w:rsidRPr="00934A9E">
        <w:rPr>
          <w:sz w:val="28"/>
          <w:szCs w:val="28"/>
        </w:rPr>
        <w:t>ального района;</w:t>
      </w:r>
    </w:p>
    <w:p w:rsidR="00FF074D" w:rsidRPr="00934A9E" w:rsidRDefault="00FF074D" w:rsidP="00D915A6">
      <w:pPr>
        <w:spacing w:line="276" w:lineRule="auto"/>
        <w:rPr>
          <w:sz w:val="28"/>
          <w:szCs w:val="28"/>
        </w:rPr>
      </w:pPr>
      <w:r w:rsidRPr="00934A9E">
        <w:rPr>
          <w:sz w:val="28"/>
          <w:szCs w:val="28"/>
        </w:rPr>
        <w:t>- отчет о работе службы по опеке и попечительству;</w:t>
      </w:r>
    </w:p>
    <w:p w:rsidR="00FF074D" w:rsidRPr="00934A9E" w:rsidRDefault="00384A95" w:rsidP="00D915A6">
      <w:pPr>
        <w:spacing w:line="276" w:lineRule="auto"/>
        <w:rPr>
          <w:sz w:val="28"/>
          <w:szCs w:val="28"/>
        </w:rPr>
      </w:pPr>
      <w:r w:rsidRPr="00934A9E">
        <w:rPr>
          <w:sz w:val="28"/>
          <w:szCs w:val="28"/>
        </w:rPr>
        <w:t>- информация первого за</w:t>
      </w:r>
      <w:r w:rsidR="00FF074D" w:rsidRPr="00934A9E">
        <w:rPr>
          <w:sz w:val="28"/>
          <w:szCs w:val="28"/>
        </w:rPr>
        <w:t>местителя главы администрации о состоянии кредиторской задолженности в организациях системы образования, культу</w:t>
      </w:r>
      <w:r w:rsidRPr="00934A9E">
        <w:rPr>
          <w:sz w:val="28"/>
          <w:szCs w:val="28"/>
        </w:rPr>
        <w:t>ры, молодежной политике и спорта Котовского района и др.</w:t>
      </w:r>
    </w:p>
    <w:p w:rsidR="00384A95" w:rsidRPr="00934A9E" w:rsidRDefault="00384A95" w:rsidP="00D915A6">
      <w:pPr>
        <w:spacing w:line="276" w:lineRule="auto"/>
        <w:rPr>
          <w:sz w:val="28"/>
          <w:szCs w:val="28"/>
        </w:rPr>
      </w:pPr>
      <w:r w:rsidRPr="00934A9E">
        <w:rPr>
          <w:sz w:val="28"/>
          <w:szCs w:val="28"/>
        </w:rPr>
        <w:tab/>
        <w:t>Ежеквартально о проделанной работе ОМВД РФ по Котовскому району докладывал депутатам начальник ОМВД Водолагин А.М.</w:t>
      </w:r>
    </w:p>
    <w:p w:rsidR="007E7EF8" w:rsidRPr="00934A9E" w:rsidRDefault="007E7EF8" w:rsidP="00D915A6">
      <w:pPr>
        <w:spacing w:line="276" w:lineRule="auto"/>
        <w:rPr>
          <w:sz w:val="28"/>
          <w:szCs w:val="28"/>
        </w:rPr>
      </w:pPr>
      <w:r w:rsidRPr="00934A9E">
        <w:rPr>
          <w:sz w:val="28"/>
          <w:szCs w:val="28"/>
        </w:rPr>
        <w:tab/>
        <w:t xml:space="preserve">На все заседания Думы приглашались глава Котовского муниципального района, прокурор района, </w:t>
      </w:r>
      <w:r w:rsidR="004E3C15" w:rsidRPr="00934A9E">
        <w:rPr>
          <w:sz w:val="28"/>
          <w:szCs w:val="28"/>
        </w:rPr>
        <w:t>председатель КСП, представители СМИ</w:t>
      </w:r>
      <w:r w:rsidR="0026682A" w:rsidRPr="00934A9E">
        <w:rPr>
          <w:sz w:val="28"/>
          <w:szCs w:val="28"/>
        </w:rPr>
        <w:t>.</w:t>
      </w:r>
    </w:p>
    <w:p w:rsidR="00934A9E" w:rsidRDefault="00934A9E" w:rsidP="00D915A6">
      <w:pPr>
        <w:spacing w:line="276" w:lineRule="auto"/>
        <w:rPr>
          <w:i/>
          <w:sz w:val="28"/>
          <w:szCs w:val="28"/>
        </w:rPr>
      </w:pPr>
    </w:p>
    <w:p w:rsidR="00934A9E" w:rsidRDefault="00934A9E" w:rsidP="00D915A6">
      <w:pPr>
        <w:spacing w:line="276" w:lineRule="auto"/>
        <w:rPr>
          <w:i/>
          <w:sz w:val="28"/>
          <w:szCs w:val="28"/>
        </w:rPr>
      </w:pPr>
    </w:p>
    <w:p w:rsidR="00934A9E" w:rsidRDefault="00934A9E" w:rsidP="00D915A6">
      <w:pPr>
        <w:spacing w:line="276" w:lineRule="auto"/>
        <w:rPr>
          <w:color w:val="FFFFFF" w:themeColor="background1"/>
          <w:sz w:val="32"/>
          <w:szCs w:val="32"/>
        </w:rPr>
      </w:pPr>
      <w:r>
        <w:rPr>
          <w:i/>
          <w:sz w:val="28"/>
          <w:szCs w:val="28"/>
        </w:rPr>
        <w:lastRenderedPageBreak/>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3837F8">
        <w:rPr>
          <w:noProof/>
          <w:color w:val="FFFFFF" w:themeColor="background1"/>
          <w:sz w:val="32"/>
          <w:szCs w:val="32"/>
        </w:rPr>
        <w:pict>
          <v:shape id="_x0000_s1037" type="#_x0000_t75" style="position:absolute;margin-left:-63.8pt;margin-top:.2pt;width:771pt;height:121.5pt;z-index:-6;mso-position-horizontal-relative:text;mso-position-vertical-relative:text">
            <v:imagedata r:id="rId10" o:title="s-pcd-work1"/>
          </v:shape>
        </w:pict>
      </w:r>
      <w:r>
        <w:rPr>
          <w:i/>
          <w:sz w:val="28"/>
          <w:szCs w:val="28"/>
        </w:rPr>
        <w:t xml:space="preserve">                         </w:t>
      </w:r>
      <w:r w:rsidRPr="00934A9E">
        <w:rPr>
          <w:color w:val="FFFFFF" w:themeColor="background1"/>
          <w:sz w:val="32"/>
          <w:szCs w:val="32"/>
        </w:rPr>
        <w:t>3. Работа Совета Думы</w:t>
      </w:r>
    </w:p>
    <w:p w:rsidR="00934A9E" w:rsidRDefault="00934A9E" w:rsidP="00D915A6">
      <w:pPr>
        <w:spacing w:line="276" w:lineRule="auto"/>
        <w:rPr>
          <w:color w:val="FFFFFF" w:themeColor="background1"/>
          <w:sz w:val="32"/>
          <w:szCs w:val="32"/>
        </w:rPr>
      </w:pPr>
    </w:p>
    <w:p w:rsidR="00934A9E" w:rsidRDefault="00934A9E" w:rsidP="00D915A6">
      <w:pPr>
        <w:spacing w:line="276" w:lineRule="auto"/>
        <w:rPr>
          <w:color w:val="FFFFFF" w:themeColor="background1"/>
          <w:sz w:val="32"/>
          <w:szCs w:val="32"/>
        </w:rPr>
      </w:pPr>
    </w:p>
    <w:p w:rsidR="00934A9E" w:rsidRPr="006A131D" w:rsidRDefault="00934A9E" w:rsidP="00934A9E">
      <w:pPr>
        <w:shd w:val="clear" w:color="auto" w:fill="FFFFFF"/>
        <w:tabs>
          <w:tab w:val="left" w:pos="269"/>
        </w:tabs>
        <w:jc w:val="both"/>
        <w:rPr>
          <w:sz w:val="28"/>
          <w:szCs w:val="28"/>
        </w:rPr>
      </w:pPr>
      <w:r w:rsidRPr="00B0786C">
        <w:t>  </w:t>
      </w:r>
      <w:r w:rsidR="00E04AD6">
        <w:tab/>
      </w:r>
      <w:r w:rsidR="00E04AD6">
        <w:tab/>
      </w:r>
      <w:r w:rsidRPr="006A131D">
        <w:rPr>
          <w:sz w:val="28"/>
          <w:szCs w:val="28"/>
        </w:rPr>
        <w:t>В соответствии с Регламентом в Котовской районной Думе организован и действует Совет Думы.</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В состав Совета Думы входят председатель Думы, заместитель председателя Думы, председатели постоянных комиссий Думы, руководители депутатских объединений Думы.</w:t>
      </w:r>
    </w:p>
    <w:p w:rsidR="00934A9E" w:rsidRPr="006A131D" w:rsidRDefault="005520BA" w:rsidP="00934A9E">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934A9E" w:rsidRPr="006A131D">
        <w:rPr>
          <w:rFonts w:ascii="Times New Roman" w:hAnsi="Times New Roman" w:cs="Times New Roman"/>
          <w:sz w:val="28"/>
          <w:szCs w:val="28"/>
        </w:rPr>
        <w:t>Совет</w:t>
      </w:r>
      <w:r>
        <w:rPr>
          <w:rFonts w:ascii="Times New Roman" w:hAnsi="Times New Roman" w:cs="Times New Roman"/>
          <w:sz w:val="28"/>
          <w:szCs w:val="28"/>
        </w:rPr>
        <w:t>а</w:t>
      </w:r>
      <w:r w:rsidR="00934A9E" w:rsidRPr="006A131D">
        <w:rPr>
          <w:rFonts w:ascii="Times New Roman" w:hAnsi="Times New Roman" w:cs="Times New Roman"/>
          <w:sz w:val="28"/>
          <w:szCs w:val="28"/>
        </w:rPr>
        <w:t xml:space="preserve"> Котовской районной Думы</w:t>
      </w:r>
      <w:r>
        <w:rPr>
          <w:rFonts w:ascii="Times New Roman" w:hAnsi="Times New Roman" w:cs="Times New Roman"/>
          <w:sz w:val="28"/>
          <w:szCs w:val="28"/>
        </w:rPr>
        <w:t xml:space="preserve"> в 2016 году</w:t>
      </w:r>
      <w:r w:rsidR="00934A9E" w:rsidRPr="006A131D">
        <w:rPr>
          <w:rFonts w:ascii="Times New Roman" w:hAnsi="Times New Roman" w:cs="Times New Roman"/>
          <w:sz w:val="28"/>
          <w:szCs w:val="28"/>
        </w:rPr>
        <w:t>:</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Председатель Совета Думы – Рублев В.Г., председатель Котовской районной Думы</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Заместитель председателя Совета Думы – Алатарцев В.П., заместитель председателя районной Думы</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Члены Совета Думы:</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Белоусов В.Н. – руководитель фракции ПП «Единая Россия» в Думе</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Боровая И.М. – председатель комиссии по бюджету;</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Гаврик В.М. – председатель комиссии по использованию муниципальной собственности;</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Гаджирамазанова О.С. – председатель комиссии по социальной политике;</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Давид В.А. – председатель комиссии по предпринимательству;</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Медведев С.И. – председатель комиссии по АПК;</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Некляев В.В. – председатель комиссии по Регламенту;</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Сахнов Е.Н. – председатель комиссии по промышленности.</w:t>
      </w:r>
    </w:p>
    <w:p w:rsidR="00934A9E" w:rsidRPr="006A131D" w:rsidRDefault="00934A9E" w:rsidP="00934A9E">
      <w:pPr>
        <w:pStyle w:val="ConsPlusNormal"/>
        <w:widowControl/>
        <w:spacing w:line="276" w:lineRule="auto"/>
        <w:ind w:firstLine="708"/>
        <w:jc w:val="both"/>
        <w:rPr>
          <w:rFonts w:ascii="Times New Roman" w:hAnsi="Times New Roman" w:cs="Times New Roman"/>
          <w:sz w:val="28"/>
          <w:szCs w:val="28"/>
        </w:rPr>
      </w:pPr>
      <w:r w:rsidRPr="006A131D">
        <w:rPr>
          <w:rFonts w:ascii="Times New Roman" w:hAnsi="Times New Roman" w:cs="Times New Roman"/>
          <w:sz w:val="28"/>
          <w:szCs w:val="28"/>
        </w:rPr>
        <w:t>Заседания Совета Думы обязательно проходили перед заседаниями  районной Думы, так как именно на заседании Совета Думы утверждается повестка дня очередного заседания Думы, вносятся вопросы в раздел «Разное». За отчет</w:t>
      </w:r>
      <w:r w:rsidR="005520BA">
        <w:rPr>
          <w:rFonts w:ascii="Times New Roman" w:hAnsi="Times New Roman" w:cs="Times New Roman"/>
          <w:sz w:val="28"/>
          <w:szCs w:val="28"/>
        </w:rPr>
        <w:t>ный период Совет Думы заседал 12</w:t>
      </w:r>
      <w:r w:rsidRPr="006A131D">
        <w:rPr>
          <w:rFonts w:ascii="Times New Roman" w:hAnsi="Times New Roman" w:cs="Times New Roman"/>
          <w:sz w:val="28"/>
          <w:szCs w:val="28"/>
        </w:rPr>
        <w:t xml:space="preserve">  раз.</w:t>
      </w:r>
    </w:p>
    <w:p w:rsidR="00934A9E" w:rsidRPr="006A131D" w:rsidRDefault="00475C10" w:rsidP="00934A9E">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934A9E" w:rsidRPr="006A131D">
        <w:rPr>
          <w:rFonts w:ascii="Times New Roman" w:hAnsi="Times New Roman" w:cs="Times New Roman"/>
          <w:sz w:val="28"/>
          <w:szCs w:val="28"/>
        </w:rPr>
        <w:t xml:space="preserve"> членами Совета было внесено в повестку дня заседания Думы  15  вопросов, в том числе:</w:t>
      </w:r>
    </w:p>
    <w:p w:rsidR="00934A9E" w:rsidRPr="006A131D" w:rsidRDefault="00934A9E" w:rsidP="00934A9E">
      <w:pPr>
        <w:pStyle w:val="ConsPlusNormal"/>
        <w:widowControl/>
        <w:spacing w:line="276" w:lineRule="auto"/>
        <w:ind w:firstLine="0"/>
        <w:jc w:val="both"/>
        <w:rPr>
          <w:rFonts w:ascii="Times New Roman" w:hAnsi="Times New Roman" w:cs="Times New Roman"/>
          <w:bCs/>
          <w:sz w:val="28"/>
          <w:szCs w:val="28"/>
        </w:rPr>
      </w:pPr>
      <w:r w:rsidRPr="006A131D">
        <w:rPr>
          <w:rFonts w:ascii="Times New Roman" w:hAnsi="Times New Roman" w:cs="Times New Roman"/>
          <w:sz w:val="28"/>
          <w:szCs w:val="28"/>
        </w:rPr>
        <w:t>- О рассмотрении акта</w:t>
      </w:r>
      <w:r w:rsidRPr="006A131D">
        <w:rPr>
          <w:rFonts w:ascii="Times New Roman" w:hAnsi="Times New Roman" w:cs="Times New Roman"/>
          <w:bCs/>
          <w:sz w:val="28"/>
          <w:szCs w:val="28"/>
        </w:rPr>
        <w:t xml:space="preserve"> проверки  эффективности и целевого использования муниципального имущества МУП «Рынок» за 2012-2015 годы, подготовленного КСП (предложение Давида В.А.);</w:t>
      </w:r>
    </w:p>
    <w:p w:rsidR="00934A9E" w:rsidRPr="006A131D" w:rsidRDefault="00934A9E" w:rsidP="00934A9E">
      <w:pPr>
        <w:spacing w:line="276" w:lineRule="auto"/>
        <w:jc w:val="both"/>
        <w:rPr>
          <w:sz w:val="28"/>
          <w:szCs w:val="28"/>
        </w:rPr>
      </w:pPr>
      <w:r w:rsidRPr="006A131D">
        <w:rPr>
          <w:bCs/>
          <w:sz w:val="28"/>
          <w:szCs w:val="28"/>
        </w:rPr>
        <w:t>-</w:t>
      </w:r>
      <w:r w:rsidRPr="006A131D">
        <w:rPr>
          <w:b/>
          <w:sz w:val="28"/>
          <w:szCs w:val="28"/>
        </w:rPr>
        <w:t xml:space="preserve"> </w:t>
      </w:r>
      <w:r w:rsidRPr="006A131D">
        <w:rPr>
          <w:sz w:val="28"/>
          <w:szCs w:val="28"/>
        </w:rPr>
        <w:t>О возврате транспортных средств, переданных в 2013 году в собственность Котовского муниципального района (ходатайство Главы городского поселения Калининой С.В.);</w:t>
      </w:r>
    </w:p>
    <w:p w:rsidR="00934A9E" w:rsidRPr="006A131D" w:rsidRDefault="00934A9E" w:rsidP="00934A9E">
      <w:pPr>
        <w:spacing w:line="276" w:lineRule="auto"/>
        <w:jc w:val="both"/>
        <w:rPr>
          <w:sz w:val="28"/>
          <w:szCs w:val="28"/>
        </w:rPr>
      </w:pPr>
      <w:r w:rsidRPr="006A131D">
        <w:rPr>
          <w:sz w:val="28"/>
          <w:szCs w:val="28"/>
        </w:rPr>
        <w:lastRenderedPageBreak/>
        <w:t>-</w:t>
      </w:r>
      <w:r w:rsidRPr="006A131D">
        <w:rPr>
          <w:b/>
          <w:sz w:val="28"/>
          <w:szCs w:val="28"/>
        </w:rPr>
        <w:t xml:space="preserve"> </w:t>
      </w:r>
      <w:r w:rsidRPr="006A131D">
        <w:rPr>
          <w:sz w:val="28"/>
          <w:szCs w:val="28"/>
        </w:rPr>
        <w:t>Об обращении в Волгоградскую областную Думу по вопросу перехода региона в другой часовой пояс;</w:t>
      </w:r>
    </w:p>
    <w:p w:rsidR="00934A9E" w:rsidRPr="006A131D" w:rsidRDefault="00934A9E" w:rsidP="00934A9E">
      <w:pPr>
        <w:pStyle w:val="af6"/>
        <w:spacing w:after="0"/>
        <w:ind w:left="0"/>
        <w:jc w:val="both"/>
        <w:rPr>
          <w:rFonts w:ascii="Times New Roman" w:hAnsi="Times New Roman"/>
          <w:sz w:val="28"/>
          <w:szCs w:val="28"/>
        </w:rPr>
      </w:pPr>
      <w:r w:rsidRPr="006A131D">
        <w:rPr>
          <w:rFonts w:ascii="Times New Roman" w:hAnsi="Times New Roman"/>
          <w:sz w:val="28"/>
          <w:szCs w:val="28"/>
        </w:rPr>
        <w:t>-</w:t>
      </w:r>
      <w:r w:rsidRPr="006A131D">
        <w:rPr>
          <w:rFonts w:ascii="Times New Roman" w:hAnsi="Times New Roman"/>
          <w:b/>
          <w:sz w:val="28"/>
          <w:szCs w:val="28"/>
        </w:rPr>
        <w:t xml:space="preserve"> </w:t>
      </w:r>
      <w:r w:rsidRPr="006A131D">
        <w:rPr>
          <w:rFonts w:ascii="Times New Roman" w:hAnsi="Times New Roman"/>
          <w:sz w:val="28"/>
          <w:szCs w:val="28"/>
        </w:rPr>
        <w:t>О планах администрации Котовского муниципального района по упорядочению использования водных объектов на территории Котовского муниципального района (инициировал Белоусов В.Н.);</w:t>
      </w:r>
    </w:p>
    <w:p w:rsidR="00934A9E" w:rsidRPr="006A131D" w:rsidRDefault="00934A9E" w:rsidP="00934A9E">
      <w:pPr>
        <w:pStyle w:val="af6"/>
        <w:spacing w:after="0"/>
        <w:ind w:left="0"/>
        <w:jc w:val="both"/>
        <w:rPr>
          <w:rFonts w:ascii="Times New Roman" w:hAnsi="Times New Roman"/>
          <w:sz w:val="28"/>
          <w:szCs w:val="28"/>
        </w:rPr>
      </w:pPr>
      <w:r w:rsidRPr="006A131D">
        <w:rPr>
          <w:rFonts w:ascii="Times New Roman" w:hAnsi="Times New Roman"/>
          <w:sz w:val="28"/>
          <w:szCs w:val="28"/>
        </w:rPr>
        <w:t>-</w:t>
      </w:r>
      <w:r w:rsidRPr="006A131D">
        <w:rPr>
          <w:rFonts w:ascii="Times New Roman" w:hAnsi="Times New Roman"/>
          <w:b/>
          <w:sz w:val="28"/>
          <w:szCs w:val="28"/>
        </w:rPr>
        <w:t xml:space="preserve"> </w:t>
      </w:r>
      <w:r w:rsidRPr="006A131D">
        <w:rPr>
          <w:rFonts w:ascii="Times New Roman" w:hAnsi="Times New Roman"/>
          <w:sz w:val="28"/>
          <w:szCs w:val="28"/>
        </w:rPr>
        <w:t>Об организации летнего труда и отдыха детей в Котовском муниципальном районе в 2016 году (инициатор Некляев В.В.);</w:t>
      </w:r>
    </w:p>
    <w:p w:rsidR="00934A9E" w:rsidRPr="006A131D" w:rsidRDefault="00934A9E" w:rsidP="00934A9E">
      <w:pPr>
        <w:spacing w:line="276" w:lineRule="auto"/>
        <w:jc w:val="both"/>
        <w:rPr>
          <w:sz w:val="28"/>
          <w:szCs w:val="28"/>
        </w:rPr>
      </w:pPr>
      <w:r w:rsidRPr="006A131D">
        <w:rPr>
          <w:sz w:val="28"/>
          <w:szCs w:val="28"/>
        </w:rPr>
        <w:t>- О задолженности Котовского муниципального района городскому бюджету и предприятиям города (предложение Давида В.А.);</w:t>
      </w:r>
    </w:p>
    <w:p w:rsidR="00934A9E" w:rsidRPr="006A131D" w:rsidRDefault="00934A9E" w:rsidP="00934A9E">
      <w:pPr>
        <w:pStyle w:val="af6"/>
        <w:spacing w:after="0"/>
        <w:ind w:left="0"/>
        <w:rPr>
          <w:rFonts w:ascii="Times New Roman" w:hAnsi="Times New Roman"/>
          <w:sz w:val="28"/>
          <w:szCs w:val="28"/>
        </w:rPr>
      </w:pPr>
      <w:r w:rsidRPr="006A131D">
        <w:rPr>
          <w:rFonts w:ascii="Times New Roman" w:hAnsi="Times New Roman"/>
          <w:sz w:val="28"/>
          <w:szCs w:val="28"/>
        </w:rPr>
        <w:t>-</w:t>
      </w:r>
      <w:r w:rsidRPr="006A131D">
        <w:rPr>
          <w:rFonts w:ascii="Times New Roman" w:hAnsi="Times New Roman"/>
          <w:b/>
          <w:sz w:val="28"/>
          <w:szCs w:val="28"/>
        </w:rPr>
        <w:t xml:space="preserve"> </w:t>
      </w:r>
      <w:r w:rsidRPr="006A131D">
        <w:rPr>
          <w:rFonts w:ascii="Times New Roman" w:hAnsi="Times New Roman"/>
          <w:sz w:val="28"/>
          <w:szCs w:val="28"/>
        </w:rPr>
        <w:t>О проверке отдельных вопросов расходования бюджетных средств на прохождение медосмотров и проведении обследования электрооборудования образовательных учреждений за 2015 год (предложение Сапожникова Ф.В.);</w:t>
      </w:r>
    </w:p>
    <w:p w:rsidR="00934A9E" w:rsidRPr="006A131D" w:rsidRDefault="00934A9E" w:rsidP="00934A9E">
      <w:pPr>
        <w:pStyle w:val="af6"/>
        <w:spacing w:after="0"/>
        <w:ind w:left="0"/>
        <w:rPr>
          <w:rFonts w:ascii="Times New Roman" w:hAnsi="Times New Roman"/>
          <w:sz w:val="28"/>
          <w:szCs w:val="28"/>
        </w:rPr>
      </w:pPr>
      <w:r w:rsidRPr="006A131D">
        <w:rPr>
          <w:rFonts w:ascii="Times New Roman" w:hAnsi="Times New Roman"/>
          <w:sz w:val="28"/>
          <w:szCs w:val="28"/>
        </w:rPr>
        <w:t>- О возможностях проведения областного референдума по вопросу изменения часового пояса региона (инициировал Некляев В.В.);</w:t>
      </w:r>
    </w:p>
    <w:p w:rsidR="00934A9E" w:rsidRPr="006A131D" w:rsidRDefault="00934A9E" w:rsidP="00934A9E">
      <w:pPr>
        <w:pStyle w:val="af6"/>
        <w:spacing w:after="0"/>
        <w:ind w:left="0"/>
        <w:rPr>
          <w:rFonts w:ascii="Times New Roman" w:hAnsi="Times New Roman"/>
          <w:sz w:val="28"/>
          <w:szCs w:val="28"/>
        </w:rPr>
      </w:pPr>
      <w:r w:rsidRPr="006A131D">
        <w:rPr>
          <w:rFonts w:ascii="Times New Roman" w:hAnsi="Times New Roman"/>
          <w:sz w:val="28"/>
          <w:szCs w:val="28"/>
        </w:rPr>
        <w:t>- Об ответственности администрации Котовского муници</w:t>
      </w:r>
      <w:r w:rsidR="004C0816">
        <w:rPr>
          <w:rFonts w:ascii="Times New Roman" w:hAnsi="Times New Roman"/>
          <w:sz w:val="28"/>
          <w:szCs w:val="28"/>
        </w:rPr>
        <w:t xml:space="preserve">пального района за деятельность </w:t>
      </w:r>
      <w:r w:rsidRPr="006A131D">
        <w:rPr>
          <w:rFonts w:ascii="Times New Roman" w:hAnsi="Times New Roman"/>
          <w:sz w:val="28"/>
          <w:szCs w:val="28"/>
        </w:rPr>
        <w:t xml:space="preserve"> муниципальных предприятий (инициатор Давид В.А.);</w:t>
      </w:r>
    </w:p>
    <w:p w:rsidR="00934A9E" w:rsidRPr="006A131D" w:rsidRDefault="00934A9E" w:rsidP="00934A9E">
      <w:pPr>
        <w:pStyle w:val="af6"/>
        <w:spacing w:after="0"/>
        <w:ind w:left="0"/>
        <w:rPr>
          <w:rFonts w:ascii="Times New Roman" w:hAnsi="Times New Roman"/>
          <w:sz w:val="28"/>
          <w:szCs w:val="28"/>
        </w:rPr>
      </w:pPr>
      <w:r w:rsidRPr="006A131D">
        <w:rPr>
          <w:rFonts w:ascii="Times New Roman" w:hAnsi="Times New Roman"/>
          <w:sz w:val="28"/>
          <w:szCs w:val="28"/>
        </w:rPr>
        <w:t>- О депутатском запросе к главе городского поселения г. Котово Калининой С.В (предложение Некляева В.В.) и др</w:t>
      </w:r>
      <w:r w:rsidR="006A131D">
        <w:rPr>
          <w:rFonts w:ascii="Times New Roman" w:hAnsi="Times New Roman"/>
          <w:sz w:val="28"/>
          <w:szCs w:val="28"/>
        </w:rPr>
        <w:t>.</w:t>
      </w:r>
    </w:p>
    <w:p w:rsidR="00934A9E" w:rsidRDefault="00934A9E"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6A131D" w:rsidP="00D915A6">
      <w:pPr>
        <w:spacing w:line="276" w:lineRule="auto"/>
        <w:rPr>
          <w:color w:val="FFFFFF" w:themeColor="background1"/>
          <w:sz w:val="28"/>
          <w:szCs w:val="28"/>
        </w:rPr>
      </w:pPr>
    </w:p>
    <w:p w:rsidR="006A131D" w:rsidRDefault="003837F8" w:rsidP="00D915A6">
      <w:pPr>
        <w:spacing w:line="276" w:lineRule="auto"/>
        <w:rPr>
          <w:color w:val="FFFFFF" w:themeColor="background1"/>
          <w:sz w:val="32"/>
          <w:szCs w:val="32"/>
        </w:rPr>
      </w:pPr>
      <w:r w:rsidRPr="003837F8">
        <w:rPr>
          <w:noProof/>
        </w:rPr>
        <w:lastRenderedPageBreak/>
        <w:pict>
          <v:shape id="_x0000_s1038" type="#_x0000_t75" style="position:absolute;margin-left:-63.8pt;margin-top:.2pt;width:705pt;height:121.5pt;z-index:-5">
            <v:imagedata r:id="rId10" o:title="s-pcd-work1"/>
          </v:shape>
        </w:pict>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28"/>
          <w:szCs w:val="28"/>
        </w:rPr>
        <w:tab/>
      </w:r>
      <w:r w:rsidR="006A131D">
        <w:rPr>
          <w:color w:val="FFFFFF" w:themeColor="background1"/>
          <w:sz w:val="32"/>
          <w:szCs w:val="32"/>
        </w:rPr>
        <w:t xml:space="preserve">                4. </w:t>
      </w:r>
      <w:r w:rsidR="006A131D" w:rsidRPr="006A131D">
        <w:rPr>
          <w:color w:val="FFFFFF" w:themeColor="background1"/>
          <w:sz w:val="32"/>
          <w:szCs w:val="32"/>
        </w:rPr>
        <w:t>Работа постоянных комиссий</w:t>
      </w:r>
    </w:p>
    <w:p w:rsidR="006A131D" w:rsidRDefault="006A131D" w:rsidP="00D915A6">
      <w:pPr>
        <w:spacing w:line="276" w:lineRule="auto"/>
        <w:rPr>
          <w:color w:val="FFFFFF" w:themeColor="background1"/>
          <w:sz w:val="32"/>
          <w:szCs w:val="32"/>
        </w:rPr>
      </w:pPr>
    </w:p>
    <w:p w:rsidR="006A131D" w:rsidRDefault="006A131D" w:rsidP="00D915A6">
      <w:pPr>
        <w:spacing w:line="276" w:lineRule="auto"/>
        <w:rPr>
          <w:color w:val="FFFFFF" w:themeColor="background1"/>
          <w:sz w:val="32"/>
          <w:szCs w:val="32"/>
        </w:rPr>
      </w:pPr>
    </w:p>
    <w:p w:rsidR="006A131D" w:rsidRPr="006A131D" w:rsidRDefault="006A131D" w:rsidP="006A131D">
      <w:pPr>
        <w:ind w:firstLine="357"/>
        <w:jc w:val="both"/>
        <w:rPr>
          <w:sz w:val="28"/>
          <w:szCs w:val="28"/>
        </w:rPr>
      </w:pPr>
      <w:r w:rsidRPr="006A131D">
        <w:rPr>
          <w:sz w:val="28"/>
          <w:szCs w:val="28"/>
        </w:rPr>
        <w:t>В соответствии со ст.31 Устава Котовского муниципального района, решением Котовской районной Думы от 08.09.2013 № 7/2-5-РД «О количестве, наименованиях и предметах ведения постоянных комиссий Котовской районной Думы V созыва», в Котовской районной Думе образованы и действуют 8 постоянных комиссий:</w:t>
      </w:r>
    </w:p>
    <w:p w:rsidR="006A131D" w:rsidRPr="006A131D" w:rsidRDefault="006A131D" w:rsidP="006A131D">
      <w:pPr>
        <w:jc w:val="both"/>
        <w:rPr>
          <w:sz w:val="28"/>
          <w:szCs w:val="28"/>
        </w:rPr>
      </w:pPr>
    </w:p>
    <w:p w:rsidR="006A131D" w:rsidRPr="006A131D" w:rsidRDefault="006A131D" w:rsidP="006A131D">
      <w:pPr>
        <w:pStyle w:val="af6"/>
        <w:numPr>
          <w:ilvl w:val="0"/>
          <w:numId w:val="12"/>
        </w:numPr>
        <w:spacing w:after="0"/>
        <w:ind w:left="714" w:hanging="357"/>
        <w:jc w:val="both"/>
        <w:rPr>
          <w:rFonts w:ascii="Times New Roman" w:hAnsi="Times New Roman"/>
          <w:sz w:val="28"/>
          <w:szCs w:val="28"/>
        </w:rPr>
      </w:pPr>
      <w:r w:rsidRPr="006A131D">
        <w:rPr>
          <w:rFonts w:ascii="Times New Roman" w:hAnsi="Times New Roman"/>
          <w:b/>
          <w:sz w:val="28"/>
          <w:szCs w:val="28"/>
        </w:rPr>
        <w:t xml:space="preserve">По бюджету, налогам, финансам и перспективам развития </w:t>
      </w:r>
      <w:r w:rsidRPr="006A131D">
        <w:rPr>
          <w:rFonts w:ascii="Times New Roman" w:hAnsi="Times New Roman"/>
          <w:sz w:val="28"/>
          <w:szCs w:val="28"/>
        </w:rPr>
        <w:t>(сокращенное название – комиссия по бюджету).</w:t>
      </w:r>
    </w:p>
    <w:p w:rsidR="006A131D" w:rsidRPr="006A131D" w:rsidRDefault="006A131D" w:rsidP="006A131D">
      <w:pPr>
        <w:pStyle w:val="af6"/>
        <w:spacing w:after="0"/>
        <w:jc w:val="both"/>
        <w:rPr>
          <w:rFonts w:ascii="Times New Roman" w:hAnsi="Times New Roman"/>
          <w:b/>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9526" w:type="dxa"/>
        <w:jc w:val="center"/>
        <w:tblInd w:w="938" w:type="dxa"/>
        <w:tblLook w:val="04A0"/>
      </w:tblPr>
      <w:tblGrid>
        <w:gridCol w:w="4661"/>
        <w:gridCol w:w="4865"/>
      </w:tblGrid>
      <w:tr w:rsidR="006A131D" w:rsidRPr="006A131D" w:rsidTr="006A131D">
        <w:trPr>
          <w:jc w:val="center"/>
        </w:trPr>
        <w:tc>
          <w:tcPr>
            <w:tcW w:w="4661"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Боровая Ирина Михайловна – </w:t>
            </w:r>
            <w:r w:rsidRPr="006A131D">
              <w:rPr>
                <w:rFonts w:ascii="Times New Roman" w:eastAsiaTheme="minorHAnsi" w:hAnsi="Times New Roman"/>
                <w:b/>
                <w:sz w:val="28"/>
                <w:szCs w:val="28"/>
              </w:rPr>
              <w:t>председатель комиссии</w:t>
            </w:r>
          </w:p>
        </w:tc>
        <w:tc>
          <w:tcPr>
            <w:tcW w:w="4865"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Белоусов Василий Николаевич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rPr>
          <w:jc w:val="center"/>
        </w:trPr>
        <w:tc>
          <w:tcPr>
            <w:tcW w:w="9526" w:type="dxa"/>
            <w:gridSpan w:val="2"/>
          </w:tcPr>
          <w:p w:rsidR="006A131D" w:rsidRPr="006A131D" w:rsidRDefault="006A131D" w:rsidP="006A131D">
            <w:pPr>
              <w:pStyle w:val="af6"/>
              <w:jc w:val="center"/>
              <w:rPr>
                <w:rFonts w:ascii="Times New Roman" w:eastAsiaTheme="minorHAnsi" w:hAnsi="Times New Roman"/>
                <w:b/>
                <w:sz w:val="28"/>
                <w:szCs w:val="28"/>
                <w:u w:val="single"/>
              </w:rPr>
            </w:pPr>
          </w:p>
          <w:p w:rsidR="006A131D" w:rsidRPr="006A131D" w:rsidRDefault="006A131D" w:rsidP="006A131D">
            <w:pPr>
              <w:pStyle w:val="af6"/>
              <w:spacing w:after="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Алатарцев В.П.</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Бурцева Вера Николаевна</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Ваньков Алексей Алексеевич</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Гаджирамазанова Ольга Святославовна</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Миронова Ирина Федоровна</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Рублев Владимир Геннадьевич</w:t>
            </w:r>
          </w:p>
        </w:tc>
      </w:tr>
    </w:tbl>
    <w:p w:rsidR="006A131D" w:rsidRPr="006A131D" w:rsidRDefault="006A131D" w:rsidP="006A131D">
      <w:pPr>
        <w:rPr>
          <w:sz w:val="28"/>
          <w:szCs w:val="28"/>
        </w:rPr>
      </w:pPr>
    </w:p>
    <w:p w:rsidR="006A131D" w:rsidRPr="006A131D" w:rsidRDefault="006A131D" w:rsidP="006A131D">
      <w:pPr>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По местному самоуправлению, правовой поддержке населения, законности и Уставу</w:t>
      </w:r>
      <w:r w:rsidRPr="006A131D">
        <w:rPr>
          <w:rFonts w:ascii="Times New Roman" w:hAnsi="Times New Roman"/>
          <w:b/>
          <w:color w:val="808080"/>
          <w:sz w:val="28"/>
          <w:szCs w:val="28"/>
        </w:rPr>
        <w:t xml:space="preserve">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местному самоуправлению)</w:t>
      </w:r>
    </w:p>
    <w:p w:rsidR="006A131D" w:rsidRPr="006A131D" w:rsidRDefault="006A131D" w:rsidP="006A131D">
      <w:pPr>
        <w:pStyle w:val="af6"/>
        <w:spacing w:after="0"/>
        <w:jc w:val="both"/>
        <w:rPr>
          <w:rFonts w:ascii="Times New Roman" w:hAnsi="Times New Roman"/>
          <w:b/>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tblInd w:w="392" w:type="dxa"/>
        <w:tblLook w:val="04A0"/>
      </w:tblPr>
      <w:tblGrid>
        <w:gridCol w:w="4856"/>
        <w:gridCol w:w="4891"/>
      </w:tblGrid>
      <w:tr w:rsidR="006A131D" w:rsidRPr="006A131D" w:rsidTr="006A131D">
        <w:tc>
          <w:tcPr>
            <w:tcW w:w="4996" w:type="dxa"/>
          </w:tcPr>
          <w:p w:rsidR="006A131D" w:rsidRPr="006A131D" w:rsidRDefault="006A131D" w:rsidP="006A131D">
            <w:pPr>
              <w:pStyle w:val="af6"/>
              <w:jc w:val="center"/>
              <w:rPr>
                <w:rFonts w:ascii="Times New Roman" w:eastAsiaTheme="minorHAnsi" w:hAnsi="Times New Roman"/>
                <w:sz w:val="28"/>
                <w:szCs w:val="28"/>
              </w:rPr>
            </w:pPr>
            <w:r w:rsidRPr="006A131D">
              <w:rPr>
                <w:rFonts w:ascii="Times New Roman" w:eastAsiaTheme="minorHAnsi" w:hAnsi="Times New Roman"/>
                <w:sz w:val="28"/>
                <w:szCs w:val="28"/>
              </w:rPr>
              <w:t xml:space="preserve">Алатарцев Виктор Петрович – </w:t>
            </w:r>
            <w:r w:rsidRPr="006A131D">
              <w:rPr>
                <w:rFonts w:ascii="Times New Roman" w:eastAsiaTheme="minorHAnsi" w:hAnsi="Times New Roman"/>
                <w:b/>
                <w:sz w:val="28"/>
                <w:szCs w:val="28"/>
              </w:rPr>
              <w:t>председатель комиссии</w:t>
            </w:r>
          </w:p>
        </w:tc>
        <w:tc>
          <w:tcPr>
            <w:tcW w:w="5033" w:type="dxa"/>
          </w:tcPr>
          <w:p w:rsidR="006A131D" w:rsidRPr="006A131D" w:rsidRDefault="006A131D" w:rsidP="006A131D">
            <w:pPr>
              <w:pStyle w:val="af6"/>
              <w:jc w:val="center"/>
              <w:rPr>
                <w:rFonts w:ascii="Times New Roman" w:eastAsiaTheme="minorHAnsi" w:hAnsi="Times New Roman"/>
                <w:sz w:val="28"/>
                <w:szCs w:val="28"/>
              </w:rPr>
            </w:pPr>
            <w:r w:rsidRPr="006A131D">
              <w:rPr>
                <w:rFonts w:ascii="Times New Roman" w:eastAsiaTheme="minorHAnsi" w:hAnsi="Times New Roman"/>
                <w:sz w:val="28"/>
                <w:szCs w:val="28"/>
              </w:rPr>
              <w:t xml:space="preserve">Гаврик Валентин Михайлович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c>
          <w:tcPr>
            <w:tcW w:w="10029"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Ваньков Алексей Алексеевич</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Некляев Василий Васильевич</w:t>
            </w:r>
          </w:p>
        </w:tc>
      </w:tr>
    </w:tbl>
    <w:p w:rsidR="006A131D" w:rsidRPr="006A131D" w:rsidRDefault="006A131D" w:rsidP="006A131D">
      <w:pPr>
        <w:jc w:val="both"/>
        <w:rPr>
          <w:sz w:val="28"/>
          <w:szCs w:val="28"/>
        </w:rPr>
      </w:pPr>
    </w:p>
    <w:p w:rsidR="006A131D" w:rsidRPr="006A131D" w:rsidRDefault="006A131D" w:rsidP="006A131D">
      <w:pPr>
        <w:pStyle w:val="af6"/>
        <w:numPr>
          <w:ilvl w:val="0"/>
          <w:numId w:val="12"/>
        </w:numPr>
        <w:spacing w:after="0"/>
        <w:jc w:val="both"/>
        <w:rPr>
          <w:rFonts w:ascii="Times New Roman" w:hAnsi="Times New Roman"/>
          <w:b/>
          <w:sz w:val="28"/>
          <w:szCs w:val="28"/>
        </w:rPr>
      </w:pPr>
      <w:r w:rsidRPr="006A131D">
        <w:rPr>
          <w:rFonts w:ascii="Times New Roman" w:hAnsi="Times New Roman"/>
          <w:b/>
          <w:sz w:val="28"/>
          <w:szCs w:val="28"/>
        </w:rPr>
        <w:lastRenderedPageBreak/>
        <w:t xml:space="preserve">По социальному развитию, образованию, культуре, молодежной политике, физкультуре и спорту и здравоохранению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социальной политике)</w:t>
      </w:r>
    </w:p>
    <w:p w:rsidR="006A131D" w:rsidRPr="006A131D" w:rsidRDefault="006A131D" w:rsidP="006A131D">
      <w:pPr>
        <w:pStyle w:val="af6"/>
        <w:spacing w:after="0"/>
        <w:jc w:val="both"/>
        <w:rPr>
          <w:rFonts w:ascii="Times New Roman" w:hAnsi="Times New Roman"/>
          <w:b/>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jc w:val="center"/>
        <w:tblInd w:w="720" w:type="dxa"/>
        <w:tblLook w:val="04A0"/>
      </w:tblPr>
      <w:tblGrid>
        <w:gridCol w:w="4851"/>
        <w:gridCol w:w="4566"/>
      </w:tblGrid>
      <w:tr w:rsidR="006A131D" w:rsidRPr="006A131D" w:rsidTr="006A131D">
        <w:trPr>
          <w:jc w:val="center"/>
        </w:trPr>
        <w:tc>
          <w:tcPr>
            <w:tcW w:w="4851" w:type="dxa"/>
          </w:tcPr>
          <w:p w:rsidR="006A131D" w:rsidRPr="006A131D" w:rsidRDefault="006A131D" w:rsidP="006A131D">
            <w:pPr>
              <w:jc w:val="center"/>
              <w:rPr>
                <w:sz w:val="28"/>
                <w:szCs w:val="28"/>
              </w:rPr>
            </w:pPr>
            <w:r w:rsidRPr="006A131D">
              <w:rPr>
                <w:sz w:val="28"/>
                <w:szCs w:val="28"/>
              </w:rPr>
              <w:t xml:space="preserve">Гаджирамазанова Ольга Святославовна – </w:t>
            </w:r>
            <w:r w:rsidRPr="006A131D">
              <w:rPr>
                <w:b/>
                <w:sz w:val="28"/>
                <w:szCs w:val="28"/>
              </w:rPr>
              <w:t>председатель комиссии</w:t>
            </w:r>
          </w:p>
        </w:tc>
        <w:tc>
          <w:tcPr>
            <w:tcW w:w="4566"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Сахнов Евгений Николаевич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p w:rsidR="006A131D" w:rsidRPr="006A131D" w:rsidRDefault="006A131D" w:rsidP="006A131D">
            <w:pPr>
              <w:pStyle w:val="af6"/>
              <w:ind w:left="0"/>
              <w:jc w:val="both"/>
              <w:rPr>
                <w:rFonts w:ascii="Times New Roman" w:eastAsiaTheme="minorHAnsi" w:hAnsi="Times New Roman"/>
                <w:b/>
                <w:sz w:val="28"/>
                <w:szCs w:val="28"/>
              </w:rPr>
            </w:pPr>
          </w:p>
        </w:tc>
      </w:tr>
      <w:tr w:rsidR="006A131D" w:rsidRPr="006A131D" w:rsidTr="006A131D">
        <w:trPr>
          <w:jc w:val="center"/>
        </w:trPr>
        <w:tc>
          <w:tcPr>
            <w:tcW w:w="9417"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Белоусов Василий Николаевич</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Гречина Валентина Ивановна</w:t>
            </w:r>
          </w:p>
        </w:tc>
      </w:tr>
    </w:tbl>
    <w:p w:rsidR="006A131D" w:rsidRPr="006A131D" w:rsidRDefault="006A131D" w:rsidP="006A131D">
      <w:pPr>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По АПК, использованию земель, природных ресурсов, экологии и охране окружающей среды</w:t>
      </w:r>
      <w:r w:rsidRPr="006A131D">
        <w:rPr>
          <w:rFonts w:ascii="Times New Roman" w:hAnsi="Times New Roman"/>
          <w:b/>
          <w:color w:val="00FF00"/>
          <w:sz w:val="28"/>
          <w:szCs w:val="28"/>
        </w:rPr>
        <w:t xml:space="preserve">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АПК).</w:t>
      </w:r>
    </w:p>
    <w:p w:rsidR="006A131D" w:rsidRPr="006A131D" w:rsidRDefault="006A131D" w:rsidP="006A131D">
      <w:pPr>
        <w:pStyle w:val="af6"/>
        <w:spacing w:after="0"/>
        <w:jc w:val="both"/>
        <w:rPr>
          <w:rFonts w:ascii="Times New Roman" w:hAnsi="Times New Roman"/>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jc w:val="center"/>
        <w:tblInd w:w="720" w:type="dxa"/>
        <w:tblLook w:val="04A0"/>
      </w:tblPr>
      <w:tblGrid>
        <w:gridCol w:w="4886"/>
        <w:gridCol w:w="4531"/>
      </w:tblGrid>
      <w:tr w:rsidR="006A131D" w:rsidRPr="006A131D" w:rsidTr="006A131D">
        <w:trPr>
          <w:jc w:val="center"/>
        </w:trPr>
        <w:tc>
          <w:tcPr>
            <w:tcW w:w="4886"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Медведев Сергей Иванович – </w:t>
            </w:r>
            <w:r w:rsidRPr="006A131D">
              <w:rPr>
                <w:rFonts w:ascii="Times New Roman" w:eastAsiaTheme="minorHAnsi" w:hAnsi="Times New Roman"/>
                <w:b/>
                <w:sz w:val="28"/>
                <w:szCs w:val="28"/>
              </w:rPr>
              <w:t>председатель комиссии</w:t>
            </w:r>
          </w:p>
        </w:tc>
        <w:tc>
          <w:tcPr>
            <w:tcW w:w="4531"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Боровая Ирина Михайловна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rPr>
          <w:jc w:val="center"/>
        </w:trPr>
        <w:tc>
          <w:tcPr>
            <w:tcW w:w="9417"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Бурцева Вера Николаевна</w:t>
            </w:r>
          </w:p>
        </w:tc>
      </w:tr>
    </w:tbl>
    <w:p w:rsidR="006A131D" w:rsidRPr="006A131D" w:rsidRDefault="006A131D" w:rsidP="006A131D">
      <w:pPr>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 xml:space="preserve">По промышленности, ЖКХ, транспортному обслуживанию населения,, связи и капитальному строительству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промышленности)</w:t>
      </w:r>
    </w:p>
    <w:p w:rsidR="006A131D" w:rsidRPr="006A131D" w:rsidRDefault="006A131D" w:rsidP="006A131D">
      <w:pPr>
        <w:pStyle w:val="af6"/>
        <w:spacing w:after="0"/>
        <w:jc w:val="both"/>
        <w:rPr>
          <w:rFonts w:ascii="Times New Roman" w:hAnsi="Times New Roman"/>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tblInd w:w="720" w:type="dxa"/>
        <w:tblLook w:val="04A0"/>
      </w:tblPr>
      <w:tblGrid>
        <w:gridCol w:w="4522"/>
        <w:gridCol w:w="4897"/>
      </w:tblGrid>
      <w:tr w:rsidR="006A131D" w:rsidRPr="006A131D" w:rsidTr="006A131D">
        <w:tc>
          <w:tcPr>
            <w:tcW w:w="4633" w:type="dxa"/>
          </w:tcPr>
          <w:p w:rsidR="006A131D" w:rsidRPr="006A131D" w:rsidRDefault="006A131D" w:rsidP="006A131D">
            <w:pPr>
              <w:pStyle w:val="af6"/>
              <w:ind w:left="0"/>
              <w:jc w:val="center"/>
              <w:rPr>
                <w:rFonts w:ascii="Times New Roman" w:eastAsiaTheme="minorHAnsi" w:hAnsi="Times New Roman"/>
                <w:b/>
                <w:sz w:val="28"/>
                <w:szCs w:val="28"/>
              </w:rPr>
            </w:pPr>
            <w:r w:rsidRPr="006A131D">
              <w:rPr>
                <w:rFonts w:ascii="Times New Roman" w:eastAsiaTheme="minorHAnsi" w:hAnsi="Times New Roman"/>
                <w:sz w:val="28"/>
                <w:szCs w:val="28"/>
              </w:rPr>
              <w:t xml:space="preserve">Сахнов Евгений Николаевич – </w:t>
            </w:r>
            <w:r w:rsidRPr="006A131D">
              <w:rPr>
                <w:rFonts w:ascii="Times New Roman" w:eastAsiaTheme="minorHAnsi" w:hAnsi="Times New Roman"/>
                <w:b/>
                <w:sz w:val="28"/>
                <w:szCs w:val="28"/>
              </w:rPr>
              <w:t>председатель комиссии</w:t>
            </w:r>
          </w:p>
        </w:tc>
        <w:tc>
          <w:tcPr>
            <w:tcW w:w="5023" w:type="dxa"/>
          </w:tcPr>
          <w:p w:rsidR="006A131D" w:rsidRPr="006A131D" w:rsidRDefault="006A131D" w:rsidP="006A131D">
            <w:pPr>
              <w:pStyle w:val="af6"/>
              <w:ind w:left="0"/>
              <w:jc w:val="center"/>
              <w:rPr>
                <w:rFonts w:ascii="Times New Roman" w:eastAsiaTheme="minorHAnsi" w:hAnsi="Times New Roman"/>
                <w:b/>
                <w:sz w:val="28"/>
                <w:szCs w:val="28"/>
              </w:rPr>
            </w:pPr>
            <w:r w:rsidRPr="006A131D">
              <w:rPr>
                <w:rFonts w:ascii="Times New Roman" w:eastAsiaTheme="minorHAnsi" w:hAnsi="Times New Roman"/>
                <w:sz w:val="28"/>
                <w:szCs w:val="28"/>
              </w:rPr>
              <w:t xml:space="preserve">Гончаров Евгений Николаевич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c>
          <w:tcPr>
            <w:tcW w:w="9656"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Пшеничнов Владимир Владимирович</w:t>
            </w:r>
          </w:p>
        </w:tc>
      </w:tr>
    </w:tbl>
    <w:p w:rsidR="006A131D" w:rsidRPr="006A131D" w:rsidRDefault="006A131D" w:rsidP="006A131D">
      <w:pPr>
        <w:jc w:val="both"/>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 xml:space="preserve">По предпринимательству и потребительскому рынку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предпринимательству)</w:t>
      </w:r>
    </w:p>
    <w:p w:rsidR="006A131D" w:rsidRPr="006A131D" w:rsidRDefault="006A131D" w:rsidP="006A131D">
      <w:pPr>
        <w:pStyle w:val="af6"/>
        <w:spacing w:after="0"/>
        <w:jc w:val="both"/>
        <w:rPr>
          <w:rFonts w:ascii="Times New Roman" w:hAnsi="Times New Roman"/>
          <w:b/>
          <w:sz w:val="28"/>
          <w:szCs w:val="28"/>
        </w:rPr>
      </w:pPr>
    </w:p>
    <w:p w:rsidR="00E04AD6" w:rsidRDefault="00E04AD6" w:rsidP="006A131D">
      <w:pPr>
        <w:pStyle w:val="af6"/>
        <w:spacing w:after="0"/>
        <w:jc w:val="center"/>
        <w:rPr>
          <w:rFonts w:ascii="Times New Roman" w:hAnsi="Times New Roman"/>
          <w:b/>
          <w:sz w:val="28"/>
          <w:szCs w:val="28"/>
        </w:rPr>
      </w:pPr>
    </w:p>
    <w:p w:rsidR="00E04AD6" w:rsidRDefault="00E04AD6" w:rsidP="006A131D">
      <w:pPr>
        <w:pStyle w:val="af6"/>
        <w:spacing w:after="0"/>
        <w:jc w:val="center"/>
        <w:rPr>
          <w:rFonts w:ascii="Times New Roman" w:hAnsi="Times New Roman"/>
          <w:b/>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tblInd w:w="720" w:type="dxa"/>
        <w:tblLook w:val="04A0"/>
      </w:tblPr>
      <w:tblGrid>
        <w:gridCol w:w="4507"/>
        <w:gridCol w:w="4912"/>
      </w:tblGrid>
      <w:tr w:rsidR="006A131D" w:rsidRPr="006A131D" w:rsidTr="006A131D">
        <w:tc>
          <w:tcPr>
            <w:tcW w:w="4633" w:type="dxa"/>
          </w:tcPr>
          <w:p w:rsidR="006A131D" w:rsidRPr="006A131D" w:rsidRDefault="006A131D" w:rsidP="006A131D">
            <w:pPr>
              <w:jc w:val="center"/>
              <w:rPr>
                <w:sz w:val="28"/>
                <w:szCs w:val="28"/>
              </w:rPr>
            </w:pPr>
            <w:r w:rsidRPr="006A131D">
              <w:rPr>
                <w:sz w:val="28"/>
                <w:szCs w:val="28"/>
              </w:rPr>
              <w:t xml:space="preserve">Давид Владимир Александрович – </w:t>
            </w:r>
            <w:r w:rsidRPr="006A131D">
              <w:rPr>
                <w:b/>
                <w:sz w:val="28"/>
                <w:szCs w:val="28"/>
              </w:rPr>
              <w:t>председатель комиссии</w:t>
            </w:r>
          </w:p>
        </w:tc>
        <w:tc>
          <w:tcPr>
            <w:tcW w:w="5068" w:type="dxa"/>
          </w:tcPr>
          <w:p w:rsidR="006A131D" w:rsidRPr="006A131D" w:rsidRDefault="006A131D" w:rsidP="006A131D">
            <w:pPr>
              <w:pStyle w:val="af6"/>
              <w:ind w:left="0"/>
              <w:jc w:val="center"/>
              <w:rPr>
                <w:rFonts w:ascii="Times New Roman" w:eastAsiaTheme="minorHAnsi" w:hAnsi="Times New Roman"/>
                <w:b/>
                <w:sz w:val="28"/>
                <w:szCs w:val="28"/>
              </w:rPr>
            </w:pPr>
            <w:r w:rsidRPr="006A131D">
              <w:rPr>
                <w:rFonts w:ascii="Times New Roman" w:eastAsiaTheme="minorHAnsi" w:hAnsi="Times New Roman"/>
                <w:sz w:val="28"/>
                <w:szCs w:val="28"/>
              </w:rPr>
              <w:t xml:space="preserve">Медведев Сергей Иванович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c>
          <w:tcPr>
            <w:tcW w:w="9701"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Савенко Сергей Сергеевич</w:t>
            </w:r>
          </w:p>
        </w:tc>
      </w:tr>
    </w:tbl>
    <w:p w:rsidR="006A131D" w:rsidRPr="006A131D" w:rsidRDefault="006A131D" w:rsidP="006A131D">
      <w:pPr>
        <w:jc w:val="both"/>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По Регламенту и депутатской этике</w:t>
      </w:r>
      <w:r w:rsidRPr="006A131D">
        <w:rPr>
          <w:rFonts w:ascii="Times New Roman" w:hAnsi="Times New Roman"/>
          <w:b/>
          <w:color w:val="E5B8B7" w:themeColor="accent2" w:themeTint="66"/>
          <w:sz w:val="28"/>
          <w:szCs w:val="28"/>
        </w:rPr>
        <w:t xml:space="preserve"> </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Регламенту).</w:t>
      </w:r>
    </w:p>
    <w:p w:rsidR="006A131D" w:rsidRPr="006A131D" w:rsidRDefault="006A131D" w:rsidP="006A131D">
      <w:pPr>
        <w:pStyle w:val="af6"/>
        <w:spacing w:after="0"/>
        <w:jc w:val="center"/>
        <w:rPr>
          <w:rFonts w:ascii="Times New Roman" w:hAnsi="Times New Roman"/>
          <w:b/>
          <w:sz w:val="28"/>
          <w:szCs w:val="28"/>
        </w:rPr>
      </w:pP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tblInd w:w="720" w:type="dxa"/>
        <w:tblLook w:val="04A0"/>
      </w:tblPr>
      <w:tblGrid>
        <w:gridCol w:w="4506"/>
        <w:gridCol w:w="4913"/>
      </w:tblGrid>
      <w:tr w:rsidR="006A131D" w:rsidRPr="006A131D" w:rsidTr="006A131D">
        <w:tc>
          <w:tcPr>
            <w:tcW w:w="4633" w:type="dxa"/>
          </w:tcPr>
          <w:p w:rsidR="006A131D" w:rsidRPr="006A131D" w:rsidRDefault="006A131D" w:rsidP="006A131D">
            <w:pPr>
              <w:pStyle w:val="af6"/>
              <w:jc w:val="center"/>
              <w:rPr>
                <w:rFonts w:ascii="Times New Roman" w:eastAsiaTheme="minorHAnsi" w:hAnsi="Times New Roman"/>
                <w:sz w:val="28"/>
                <w:szCs w:val="28"/>
              </w:rPr>
            </w:pPr>
            <w:r w:rsidRPr="006A131D">
              <w:rPr>
                <w:rFonts w:ascii="Times New Roman" w:eastAsiaTheme="minorHAnsi" w:hAnsi="Times New Roman"/>
                <w:sz w:val="28"/>
                <w:szCs w:val="28"/>
              </w:rPr>
              <w:t xml:space="preserve">Некляев Василий Васильевич – </w:t>
            </w:r>
            <w:r w:rsidRPr="006A131D">
              <w:rPr>
                <w:rFonts w:ascii="Times New Roman" w:eastAsiaTheme="minorHAnsi" w:hAnsi="Times New Roman"/>
                <w:b/>
                <w:sz w:val="28"/>
                <w:szCs w:val="28"/>
              </w:rPr>
              <w:t>председатель комиссии</w:t>
            </w:r>
          </w:p>
        </w:tc>
        <w:tc>
          <w:tcPr>
            <w:tcW w:w="5068" w:type="dxa"/>
          </w:tcPr>
          <w:p w:rsidR="006A131D" w:rsidRPr="006A131D" w:rsidRDefault="006A131D" w:rsidP="006A131D">
            <w:pPr>
              <w:pStyle w:val="af6"/>
              <w:jc w:val="center"/>
              <w:rPr>
                <w:rFonts w:ascii="Times New Roman" w:eastAsiaTheme="minorHAnsi" w:hAnsi="Times New Roman"/>
                <w:sz w:val="28"/>
                <w:szCs w:val="28"/>
              </w:rPr>
            </w:pPr>
            <w:r w:rsidRPr="006A131D">
              <w:rPr>
                <w:rFonts w:ascii="Times New Roman" w:eastAsiaTheme="minorHAnsi" w:hAnsi="Times New Roman"/>
                <w:sz w:val="28"/>
                <w:szCs w:val="28"/>
              </w:rPr>
              <w:t xml:space="preserve">Сапожников Федор Васильевич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tc>
      </w:tr>
      <w:tr w:rsidR="006A131D" w:rsidRPr="006A131D" w:rsidTr="006A131D">
        <w:tc>
          <w:tcPr>
            <w:tcW w:w="9701"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Дьяков Юрий Александрович</w:t>
            </w:r>
          </w:p>
        </w:tc>
      </w:tr>
    </w:tbl>
    <w:p w:rsidR="006A131D" w:rsidRPr="006A131D" w:rsidRDefault="006A131D" w:rsidP="006A131D">
      <w:pPr>
        <w:jc w:val="both"/>
        <w:rPr>
          <w:sz w:val="28"/>
          <w:szCs w:val="28"/>
        </w:rPr>
      </w:pPr>
    </w:p>
    <w:p w:rsidR="006A131D" w:rsidRPr="006A131D" w:rsidRDefault="006A131D" w:rsidP="006A131D">
      <w:pPr>
        <w:pStyle w:val="af6"/>
        <w:numPr>
          <w:ilvl w:val="0"/>
          <w:numId w:val="12"/>
        </w:numPr>
        <w:spacing w:after="0"/>
        <w:jc w:val="both"/>
        <w:rPr>
          <w:rFonts w:ascii="Times New Roman" w:hAnsi="Times New Roman"/>
          <w:sz w:val="28"/>
          <w:szCs w:val="28"/>
        </w:rPr>
      </w:pPr>
      <w:r w:rsidRPr="006A131D">
        <w:rPr>
          <w:rFonts w:ascii="Times New Roman" w:hAnsi="Times New Roman"/>
          <w:b/>
          <w:sz w:val="28"/>
          <w:szCs w:val="28"/>
        </w:rPr>
        <w:t>По использованию муниципальной собственности</w:t>
      </w:r>
    </w:p>
    <w:p w:rsidR="006A131D" w:rsidRPr="006A131D" w:rsidRDefault="006A131D" w:rsidP="006A131D">
      <w:pPr>
        <w:pStyle w:val="af6"/>
        <w:spacing w:after="0"/>
        <w:jc w:val="both"/>
        <w:rPr>
          <w:rFonts w:ascii="Times New Roman" w:hAnsi="Times New Roman"/>
          <w:sz w:val="28"/>
          <w:szCs w:val="28"/>
        </w:rPr>
      </w:pPr>
      <w:r w:rsidRPr="006A131D">
        <w:rPr>
          <w:rFonts w:ascii="Times New Roman" w:hAnsi="Times New Roman"/>
          <w:sz w:val="28"/>
          <w:szCs w:val="28"/>
        </w:rPr>
        <w:t>(сокращенное название – комиссия по использованию муниципальной собственности).</w:t>
      </w:r>
    </w:p>
    <w:p w:rsidR="006A131D" w:rsidRPr="006A131D" w:rsidRDefault="006A131D" w:rsidP="006A131D">
      <w:pPr>
        <w:pStyle w:val="af6"/>
        <w:spacing w:after="0"/>
        <w:jc w:val="center"/>
        <w:rPr>
          <w:rFonts w:ascii="Times New Roman" w:hAnsi="Times New Roman"/>
          <w:b/>
          <w:sz w:val="28"/>
          <w:szCs w:val="28"/>
        </w:rPr>
      </w:pPr>
      <w:r w:rsidRPr="006A131D">
        <w:rPr>
          <w:rFonts w:ascii="Times New Roman" w:hAnsi="Times New Roman"/>
          <w:b/>
          <w:sz w:val="28"/>
          <w:szCs w:val="28"/>
        </w:rPr>
        <w:t>Состав комиссии:</w:t>
      </w:r>
    </w:p>
    <w:tbl>
      <w:tblPr>
        <w:tblW w:w="0" w:type="auto"/>
        <w:tblInd w:w="720" w:type="dxa"/>
        <w:tblLook w:val="04A0"/>
      </w:tblPr>
      <w:tblGrid>
        <w:gridCol w:w="4501"/>
        <w:gridCol w:w="4918"/>
      </w:tblGrid>
      <w:tr w:rsidR="006A131D" w:rsidRPr="006A131D" w:rsidTr="006A131D">
        <w:tc>
          <w:tcPr>
            <w:tcW w:w="4633" w:type="dxa"/>
          </w:tcPr>
          <w:p w:rsidR="006A131D" w:rsidRPr="006A131D" w:rsidRDefault="006A131D" w:rsidP="006A131D">
            <w:pPr>
              <w:pStyle w:val="af6"/>
              <w:jc w:val="both"/>
              <w:rPr>
                <w:rFonts w:ascii="Times New Roman" w:eastAsiaTheme="minorHAnsi" w:hAnsi="Times New Roman"/>
                <w:sz w:val="28"/>
                <w:szCs w:val="28"/>
              </w:rPr>
            </w:pPr>
            <w:r w:rsidRPr="006A131D">
              <w:rPr>
                <w:rFonts w:ascii="Times New Roman" w:eastAsiaTheme="minorHAnsi" w:hAnsi="Times New Roman"/>
                <w:sz w:val="28"/>
                <w:szCs w:val="28"/>
              </w:rPr>
              <w:t xml:space="preserve">Гаврик Валентин Михайлович </w:t>
            </w:r>
            <w:r w:rsidRPr="006A131D">
              <w:rPr>
                <w:rFonts w:ascii="Times New Roman" w:eastAsiaTheme="minorHAnsi" w:hAnsi="Times New Roman"/>
                <w:b/>
                <w:sz w:val="28"/>
                <w:szCs w:val="28"/>
              </w:rPr>
              <w:t>– председатель комиссии</w:t>
            </w:r>
          </w:p>
        </w:tc>
        <w:tc>
          <w:tcPr>
            <w:tcW w:w="5068" w:type="dxa"/>
          </w:tcPr>
          <w:p w:rsidR="006A131D" w:rsidRPr="006A131D" w:rsidRDefault="006A131D" w:rsidP="006A131D">
            <w:pPr>
              <w:pStyle w:val="af6"/>
              <w:jc w:val="center"/>
              <w:rPr>
                <w:rFonts w:ascii="Times New Roman" w:eastAsiaTheme="minorHAnsi" w:hAnsi="Times New Roman"/>
                <w:b/>
                <w:sz w:val="28"/>
                <w:szCs w:val="28"/>
              </w:rPr>
            </w:pPr>
            <w:r w:rsidRPr="006A131D">
              <w:rPr>
                <w:rFonts w:ascii="Times New Roman" w:eastAsiaTheme="minorHAnsi" w:hAnsi="Times New Roman"/>
                <w:sz w:val="28"/>
                <w:szCs w:val="28"/>
              </w:rPr>
              <w:t xml:space="preserve">Давид Владимир Александрович – </w:t>
            </w:r>
            <w:r w:rsidRPr="006A131D">
              <w:rPr>
                <w:rFonts w:ascii="Times New Roman" w:eastAsiaTheme="minorHAnsi" w:hAnsi="Times New Roman"/>
                <w:b/>
                <w:sz w:val="28"/>
                <w:szCs w:val="28"/>
              </w:rPr>
              <w:t>зам.</w:t>
            </w:r>
            <w:r w:rsidR="00E04AD6">
              <w:rPr>
                <w:rFonts w:ascii="Times New Roman" w:eastAsiaTheme="minorHAnsi" w:hAnsi="Times New Roman"/>
                <w:b/>
                <w:sz w:val="28"/>
                <w:szCs w:val="28"/>
              </w:rPr>
              <w:t xml:space="preserve"> </w:t>
            </w:r>
            <w:r w:rsidRPr="006A131D">
              <w:rPr>
                <w:rFonts w:ascii="Times New Roman" w:eastAsiaTheme="minorHAnsi" w:hAnsi="Times New Roman"/>
                <w:b/>
                <w:sz w:val="28"/>
                <w:szCs w:val="28"/>
              </w:rPr>
              <w:t>председателя комиссии</w:t>
            </w:r>
          </w:p>
          <w:p w:rsidR="006A131D" w:rsidRPr="006A131D" w:rsidRDefault="006A131D" w:rsidP="006A131D">
            <w:pPr>
              <w:pStyle w:val="af6"/>
              <w:jc w:val="center"/>
              <w:rPr>
                <w:rFonts w:ascii="Times New Roman" w:eastAsiaTheme="minorHAnsi" w:hAnsi="Times New Roman"/>
                <w:sz w:val="28"/>
                <w:szCs w:val="28"/>
              </w:rPr>
            </w:pPr>
          </w:p>
        </w:tc>
      </w:tr>
      <w:tr w:rsidR="006A131D" w:rsidRPr="006A131D" w:rsidTr="006A131D">
        <w:tc>
          <w:tcPr>
            <w:tcW w:w="9701" w:type="dxa"/>
            <w:gridSpan w:val="2"/>
          </w:tcPr>
          <w:p w:rsidR="006A131D" w:rsidRPr="006A131D" w:rsidRDefault="006A131D" w:rsidP="006A131D">
            <w:pPr>
              <w:pStyle w:val="af6"/>
              <w:spacing w:after="0"/>
              <w:ind w:left="0"/>
              <w:jc w:val="center"/>
              <w:rPr>
                <w:rFonts w:ascii="Times New Roman" w:eastAsiaTheme="minorHAnsi" w:hAnsi="Times New Roman"/>
                <w:b/>
                <w:sz w:val="28"/>
                <w:szCs w:val="28"/>
                <w:u w:val="single"/>
              </w:rPr>
            </w:pPr>
            <w:r w:rsidRPr="006A131D">
              <w:rPr>
                <w:rFonts w:ascii="Times New Roman" w:eastAsiaTheme="minorHAnsi" w:hAnsi="Times New Roman"/>
                <w:b/>
                <w:sz w:val="28"/>
                <w:szCs w:val="28"/>
                <w:u w:val="single"/>
              </w:rPr>
              <w:t>Члены комиссии:</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Гончаров Александр Викторович</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Миронова Ирина Федоровна</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Пшеничнов Владимир Владимирович</w:t>
            </w:r>
          </w:p>
          <w:p w:rsidR="006A131D" w:rsidRPr="006A131D" w:rsidRDefault="006A131D" w:rsidP="006A131D">
            <w:pPr>
              <w:pStyle w:val="af6"/>
              <w:spacing w:after="0"/>
              <w:jc w:val="center"/>
              <w:rPr>
                <w:rFonts w:ascii="Times New Roman" w:eastAsiaTheme="minorHAnsi" w:hAnsi="Times New Roman"/>
                <w:sz w:val="28"/>
                <w:szCs w:val="28"/>
              </w:rPr>
            </w:pPr>
            <w:r w:rsidRPr="006A131D">
              <w:rPr>
                <w:rFonts w:ascii="Times New Roman" w:eastAsiaTheme="minorHAnsi" w:hAnsi="Times New Roman"/>
                <w:sz w:val="28"/>
                <w:szCs w:val="28"/>
              </w:rPr>
              <w:t>Рублев Владимир Геннадьевич</w:t>
            </w:r>
          </w:p>
          <w:p w:rsidR="006A131D" w:rsidRPr="006A131D" w:rsidRDefault="006A131D" w:rsidP="006A131D">
            <w:pPr>
              <w:pStyle w:val="af6"/>
              <w:jc w:val="center"/>
              <w:rPr>
                <w:rFonts w:ascii="Times New Roman" w:eastAsiaTheme="minorHAnsi" w:hAnsi="Times New Roman"/>
                <w:sz w:val="28"/>
                <w:szCs w:val="28"/>
              </w:rPr>
            </w:pPr>
          </w:p>
        </w:tc>
      </w:tr>
    </w:tbl>
    <w:p w:rsidR="006A131D" w:rsidRPr="006A131D" w:rsidRDefault="006A131D" w:rsidP="006A131D">
      <w:pPr>
        <w:jc w:val="both"/>
        <w:rPr>
          <w:color w:val="000000" w:themeColor="text1"/>
          <w:sz w:val="28"/>
          <w:szCs w:val="28"/>
        </w:rPr>
      </w:pPr>
      <w:r w:rsidRPr="006A131D">
        <w:rPr>
          <w:color w:val="000000" w:themeColor="text1"/>
          <w:sz w:val="28"/>
          <w:szCs w:val="28"/>
        </w:rPr>
        <w:tab/>
        <w:t>Состав комиссий закреплен решением Думы от 14.10.2013 № 8/3-5-РД «Об утверждении состава постоянных комиссий Котовской районной Думы и избрании их председателей и заместителей председателей».</w:t>
      </w:r>
    </w:p>
    <w:p w:rsidR="006A131D" w:rsidRDefault="006A131D" w:rsidP="006A131D">
      <w:pPr>
        <w:jc w:val="both"/>
        <w:rPr>
          <w:color w:val="000000" w:themeColor="text1"/>
          <w:sz w:val="28"/>
          <w:szCs w:val="28"/>
        </w:rPr>
      </w:pPr>
      <w:r w:rsidRPr="006A131D">
        <w:rPr>
          <w:color w:val="000000" w:themeColor="text1"/>
          <w:sz w:val="28"/>
          <w:szCs w:val="28"/>
        </w:rPr>
        <w:tab/>
        <w:t>В 2016 году в состав</w:t>
      </w:r>
      <w:r w:rsidR="00475C10">
        <w:rPr>
          <w:color w:val="000000" w:themeColor="text1"/>
          <w:sz w:val="28"/>
          <w:szCs w:val="28"/>
        </w:rPr>
        <w:t>ы</w:t>
      </w:r>
      <w:r w:rsidRPr="006A131D">
        <w:rPr>
          <w:color w:val="000000" w:themeColor="text1"/>
          <w:sz w:val="28"/>
          <w:szCs w:val="28"/>
        </w:rPr>
        <w:t xml:space="preserve"> комиссий вносились изменения. Из комиссии по бюджету и комиссии по социальной политике был</w:t>
      </w:r>
      <w:r w:rsidR="00475C10">
        <w:rPr>
          <w:color w:val="000000" w:themeColor="text1"/>
          <w:sz w:val="28"/>
          <w:szCs w:val="28"/>
        </w:rPr>
        <w:t xml:space="preserve"> выведен депутат Никитина Т.И.,</w:t>
      </w:r>
      <w:r w:rsidRPr="006A131D">
        <w:rPr>
          <w:color w:val="000000" w:themeColor="text1"/>
          <w:sz w:val="28"/>
          <w:szCs w:val="28"/>
        </w:rPr>
        <w:t xml:space="preserve"> в состав комиссии по социальной политике был введен депутат Гречина В.И.</w:t>
      </w:r>
    </w:p>
    <w:p w:rsidR="00475C10" w:rsidRPr="006A131D" w:rsidRDefault="00475C10" w:rsidP="006A131D">
      <w:pPr>
        <w:jc w:val="both"/>
        <w:rPr>
          <w:color w:val="000000" w:themeColor="text1"/>
          <w:sz w:val="28"/>
          <w:szCs w:val="28"/>
        </w:rPr>
      </w:pPr>
    </w:p>
    <w:p w:rsidR="006C56ED" w:rsidRDefault="006C56ED" w:rsidP="006A131D">
      <w:pPr>
        <w:ind w:firstLine="567"/>
        <w:jc w:val="both"/>
        <w:rPr>
          <w:sz w:val="28"/>
          <w:szCs w:val="28"/>
        </w:rPr>
      </w:pPr>
    </w:p>
    <w:p w:rsidR="006A131D" w:rsidRPr="006A131D" w:rsidRDefault="006A131D" w:rsidP="006A131D">
      <w:pPr>
        <w:ind w:firstLine="567"/>
        <w:jc w:val="both"/>
        <w:rPr>
          <w:sz w:val="28"/>
          <w:szCs w:val="28"/>
        </w:rPr>
      </w:pPr>
      <w:r w:rsidRPr="006A131D">
        <w:rPr>
          <w:sz w:val="28"/>
          <w:szCs w:val="28"/>
        </w:rPr>
        <w:lastRenderedPageBreak/>
        <w:t>Основными функциями постоянных комиссий являются:</w:t>
      </w:r>
    </w:p>
    <w:p w:rsidR="006A131D" w:rsidRPr="006A131D" w:rsidRDefault="006A131D" w:rsidP="006A131D">
      <w:pPr>
        <w:ind w:firstLine="567"/>
        <w:jc w:val="both"/>
        <w:rPr>
          <w:sz w:val="28"/>
          <w:szCs w:val="28"/>
        </w:rPr>
      </w:pPr>
      <w:r w:rsidRPr="006A131D">
        <w:rPr>
          <w:sz w:val="28"/>
          <w:szCs w:val="28"/>
        </w:rPr>
        <w:t>1) участие в работе по планированию деятельности районной Думы;</w:t>
      </w:r>
    </w:p>
    <w:p w:rsidR="006A131D" w:rsidRPr="006A131D" w:rsidRDefault="006A131D" w:rsidP="006A131D">
      <w:pPr>
        <w:ind w:firstLine="567"/>
        <w:jc w:val="both"/>
        <w:rPr>
          <w:sz w:val="28"/>
          <w:szCs w:val="28"/>
        </w:rPr>
      </w:pPr>
      <w:r w:rsidRPr="006A131D">
        <w:rPr>
          <w:sz w:val="28"/>
          <w:szCs w:val="28"/>
        </w:rPr>
        <w:t>2) предварительная подготовка проектов решений, иных документов районной Думы;</w:t>
      </w:r>
    </w:p>
    <w:p w:rsidR="006A131D" w:rsidRPr="006A131D" w:rsidRDefault="006A131D" w:rsidP="006A131D">
      <w:pPr>
        <w:ind w:firstLine="567"/>
        <w:jc w:val="both"/>
        <w:rPr>
          <w:sz w:val="28"/>
          <w:szCs w:val="28"/>
        </w:rPr>
      </w:pPr>
      <w:r w:rsidRPr="006A131D">
        <w:rPr>
          <w:sz w:val="28"/>
          <w:szCs w:val="28"/>
        </w:rPr>
        <w:t>3) деятельность по контролю исполнения решений районной Думы, а также решений, принятых на заседаниях комиссий;</w:t>
      </w:r>
    </w:p>
    <w:p w:rsidR="006A131D" w:rsidRPr="006A131D" w:rsidRDefault="006A131D" w:rsidP="006A131D">
      <w:pPr>
        <w:ind w:firstLine="567"/>
        <w:jc w:val="both"/>
        <w:rPr>
          <w:sz w:val="28"/>
          <w:szCs w:val="28"/>
        </w:rPr>
      </w:pPr>
      <w:r w:rsidRPr="006A131D">
        <w:rPr>
          <w:sz w:val="28"/>
          <w:szCs w:val="28"/>
        </w:rPr>
        <w:t>4) взаимодействие с общественными и иными организациями по вопросам своей деятельности.</w:t>
      </w:r>
    </w:p>
    <w:p w:rsidR="006A131D" w:rsidRPr="006A131D" w:rsidRDefault="006A131D" w:rsidP="006A131D">
      <w:pPr>
        <w:shd w:val="clear" w:color="auto" w:fill="FFFFFF"/>
        <w:tabs>
          <w:tab w:val="left" w:pos="269"/>
        </w:tabs>
        <w:jc w:val="both"/>
        <w:rPr>
          <w:sz w:val="28"/>
          <w:szCs w:val="28"/>
        </w:rPr>
      </w:pPr>
      <w:r w:rsidRPr="006A131D">
        <w:rPr>
          <w:sz w:val="28"/>
          <w:szCs w:val="28"/>
        </w:rPr>
        <w:tab/>
        <w:t xml:space="preserve">В отчетном периоде состоялось 62 заседания постоянных комиссий, </w:t>
      </w:r>
      <w:r w:rsidR="004C0816">
        <w:rPr>
          <w:sz w:val="28"/>
          <w:szCs w:val="28"/>
        </w:rPr>
        <w:t xml:space="preserve">рассмотрено 140 вопросов, </w:t>
      </w:r>
      <w:r w:rsidRPr="006A131D">
        <w:rPr>
          <w:sz w:val="28"/>
          <w:szCs w:val="28"/>
        </w:rPr>
        <w:t>в том числе:</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бюджету провела  15 заседаний, было рассмотрено 27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АПК – 5 заседаний, рассмотрела 10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xml:space="preserve">- комиссия по местному самоуправлению </w:t>
      </w:r>
      <w:r w:rsidRPr="006A131D">
        <w:rPr>
          <w:b/>
          <w:sz w:val="28"/>
          <w:szCs w:val="28"/>
        </w:rPr>
        <w:t xml:space="preserve">– </w:t>
      </w:r>
      <w:r w:rsidRPr="006A131D">
        <w:rPr>
          <w:sz w:val="28"/>
          <w:szCs w:val="28"/>
        </w:rPr>
        <w:t>12 заседаний, рассмотрено 29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предпринимательству – 2 заседания, рассмотрено 4 вопроса;</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промышленности – 6  заседаний, рассмотрели 14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Регламенту – 4 заседания, рассмотрели 8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социальной политике – 11 заседаний, рассмотрено 29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 комиссия по  муниципальной собственности – 7 заседаний, рассмотрено 19 вопросов.</w:t>
      </w:r>
    </w:p>
    <w:p w:rsidR="006A131D" w:rsidRPr="006A131D" w:rsidRDefault="006A131D" w:rsidP="006A131D">
      <w:pPr>
        <w:shd w:val="clear" w:color="auto" w:fill="FFFFFF"/>
        <w:tabs>
          <w:tab w:val="left" w:pos="269"/>
        </w:tabs>
        <w:jc w:val="both"/>
        <w:rPr>
          <w:sz w:val="28"/>
          <w:szCs w:val="28"/>
        </w:rPr>
      </w:pPr>
      <w:r w:rsidRPr="006A131D">
        <w:rPr>
          <w:sz w:val="28"/>
          <w:szCs w:val="28"/>
        </w:rPr>
        <w:tab/>
        <w:t>Существовала проблема явки членов постоянных комиссий на заседания комиссий. Некоторые депутаты систематически пропускают заседания комиссий без объяснения причин и даже без предупреждения о своем отсутствии. Пришедшие на комиссию депутаты вынуждены ждать, обзванивать отсутствующих, переносить заседание комиссии из-за отсутствия кворума на другой день. А ведь вопросы без предварительного рассмотрения в профильной комиссии не должны рассматриваться  на Думе.</w:t>
      </w:r>
    </w:p>
    <w:p w:rsidR="006A131D" w:rsidRPr="006A131D" w:rsidRDefault="006A131D" w:rsidP="006A131D">
      <w:pPr>
        <w:shd w:val="clear" w:color="auto" w:fill="FFFFFF"/>
        <w:tabs>
          <w:tab w:val="left" w:pos="269"/>
        </w:tabs>
        <w:jc w:val="both"/>
        <w:rPr>
          <w:sz w:val="28"/>
          <w:szCs w:val="28"/>
        </w:rPr>
      </w:pPr>
      <w:r w:rsidRPr="006A131D">
        <w:rPr>
          <w:sz w:val="28"/>
          <w:szCs w:val="28"/>
        </w:rPr>
        <w:tab/>
        <w:t>За 2016 год из 15 заседаний комиссии по бюджету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Боровая И.М. – на 11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Белоусов В.Н. – на 12</w:t>
      </w:r>
    </w:p>
    <w:p w:rsidR="006A131D" w:rsidRPr="006A131D" w:rsidRDefault="006A131D" w:rsidP="006A131D">
      <w:pPr>
        <w:shd w:val="clear" w:color="auto" w:fill="FFFFFF"/>
        <w:tabs>
          <w:tab w:val="left" w:pos="269"/>
        </w:tabs>
        <w:jc w:val="both"/>
        <w:rPr>
          <w:sz w:val="28"/>
          <w:szCs w:val="28"/>
        </w:rPr>
      </w:pPr>
      <w:r w:rsidRPr="006A131D">
        <w:rPr>
          <w:sz w:val="28"/>
          <w:szCs w:val="28"/>
        </w:rPr>
        <w:t>Рублев В.Г. – на 15</w:t>
      </w:r>
    </w:p>
    <w:p w:rsidR="006A131D" w:rsidRPr="006A131D" w:rsidRDefault="006A131D" w:rsidP="006A131D">
      <w:pPr>
        <w:shd w:val="clear" w:color="auto" w:fill="FFFFFF"/>
        <w:tabs>
          <w:tab w:val="left" w:pos="269"/>
        </w:tabs>
        <w:jc w:val="both"/>
        <w:rPr>
          <w:sz w:val="28"/>
          <w:szCs w:val="28"/>
        </w:rPr>
      </w:pPr>
      <w:r w:rsidRPr="006A131D">
        <w:rPr>
          <w:sz w:val="28"/>
          <w:szCs w:val="28"/>
        </w:rPr>
        <w:t>Алатарцев В.П. – на 12</w:t>
      </w:r>
    </w:p>
    <w:p w:rsidR="006A131D" w:rsidRPr="006A131D" w:rsidRDefault="006A131D" w:rsidP="006A131D">
      <w:pPr>
        <w:shd w:val="clear" w:color="auto" w:fill="FFFFFF"/>
        <w:tabs>
          <w:tab w:val="left" w:pos="269"/>
        </w:tabs>
        <w:jc w:val="both"/>
        <w:rPr>
          <w:sz w:val="28"/>
          <w:szCs w:val="28"/>
        </w:rPr>
      </w:pPr>
      <w:r w:rsidRPr="006A131D">
        <w:rPr>
          <w:sz w:val="28"/>
          <w:szCs w:val="28"/>
        </w:rPr>
        <w:t>Миронова И.Ф. – на 8</w:t>
      </w:r>
    </w:p>
    <w:p w:rsidR="006A131D" w:rsidRPr="006A131D" w:rsidRDefault="006A131D" w:rsidP="006A131D">
      <w:pPr>
        <w:shd w:val="clear" w:color="auto" w:fill="FFFFFF"/>
        <w:tabs>
          <w:tab w:val="left" w:pos="269"/>
        </w:tabs>
        <w:jc w:val="both"/>
        <w:rPr>
          <w:sz w:val="28"/>
          <w:szCs w:val="28"/>
        </w:rPr>
      </w:pPr>
      <w:r w:rsidRPr="006A131D">
        <w:rPr>
          <w:sz w:val="28"/>
          <w:szCs w:val="28"/>
        </w:rPr>
        <w:t>Ваньков А.А. – не был ни на одном заседании</w:t>
      </w:r>
    </w:p>
    <w:p w:rsidR="006A131D" w:rsidRPr="006A131D" w:rsidRDefault="006A131D" w:rsidP="006A131D">
      <w:pPr>
        <w:shd w:val="clear" w:color="auto" w:fill="FFFFFF"/>
        <w:tabs>
          <w:tab w:val="left" w:pos="269"/>
        </w:tabs>
        <w:jc w:val="both"/>
        <w:rPr>
          <w:sz w:val="28"/>
          <w:szCs w:val="28"/>
        </w:rPr>
      </w:pPr>
      <w:r w:rsidRPr="006A131D">
        <w:rPr>
          <w:sz w:val="28"/>
          <w:szCs w:val="28"/>
        </w:rPr>
        <w:t>Гаджирамазанова О.С. – на 12</w:t>
      </w:r>
    </w:p>
    <w:p w:rsidR="006A131D" w:rsidRPr="006A131D" w:rsidRDefault="006A131D" w:rsidP="006A131D">
      <w:pPr>
        <w:shd w:val="clear" w:color="auto" w:fill="FFFFFF"/>
        <w:tabs>
          <w:tab w:val="left" w:pos="269"/>
        </w:tabs>
        <w:jc w:val="both"/>
        <w:rPr>
          <w:sz w:val="28"/>
          <w:szCs w:val="28"/>
        </w:rPr>
      </w:pPr>
      <w:r w:rsidRPr="006A131D">
        <w:rPr>
          <w:sz w:val="28"/>
          <w:szCs w:val="28"/>
        </w:rPr>
        <w:t>Бурцева В.Н. – на 3.</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 xml:space="preserve"> </w:t>
      </w:r>
      <w:r w:rsidRPr="006A131D">
        <w:rPr>
          <w:sz w:val="28"/>
          <w:szCs w:val="28"/>
        </w:rPr>
        <w:tab/>
        <w:t>Из 12 заседаний комиссии по местному самоуправлению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Алатарцев В.П. – на 11заседаниях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Ваньков А.А. – не присутствовал ни на одном заседании</w:t>
      </w:r>
    </w:p>
    <w:p w:rsidR="006A131D" w:rsidRPr="006A131D" w:rsidRDefault="006A131D" w:rsidP="006A131D">
      <w:pPr>
        <w:shd w:val="clear" w:color="auto" w:fill="FFFFFF"/>
        <w:tabs>
          <w:tab w:val="left" w:pos="269"/>
        </w:tabs>
        <w:jc w:val="both"/>
        <w:rPr>
          <w:sz w:val="28"/>
          <w:szCs w:val="28"/>
        </w:rPr>
      </w:pPr>
      <w:r w:rsidRPr="006A131D">
        <w:rPr>
          <w:sz w:val="28"/>
          <w:szCs w:val="28"/>
        </w:rPr>
        <w:t>Гаврик В.М. – на 10</w:t>
      </w:r>
    </w:p>
    <w:p w:rsidR="006A131D" w:rsidRPr="006A131D" w:rsidRDefault="006A131D" w:rsidP="006A131D">
      <w:pPr>
        <w:shd w:val="clear" w:color="auto" w:fill="FFFFFF"/>
        <w:tabs>
          <w:tab w:val="left" w:pos="269"/>
        </w:tabs>
        <w:jc w:val="both"/>
        <w:rPr>
          <w:sz w:val="28"/>
          <w:szCs w:val="28"/>
        </w:rPr>
      </w:pPr>
      <w:r w:rsidRPr="006A131D">
        <w:rPr>
          <w:sz w:val="28"/>
          <w:szCs w:val="28"/>
        </w:rPr>
        <w:t>Некляев В.В. – на 11</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7 заседаний комиссии по муниципальной собственности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lastRenderedPageBreak/>
        <w:t>Гаврик В.М. – на 7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Гончаров А.В. – на 2</w:t>
      </w:r>
    </w:p>
    <w:p w:rsidR="006A131D" w:rsidRPr="006A131D" w:rsidRDefault="006A131D" w:rsidP="006A131D">
      <w:pPr>
        <w:shd w:val="clear" w:color="auto" w:fill="FFFFFF"/>
        <w:tabs>
          <w:tab w:val="left" w:pos="269"/>
        </w:tabs>
        <w:jc w:val="both"/>
        <w:rPr>
          <w:sz w:val="28"/>
          <w:szCs w:val="28"/>
        </w:rPr>
      </w:pPr>
      <w:r w:rsidRPr="006A131D">
        <w:rPr>
          <w:sz w:val="28"/>
          <w:szCs w:val="28"/>
        </w:rPr>
        <w:t>Давид В.А. – на 6</w:t>
      </w:r>
    </w:p>
    <w:p w:rsidR="006A131D" w:rsidRPr="006A131D" w:rsidRDefault="006A131D" w:rsidP="006A131D">
      <w:pPr>
        <w:shd w:val="clear" w:color="auto" w:fill="FFFFFF"/>
        <w:tabs>
          <w:tab w:val="left" w:pos="269"/>
        </w:tabs>
        <w:jc w:val="both"/>
        <w:rPr>
          <w:sz w:val="28"/>
          <w:szCs w:val="28"/>
        </w:rPr>
      </w:pPr>
      <w:r w:rsidRPr="006A131D">
        <w:rPr>
          <w:sz w:val="28"/>
          <w:szCs w:val="28"/>
        </w:rPr>
        <w:t>Миронова И.Ф. – на 4</w:t>
      </w:r>
    </w:p>
    <w:p w:rsidR="006A131D" w:rsidRPr="006A131D" w:rsidRDefault="006A131D" w:rsidP="006A131D">
      <w:pPr>
        <w:shd w:val="clear" w:color="auto" w:fill="FFFFFF"/>
        <w:tabs>
          <w:tab w:val="left" w:pos="269"/>
        </w:tabs>
        <w:jc w:val="both"/>
        <w:rPr>
          <w:sz w:val="28"/>
          <w:szCs w:val="28"/>
        </w:rPr>
      </w:pPr>
      <w:r w:rsidRPr="006A131D">
        <w:rPr>
          <w:sz w:val="28"/>
          <w:szCs w:val="28"/>
        </w:rPr>
        <w:t xml:space="preserve"> Пшеничнов В.В. – на 5</w:t>
      </w:r>
    </w:p>
    <w:p w:rsidR="006A131D" w:rsidRPr="006A131D" w:rsidRDefault="006A131D" w:rsidP="006A131D">
      <w:pPr>
        <w:shd w:val="clear" w:color="auto" w:fill="FFFFFF"/>
        <w:tabs>
          <w:tab w:val="left" w:pos="269"/>
        </w:tabs>
        <w:jc w:val="both"/>
        <w:rPr>
          <w:sz w:val="28"/>
          <w:szCs w:val="28"/>
        </w:rPr>
      </w:pPr>
      <w:r w:rsidRPr="006A131D">
        <w:rPr>
          <w:sz w:val="28"/>
          <w:szCs w:val="28"/>
        </w:rPr>
        <w:t>Рублев В.Г. – на 6</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6 заседаний комиссии по промышленности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Сахнов Е.Н. – на 6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Пшеничнов В.В. – на 4</w:t>
      </w:r>
    </w:p>
    <w:p w:rsidR="006A131D" w:rsidRPr="006A131D" w:rsidRDefault="006A131D" w:rsidP="006A131D">
      <w:pPr>
        <w:shd w:val="clear" w:color="auto" w:fill="FFFFFF"/>
        <w:tabs>
          <w:tab w:val="left" w:pos="269"/>
        </w:tabs>
        <w:jc w:val="both"/>
        <w:rPr>
          <w:sz w:val="28"/>
          <w:szCs w:val="28"/>
        </w:rPr>
      </w:pPr>
      <w:r w:rsidRPr="006A131D">
        <w:rPr>
          <w:sz w:val="28"/>
          <w:szCs w:val="28"/>
        </w:rPr>
        <w:t>Гончаров А.В. – на 2</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10 заседаний комиссии по социальной политике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Гаджирамазанова О.С. – на 10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Белоусов В.Н. – на 8</w:t>
      </w:r>
    </w:p>
    <w:p w:rsidR="006A131D" w:rsidRPr="006A131D" w:rsidRDefault="006A131D" w:rsidP="006A131D">
      <w:pPr>
        <w:shd w:val="clear" w:color="auto" w:fill="FFFFFF"/>
        <w:tabs>
          <w:tab w:val="left" w:pos="269"/>
        </w:tabs>
        <w:jc w:val="both"/>
        <w:rPr>
          <w:sz w:val="28"/>
          <w:szCs w:val="28"/>
        </w:rPr>
      </w:pPr>
      <w:r w:rsidRPr="006A131D">
        <w:rPr>
          <w:sz w:val="28"/>
          <w:szCs w:val="28"/>
        </w:rPr>
        <w:t>Сахнов Е.Н. – на 9</w:t>
      </w:r>
    </w:p>
    <w:p w:rsidR="006A131D" w:rsidRPr="006A131D" w:rsidRDefault="006A131D" w:rsidP="006A131D">
      <w:pPr>
        <w:shd w:val="clear" w:color="auto" w:fill="FFFFFF"/>
        <w:tabs>
          <w:tab w:val="left" w:pos="269"/>
        </w:tabs>
        <w:jc w:val="both"/>
        <w:rPr>
          <w:sz w:val="28"/>
          <w:szCs w:val="28"/>
        </w:rPr>
      </w:pPr>
      <w:r w:rsidRPr="006A131D">
        <w:rPr>
          <w:sz w:val="28"/>
          <w:szCs w:val="28"/>
        </w:rPr>
        <w:t>Гречина В.И. – на 2 (в Думе с октября 2016 года)</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5 заседаний комиссии по АПК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Медведев С.И. – на 5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Боровая И.М. – на 5</w:t>
      </w:r>
    </w:p>
    <w:p w:rsidR="006A131D" w:rsidRPr="006A131D" w:rsidRDefault="006A131D" w:rsidP="006A131D">
      <w:pPr>
        <w:shd w:val="clear" w:color="auto" w:fill="FFFFFF"/>
        <w:tabs>
          <w:tab w:val="left" w:pos="269"/>
        </w:tabs>
        <w:jc w:val="both"/>
        <w:rPr>
          <w:sz w:val="28"/>
          <w:szCs w:val="28"/>
        </w:rPr>
      </w:pPr>
      <w:r w:rsidRPr="006A131D">
        <w:rPr>
          <w:sz w:val="28"/>
          <w:szCs w:val="28"/>
        </w:rPr>
        <w:t>Бурцева В.Н. – на 1</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2 заседаний комиссии по предпринимательству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Давид В.А. – на 2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Савенко С.С. – на 2</w:t>
      </w:r>
    </w:p>
    <w:p w:rsidR="006A131D" w:rsidRPr="006A131D" w:rsidRDefault="006A131D" w:rsidP="006A131D">
      <w:pPr>
        <w:shd w:val="clear" w:color="auto" w:fill="FFFFFF"/>
        <w:tabs>
          <w:tab w:val="left" w:pos="269"/>
        </w:tabs>
        <w:jc w:val="both"/>
        <w:rPr>
          <w:sz w:val="28"/>
          <w:szCs w:val="28"/>
        </w:rPr>
      </w:pPr>
      <w:r w:rsidRPr="006A131D">
        <w:rPr>
          <w:sz w:val="28"/>
          <w:szCs w:val="28"/>
        </w:rPr>
        <w:t>Медведев С.И. – не был ни на одном заседании</w:t>
      </w:r>
    </w:p>
    <w:p w:rsidR="006A131D" w:rsidRPr="006A131D" w:rsidRDefault="006A131D" w:rsidP="006A131D">
      <w:pPr>
        <w:shd w:val="clear" w:color="auto" w:fill="FFFFFF"/>
        <w:tabs>
          <w:tab w:val="left" w:pos="269"/>
        </w:tabs>
        <w:jc w:val="both"/>
        <w:rPr>
          <w:sz w:val="28"/>
          <w:szCs w:val="28"/>
        </w:rPr>
      </w:pPr>
    </w:p>
    <w:p w:rsidR="006A131D" w:rsidRPr="006A131D" w:rsidRDefault="006A131D" w:rsidP="006A131D">
      <w:pPr>
        <w:shd w:val="clear" w:color="auto" w:fill="FFFFFF"/>
        <w:tabs>
          <w:tab w:val="left" w:pos="269"/>
        </w:tabs>
        <w:jc w:val="both"/>
        <w:rPr>
          <w:sz w:val="28"/>
          <w:szCs w:val="28"/>
        </w:rPr>
      </w:pPr>
      <w:r w:rsidRPr="006A131D">
        <w:rPr>
          <w:sz w:val="28"/>
          <w:szCs w:val="28"/>
        </w:rPr>
        <w:tab/>
        <w:t>Из 4 заседаний комиссии по Регламенту присутствовали:</w:t>
      </w:r>
    </w:p>
    <w:p w:rsidR="006A131D" w:rsidRPr="006A131D" w:rsidRDefault="006A131D" w:rsidP="006A131D">
      <w:pPr>
        <w:shd w:val="clear" w:color="auto" w:fill="FFFFFF"/>
        <w:tabs>
          <w:tab w:val="left" w:pos="269"/>
        </w:tabs>
        <w:jc w:val="both"/>
        <w:rPr>
          <w:sz w:val="28"/>
          <w:szCs w:val="28"/>
        </w:rPr>
      </w:pPr>
      <w:r w:rsidRPr="006A131D">
        <w:rPr>
          <w:sz w:val="28"/>
          <w:szCs w:val="28"/>
        </w:rPr>
        <w:t>Некляев В.В. – на 4 заседаниях</w:t>
      </w:r>
    </w:p>
    <w:p w:rsidR="006A131D" w:rsidRPr="006A131D" w:rsidRDefault="006A131D" w:rsidP="006A131D">
      <w:pPr>
        <w:shd w:val="clear" w:color="auto" w:fill="FFFFFF"/>
        <w:tabs>
          <w:tab w:val="left" w:pos="269"/>
        </w:tabs>
        <w:jc w:val="both"/>
        <w:rPr>
          <w:sz w:val="28"/>
          <w:szCs w:val="28"/>
        </w:rPr>
      </w:pPr>
      <w:r w:rsidRPr="006A131D">
        <w:rPr>
          <w:sz w:val="28"/>
          <w:szCs w:val="28"/>
        </w:rPr>
        <w:t>Сапожников Ф.В. – на 4</w:t>
      </w:r>
    </w:p>
    <w:p w:rsidR="006A131D" w:rsidRPr="006A131D" w:rsidRDefault="006A131D" w:rsidP="006A131D">
      <w:pPr>
        <w:shd w:val="clear" w:color="auto" w:fill="FFFFFF"/>
        <w:tabs>
          <w:tab w:val="left" w:pos="269"/>
        </w:tabs>
        <w:jc w:val="both"/>
        <w:rPr>
          <w:sz w:val="28"/>
          <w:szCs w:val="28"/>
        </w:rPr>
      </w:pPr>
      <w:r w:rsidRPr="006A131D">
        <w:rPr>
          <w:sz w:val="28"/>
          <w:szCs w:val="28"/>
        </w:rPr>
        <w:t>Дьяков Ю.А. – на 2</w:t>
      </w:r>
    </w:p>
    <w:p w:rsidR="006A131D" w:rsidRPr="006A131D" w:rsidRDefault="006A131D" w:rsidP="006A131D">
      <w:pPr>
        <w:shd w:val="clear" w:color="auto" w:fill="FFFFFF"/>
        <w:tabs>
          <w:tab w:val="left" w:pos="269"/>
        </w:tabs>
        <w:jc w:val="both"/>
        <w:rPr>
          <w:sz w:val="28"/>
          <w:szCs w:val="28"/>
        </w:rPr>
      </w:pPr>
      <w:r w:rsidRPr="006A131D">
        <w:rPr>
          <w:sz w:val="28"/>
          <w:szCs w:val="28"/>
        </w:rPr>
        <w:tab/>
        <w:t>Не участвовал в отчетном периоде в работе комиссий депутат Филипенко В.П</w:t>
      </w:r>
      <w:r>
        <w:rPr>
          <w:sz w:val="28"/>
          <w:szCs w:val="28"/>
        </w:rPr>
        <w:t>., так как он не пожелал войти в</w:t>
      </w:r>
      <w:r w:rsidRPr="006A131D">
        <w:rPr>
          <w:sz w:val="28"/>
          <w:szCs w:val="28"/>
        </w:rPr>
        <w:t xml:space="preserve"> состав какой-либо комиссии.</w:t>
      </w: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6A131D" w:rsidRDefault="006A131D" w:rsidP="006A131D">
      <w:pPr>
        <w:shd w:val="clear" w:color="auto" w:fill="FFFFFF"/>
        <w:tabs>
          <w:tab w:val="left" w:pos="269"/>
        </w:tabs>
        <w:jc w:val="both"/>
        <w:rPr>
          <w:i/>
          <w:sz w:val="28"/>
          <w:szCs w:val="28"/>
        </w:rPr>
      </w:pPr>
    </w:p>
    <w:p w:rsidR="003B3E14" w:rsidRDefault="003B3E14" w:rsidP="006A131D">
      <w:pPr>
        <w:shd w:val="clear" w:color="auto" w:fill="FFFFFF"/>
        <w:tabs>
          <w:tab w:val="left" w:pos="269"/>
        </w:tabs>
        <w:jc w:val="both"/>
        <w:rPr>
          <w:i/>
          <w:sz w:val="28"/>
          <w:szCs w:val="28"/>
        </w:rPr>
      </w:pPr>
    </w:p>
    <w:p w:rsidR="006A131D" w:rsidRDefault="003837F8" w:rsidP="006A131D">
      <w:pPr>
        <w:shd w:val="clear" w:color="auto" w:fill="FFFFFF"/>
        <w:tabs>
          <w:tab w:val="left" w:pos="269"/>
        </w:tabs>
        <w:jc w:val="both"/>
        <w:rPr>
          <w:i/>
          <w:sz w:val="28"/>
          <w:szCs w:val="28"/>
        </w:rPr>
      </w:pPr>
      <w:r w:rsidRPr="003837F8">
        <w:rPr>
          <w:noProof/>
        </w:rPr>
        <w:lastRenderedPageBreak/>
        <w:pict>
          <v:shape id="_x0000_s1039" type="#_x0000_t75" style="position:absolute;left:0;text-align:left;margin-left:-101.3pt;margin-top:3.95pt;width:696.75pt;height:121.5pt;z-index:-4">
            <v:imagedata r:id="rId10" o:title="s-pcd-work1"/>
          </v:shape>
        </w:pict>
      </w:r>
    </w:p>
    <w:p w:rsidR="006A131D" w:rsidRDefault="006A131D" w:rsidP="006A131D">
      <w:pPr>
        <w:tabs>
          <w:tab w:val="left" w:pos="4065"/>
        </w:tabs>
        <w:spacing w:line="276" w:lineRule="auto"/>
        <w:rPr>
          <w:color w:val="FFFFFF" w:themeColor="background1"/>
          <w:sz w:val="32"/>
          <w:szCs w:val="32"/>
        </w:rPr>
      </w:pPr>
      <w:r>
        <w:rPr>
          <w:color w:val="FFFFFF" w:themeColor="background1"/>
          <w:sz w:val="32"/>
          <w:szCs w:val="32"/>
        </w:rPr>
        <w:tab/>
      </w:r>
    </w:p>
    <w:p w:rsidR="006A131D" w:rsidRDefault="006A131D" w:rsidP="006A131D">
      <w:pPr>
        <w:tabs>
          <w:tab w:val="left" w:pos="1695"/>
        </w:tabs>
        <w:spacing w:line="276" w:lineRule="auto"/>
        <w:rPr>
          <w:b/>
          <w:bCs/>
          <w:color w:val="FFFFFF" w:themeColor="background1"/>
          <w:sz w:val="32"/>
          <w:szCs w:val="32"/>
        </w:rPr>
      </w:pPr>
      <w:r>
        <w:rPr>
          <w:color w:val="FFFFFF" w:themeColor="background1"/>
          <w:sz w:val="32"/>
          <w:szCs w:val="32"/>
        </w:rPr>
        <w:t xml:space="preserve">                   </w:t>
      </w:r>
      <w:r w:rsidRPr="006A131D">
        <w:rPr>
          <w:color w:val="FFFFFF" w:themeColor="background1"/>
          <w:sz w:val="32"/>
          <w:szCs w:val="32"/>
        </w:rPr>
        <w:t xml:space="preserve">5. </w:t>
      </w:r>
      <w:r w:rsidRPr="006A131D">
        <w:rPr>
          <w:b/>
          <w:bCs/>
          <w:color w:val="FFFFFF" w:themeColor="background1"/>
          <w:sz w:val="32"/>
          <w:szCs w:val="32"/>
        </w:rPr>
        <w:t>Деятельность председателя Котовской районной Думы</w:t>
      </w:r>
    </w:p>
    <w:p w:rsidR="006A131D" w:rsidRDefault="006A131D" w:rsidP="006A131D">
      <w:pPr>
        <w:tabs>
          <w:tab w:val="left" w:pos="1695"/>
        </w:tabs>
        <w:spacing w:line="276" w:lineRule="auto"/>
        <w:rPr>
          <w:b/>
          <w:bCs/>
          <w:color w:val="FFFFFF" w:themeColor="background1"/>
          <w:sz w:val="32"/>
          <w:szCs w:val="32"/>
        </w:rPr>
      </w:pPr>
    </w:p>
    <w:p w:rsidR="006A131D" w:rsidRDefault="006A131D" w:rsidP="006A131D">
      <w:pPr>
        <w:tabs>
          <w:tab w:val="left" w:pos="1695"/>
        </w:tabs>
        <w:spacing w:line="276" w:lineRule="auto"/>
        <w:rPr>
          <w:b/>
          <w:bCs/>
          <w:color w:val="FFFFFF" w:themeColor="background1"/>
          <w:sz w:val="32"/>
          <w:szCs w:val="32"/>
        </w:rPr>
      </w:pPr>
    </w:p>
    <w:p w:rsidR="006A131D" w:rsidRPr="006A131D" w:rsidRDefault="006A131D" w:rsidP="007D6038">
      <w:pPr>
        <w:spacing w:line="276" w:lineRule="auto"/>
        <w:ind w:firstLine="708"/>
        <w:jc w:val="both"/>
        <w:rPr>
          <w:bCs/>
          <w:sz w:val="28"/>
          <w:szCs w:val="28"/>
        </w:rPr>
      </w:pPr>
      <w:r w:rsidRPr="006A131D">
        <w:rPr>
          <w:bCs/>
          <w:sz w:val="28"/>
          <w:szCs w:val="28"/>
        </w:rPr>
        <w:t>В соответствии со статьей 5 Регламента Котовской районной Думы, председатель Думы является распорядителем денежных средств и имущества Думы, созывает заседания Думы, доводит до сведения депутатов время и место их проведения, а также проект повестки дня, оказывает содействие депутатам в осуществлении ими своих полномочий, а также их работе в Думе, организует обеспечение их необходимой информацией, организует прием граждан с обращениями, заявлениями и их своевременное рассмотрение и разрешение, председательствует и ведает порядком на заседаниях Думы, решает иные вопросы, которые могут быть ему поручены Думой</w:t>
      </w:r>
      <w:r w:rsidRPr="006A131D">
        <w:rPr>
          <w:b/>
          <w:bCs/>
        </w:rPr>
        <w:t xml:space="preserve">  </w:t>
      </w:r>
      <w:r w:rsidRPr="006A131D">
        <w:rPr>
          <w:bCs/>
          <w:sz w:val="28"/>
          <w:szCs w:val="28"/>
        </w:rPr>
        <w:t>или возложены законодательством.</w:t>
      </w:r>
    </w:p>
    <w:p w:rsidR="006A131D" w:rsidRPr="006A131D" w:rsidRDefault="006A131D" w:rsidP="007D6038">
      <w:pPr>
        <w:spacing w:line="276" w:lineRule="auto"/>
        <w:jc w:val="both"/>
        <w:rPr>
          <w:bCs/>
          <w:sz w:val="28"/>
          <w:szCs w:val="28"/>
        </w:rPr>
      </w:pPr>
      <w:r w:rsidRPr="006A131D">
        <w:rPr>
          <w:bCs/>
          <w:sz w:val="28"/>
          <w:szCs w:val="28"/>
        </w:rPr>
        <w:tab/>
        <w:t>Основное направление работы председателя районной Думы – организация процесса подготовки и принятия правовых актов Думы.</w:t>
      </w:r>
    </w:p>
    <w:p w:rsidR="006A131D" w:rsidRPr="006A131D" w:rsidRDefault="006A131D" w:rsidP="007D6038">
      <w:pPr>
        <w:spacing w:line="276" w:lineRule="auto"/>
        <w:ind w:firstLine="708"/>
        <w:jc w:val="both"/>
        <w:rPr>
          <w:bCs/>
          <w:sz w:val="28"/>
          <w:szCs w:val="28"/>
        </w:rPr>
      </w:pPr>
      <w:r w:rsidRPr="006A131D">
        <w:rPr>
          <w:bCs/>
          <w:sz w:val="28"/>
          <w:szCs w:val="28"/>
        </w:rPr>
        <w:t>Этот процесс в Котовской районной Думы четко организован.</w:t>
      </w:r>
    </w:p>
    <w:p w:rsidR="006A131D" w:rsidRPr="006A131D" w:rsidRDefault="006A131D" w:rsidP="007D6038">
      <w:pPr>
        <w:spacing w:line="276" w:lineRule="auto"/>
        <w:ind w:firstLine="708"/>
        <w:jc w:val="both"/>
        <w:rPr>
          <w:bCs/>
          <w:sz w:val="28"/>
          <w:szCs w:val="28"/>
        </w:rPr>
      </w:pPr>
      <w:r w:rsidRPr="006A131D">
        <w:rPr>
          <w:bCs/>
          <w:sz w:val="28"/>
          <w:szCs w:val="28"/>
        </w:rPr>
        <w:t>На основании Устава Котовского муниципального района, заседания Котовской районной Думы должны проводиться не реже 1 раза в три месяца. В 2016 году очередные заседания Думы проводились 1 раз в месяц.</w:t>
      </w:r>
    </w:p>
    <w:p w:rsidR="006A131D" w:rsidRPr="006A131D" w:rsidRDefault="006A131D" w:rsidP="007D6038">
      <w:pPr>
        <w:spacing w:line="276" w:lineRule="auto"/>
        <w:ind w:firstLine="708"/>
        <w:jc w:val="both"/>
        <w:rPr>
          <w:sz w:val="28"/>
          <w:szCs w:val="28"/>
        </w:rPr>
      </w:pPr>
      <w:r w:rsidRPr="006A131D">
        <w:rPr>
          <w:bCs/>
          <w:sz w:val="28"/>
          <w:szCs w:val="28"/>
        </w:rPr>
        <w:t xml:space="preserve"> В соответствии с </w:t>
      </w:r>
      <w:r w:rsidRPr="006A131D">
        <w:rPr>
          <w:sz w:val="28"/>
          <w:szCs w:val="28"/>
        </w:rPr>
        <w:t>Положением о порядке внесения проектов муниципальных правовых актов на рассмотрение Котовской районной Думы, документы вносились в Думу за 14 дней до назначенной даты заседания, проводился Совет Думы, который  утверждал повестку дня заседания, и, затем, вся информация доводилась до сведения депутатов.</w:t>
      </w:r>
    </w:p>
    <w:p w:rsidR="006A131D" w:rsidRPr="006A131D" w:rsidRDefault="006A131D" w:rsidP="006A131D">
      <w:pPr>
        <w:spacing w:line="276" w:lineRule="auto"/>
        <w:ind w:firstLine="708"/>
        <w:jc w:val="both"/>
        <w:rPr>
          <w:sz w:val="28"/>
          <w:szCs w:val="28"/>
        </w:rPr>
      </w:pPr>
      <w:r w:rsidRPr="006A131D">
        <w:rPr>
          <w:sz w:val="28"/>
          <w:szCs w:val="28"/>
        </w:rPr>
        <w:t>На Совете Думы председатели назначали заседания постоянных комиссий для предварительного рассмотрения вопросов, вошедших в повестку дня заседания Думы.</w:t>
      </w:r>
    </w:p>
    <w:p w:rsidR="006A131D" w:rsidRPr="006A131D" w:rsidRDefault="006A131D" w:rsidP="006A131D">
      <w:pPr>
        <w:spacing w:line="276" w:lineRule="auto"/>
        <w:rPr>
          <w:bCs/>
          <w:sz w:val="28"/>
          <w:szCs w:val="28"/>
        </w:rPr>
      </w:pPr>
      <w:r w:rsidRPr="006A131D">
        <w:rPr>
          <w:bCs/>
          <w:sz w:val="28"/>
          <w:szCs w:val="28"/>
        </w:rPr>
        <w:tab/>
        <w:t>За 2016 год председатель Думы организова</w:t>
      </w:r>
      <w:r w:rsidR="007466F8">
        <w:rPr>
          <w:bCs/>
          <w:sz w:val="28"/>
          <w:szCs w:val="28"/>
        </w:rPr>
        <w:t>л и провел 17 заседаний Думы, 12</w:t>
      </w:r>
      <w:r w:rsidRPr="006A131D">
        <w:rPr>
          <w:bCs/>
          <w:sz w:val="28"/>
          <w:szCs w:val="28"/>
        </w:rPr>
        <w:t xml:space="preserve"> заседаний Совета Думы, из 62 заседаний постоянных комиссий принял участие в работе 54 заседаний.</w:t>
      </w:r>
    </w:p>
    <w:p w:rsidR="006A131D" w:rsidRDefault="006A131D" w:rsidP="006A131D">
      <w:pPr>
        <w:spacing w:line="276" w:lineRule="auto"/>
        <w:rPr>
          <w:bCs/>
          <w:sz w:val="28"/>
          <w:szCs w:val="28"/>
        </w:rPr>
      </w:pPr>
      <w:r w:rsidRPr="006A131D">
        <w:rPr>
          <w:bCs/>
          <w:sz w:val="28"/>
          <w:szCs w:val="28"/>
        </w:rPr>
        <w:tab/>
        <w:t>Все материалы к очередным заседаниям Думы в 2016 году рассылались аппаратом  Думы депутатам  заблаговременно, за 10-14 дней, а также раскладывались по папкам депутатов в напечатанном виде. О заседаниях  Думы, Совета Думы, постоянных комиссий депутаты оповещались заблаговременно, посредством электронной и телефонной связи.</w:t>
      </w:r>
    </w:p>
    <w:p w:rsidR="007D6038" w:rsidRDefault="007D6038" w:rsidP="006A131D">
      <w:pPr>
        <w:spacing w:line="276" w:lineRule="auto"/>
        <w:rPr>
          <w:bCs/>
          <w:sz w:val="28"/>
          <w:szCs w:val="28"/>
        </w:rPr>
      </w:pPr>
      <w:r>
        <w:rPr>
          <w:bCs/>
          <w:sz w:val="28"/>
          <w:szCs w:val="28"/>
        </w:rPr>
        <w:lastRenderedPageBreak/>
        <w:tab/>
        <w:t>Председатель Котовской районной Думы является членом коллегии администрации Котовского муниципального района, а также членом следующих комиссий при администрации района:</w:t>
      </w:r>
    </w:p>
    <w:p w:rsidR="007D6038" w:rsidRDefault="007D6038" w:rsidP="006A131D">
      <w:pPr>
        <w:spacing w:line="276" w:lineRule="auto"/>
        <w:rPr>
          <w:bCs/>
          <w:sz w:val="28"/>
          <w:szCs w:val="28"/>
        </w:rPr>
      </w:pPr>
      <w:r>
        <w:rPr>
          <w:bCs/>
          <w:sz w:val="28"/>
          <w:szCs w:val="28"/>
        </w:rPr>
        <w:t>- межведомственной комиссии по профилактике правонарушений в Котовском муниципальном районе;</w:t>
      </w:r>
    </w:p>
    <w:p w:rsidR="007D6038" w:rsidRDefault="007D6038" w:rsidP="006A131D">
      <w:pPr>
        <w:spacing w:line="276" w:lineRule="auto"/>
        <w:rPr>
          <w:bCs/>
          <w:sz w:val="28"/>
          <w:szCs w:val="28"/>
        </w:rPr>
      </w:pPr>
      <w:r>
        <w:rPr>
          <w:bCs/>
          <w:sz w:val="28"/>
          <w:szCs w:val="28"/>
        </w:rPr>
        <w:t>- межведомственной комиссии по противодействию коррупции в Котовском муниципальном районе;</w:t>
      </w:r>
    </w:p>
    <w:p w:rsidR="007D6038" w:rsidRDefault="007D6038" w:rsidP="006A131D">
      <w:pPr>
        <w:spacing w:line="276" w:lineRule="auto"/>
        <w:rPr>
          <w:bCs/>
          <w:sz w:val="28"/>
          <w:szCs w:val="28"/>
        </w:rPr>
      </w:pPr>
      <w:r>
        <w:rPr>
          <w:bCs/>
          <w:sz w:val="28"/>
          <w:szCs w:val="28"/>
        </w:rPr>
        <w:t>- антитеррористической комиссии Котовского муниципального района;</w:t>
      </w:r>
    </w:p>
    <w:p w:rsidR="00B46246" w:rsidRDefault="007D6038" w:rsidP="006A131D">
      <w:pPr>
        <w:spacing w:line="276" w:lineRule="auto"/>
        <w:rPr>
          <w:bCs/>
          <w:sz w:val="28"/>
          <w:szCs w:val="28"/>
        </w:rPr>
      </w:pPr>
      <w:r>
        <w:rPr>
          <w:bCs/>
          <w:sz w:val="28"/>
          <w:szCs w:val="28"/>
        </w:rPr>
        <w:t>- совместной комиссии по рассмотрению вопросов пенсионного обеспечения за выслугу лет лиц, замещавших муниципальные должности или должности муниципальной службы Котовского муниципального района.</w:t>
      </w:r>
    </w:p>
    <w:p w:rsidR="007466F8" w:rsidRPr="006A131D" w:rsidRDefault="007466F8" w:rsidP="006A131D">
      <w:pPr>
        <w:spacing w:line="276" w:lineRule="auto"/>
        <w:rPr>
          <w:bCs/>
          <w:sz w:val="28"/>
          <w:szCs w:val="28"/>
        </w:rPr>
      </w:pPr>
      <w:r>
        <w:rPr>
          <w:bCs/>
          <w:sz w:val="28"/>
          <w:szCs w:val="28"/>
        </w:rPr>
        <w:tab/>
        <w:t>В 2016 году председатель принял участие в работе всех вышеназванных комиссий.</w:t>
      </w:r>
    </w:p>
    <w:p w:rsidR="006A131D" w:rsidRPr="006A131D" w:rsidRDefault="006A131D" w:rsidP="00B46246">
      <w:pPr>
        <w:spacing w:line="276" w:lineRule="auto"/>
        <w:jc w:val="both"/>
        <w:rPr>
          <w:bCs/>
          <w:sz w:val="28"/>
          <w:szCs w:val="28"/>
        </w:rPr>
      </w:pPr>
      <w:r w:rsidRPr="006A131D">
        <w:rPr>
          <w:bCs/>
          <w:sz w:val="28"/>
          <w:szCs w:val="28"/>
        </w:rPr>
        <w:tab/>
        <w:t xml:space="preserve">Председатель Котовской районной Думы </w:t>
      </w:r>
      <w:r w:rsidR="007D6038">
        <w:rPr>
          <w:bCs/>
          <w:sz w:val="28"/>
          <w:szCs w:val="28"/>
        </w:rPr>
        <w:t>входит в состав</w:t>
      </w:r>
      <w:r w:rsidRPr="006A131D">
        <w:rPr>
          <w:bCs/>
          <w:sz w:val="28"/>
          <w:szCs w:val="28"/>
        </w:rPr>
        <w:t xml:space="preserve"> Совета руководителей представительных органов муниципальных образований Волгоградской области при Волгоградской областной Думе.</w:t>
      </w:r>
    </w:p>
    <w:p w:rsidR="006A131D" w:rsidRPr="006A131D" w:rsidRDefault="006A131D" w:rsidP="00B46246">
      <w:pPr>
        <w:spacing w:line="276" w:lineRule="auto"/>
        <w:jc w:val="both"/>
        <w:rPr>
          <w:bCs/>
          <w:sz w:val="28"/>
          <w:szCs w:val="28"/>
        </w:rPr>
      </w:pPr>
      <w:r w:rsidRPr="006A131D">
        <w:rPr>
          <w:bCs/>
          <w:sz w:val="28"/>
          <w:szCs w:val="28"/>
        </w:rPr>
        <w:tab/>
        <w:t>В апреле и октябре 2016 года он принимал участие в работе Совета. В ходе этих заседаний были рассмотрены следующие вопросы и приняты по ним решения:</w:t>
      </w:r>
    </w:p>
    <w:p w:rsidR="006A131D" w:rsidRPr="006A131D" w:rsidRDefault="006A131D" w:rsidP="00B46246">
      <w:pPr>
        <w:pStyle w:val="ae"/>
        <w:spacing w:before="0" w:beforeAutospacing="0" w:after="0" w:afterAutospacing="0" w:line="276" w:lineRule="auto"/>
        <w:jc w:val="both"/>
        <w:rPr>
          <w:color w:val="auto"/>
          <w:sz w:val="28"/>
          <w:szCs w:val="28"/>
        </w:rPr>
      </w:pPr>
      <w:r w:rsidRPr="006A131D">
        <w:rPr>
          <w:bCs/>
          <w:sz w:val="28"/>
          <w:szCs w:val="28"/>
        </w:rPr>
        <w:t xml:space="preserve">- </w:t>
      </w:r>
      <w:r w:rsidRPr="006A131D">
        <w:rPr>
          <w:rStyle w:val="af2"/>
          <w:b w:val="0"/>
          <w:sz w:val="28"/>
          <w:szCs w:val="28"/>
        </w:rPr>
        <w:t>О переходе к эффективному планированию: проблемы обеспечения взаимосвязи стратегического и бюджетного планирования посредством муниципальных программ</w:t>
      </w:r>
      <w:r w:rsidRPr="006A131D">
        <w:rPr>
          <w:b/>
          <w:bCs/>
          <w:sz w:val="28"/>
          <w:szCs w:val="28"/>
        </w:rPr>
        <w:t>;</w:t>
      </w:r>
    </w:p>
    <w:p w:rsidR="006A131D" w:rsidRPr="006A131D" w:rsidRDefault="006A131D" w:rsidP="00B46246">
      <w:pPr>
        <w:spacing w:line="276" w:lineRule="auto"/>
        <w:jc w:val="both"/>
        <w:rPr>
          <w:rStyle w:val="af2"/>
          <w:b w:val="0"/>
          <w:sz w:val="28"/>
          <w:szCs w:val="28"/>
        </w:rPr>
      </w:pPr>
      <w:r w:rsidRPr="006A131D">
        <w:rPr>
          <w:rStyle w:val="af2"/>
          <w:b w:val="0"/>
          <w:sz w:val="28"/>
          <w:szCs w:val="28"/>
        </w:rPr>
        <w:t>- О проблемах формирования и ис</w:t>
      </w:r>
      <w:r w:rsidR="006C56ED">
        <w:rPr>
          <w:rStyle w:val="af2"/>
          <w:b w:val="0"/>
          <w:sz w:val="28"/>
          <w:szCs w:val="28"/>
        </w:rPr>
        <w:t>полнения доходной части бюджета</w:t>
      </w:r>
      <w:r w:rsidRPr="006A131D">
        <w:rPr>
          <w:rStyle w:val="af2"/>
          <w:b w:val="0"/>
          <w:sz w:val="28"/>
          <w:szCs w:val="28"/>
        </w:rPr>
        <w:t xml:space="preserve"> муниципальных образований Волгоградской области;</w:t>
      </w:r>
    </w:p>
    <w:p w:rsidR="006A131D" w:rsidRPr="006A131D" w:rsidRDefault="006A131D" w:rsidP="00B46246">
      <w:pPr>
        <w:spacing w:line="276" w:lineRule="auto"/>
        <w:jc w:val="both"/>
        <w:rPr>
          <w:rStyle w:val="af2"/>
          <w:b w:val="0"/>
          <w:sz w:val="28"/>
          <w:szCs w:val="28"/>
        </w:rPr>
      </w:pPr>
      <w:r w:rsidRPr="006A131D">
        <w:rPr>
          <w:rStyle w:val="af2"/>
          <w:b w:val="0"/>
          <w:sz w:val="28"/>
          <w:szCs w:val="28"/>
        </w:rPr>
        <w:t>- О льготах по уплате земельного налога для многодетных семей и семей, имеющих детей-инвалидов;</w:t>
      </w:r>
    </w:p>
    <w:p w:rsidR="006A131D" w:rsidRPr="006A131D" w:rsidRDefault="006A131D" w:rsidP="00B46246">
      <w:pPr>
        <w:spacing w:line="276" w:lineRule="auto"/>
        <w:jc w:val="both"/>
        <w:rPr>
          <w:rStyle w:val="af2"/>
          <w:b w:val="0"/>
          <w:sz w:val="28"/>
          <w:szCs w:val="28"/>
        </w:rPr>
      </w:pPr>
      <w:r w:rsidRPr="006A131D">
        <w:rPr>
          <w:rStyle w:val="af2"/>
          <w:b w:val="0"/>
          <w:sz w:val="28"/>
          <w:szCs w:val="28"/>
        </w:rPr>
        <w:t>- Об определении помещений для размещения мировых судей Волгоградской области на территории городских округов и муниципальных районов Волгоградской области;</w:t>
      </w:r>
    </w:p>
    <w:p w:rsidR="006A131D" w:rsidRPr="006A131D" w:rsidRDefault="006A131D" w:rsidP="00B46246">
      <w:pPr>
        <w:spacing w:line="276" w:lineRule="auto"/>
        <w:jc w:val="both"/>
        <w:rPr>
          <w:bCs/>
          <w:sz w:val="28"/>
          <w:szCs w:val="28"/>
        </w:rPr>
      </w:pPr>
      <w:r w:rsidRPr="006A131D">
        <w:rPr>
          <w:bCs/>
          <w:sz w:val="28"/>
          <w:szCs w:val="28"/>
        </w:rPr>
        <w:t xml:space="preserve">- </w:t>
      </w:r>
      <w:r w:rsidR="00D75339">
        <w:rPr>
          <w:bCs/>
          <w:sz w:val="28"/>
          <w:szCs w:val="28"/>
        </w:rPr>
        <w:t>Об информации</w:t>
      </w:r>
      <w:r w:rsidRPr="006A131D">
        <w:rPr>
          <w:bCs/>
          <w:sz w:val="28"/>
          <w:szCs w:val="28"/>
        </w:rPr>
        <w:t xml:space="preserve"> Государственно-правового управления аппарата Волгоградской областной Думы</w:t>
      </w:r>
      <w:r w:rsidRPr="006A131D">
        <w:rPr>
          <w:sz w:val="28"/>
          <w:szCs w:val="28"/>
        </w:rPr>
        <w:t xml:space="preserve"> </w:t>
      </w:r>
      <w:r w:rsidRPr="006A131D">
        <w:rPr>
          <w:bCs/>
          <w:sz w:val="28"/>
          <w:szCs w:val="28"/>
        </w:rPr>
        <w:t xml:space="preserve">об изменениях в законодательстве </w:t>
      </w:r>
      <w:r w:rsidRPr="006A131D">
        <w:rPr>
          <w:bCs/>
          <w:sz w:val="28"/>
          <w:szCs w:val="28"/>
        </w:rPr>
        <w:br/>
        <w:t>о противодействии коррупции;</w:t>
      </w:r>
    </w:p>
    <w:p w:rsidR="006A131D" w:rsidRPr="006A131D" w:rsidRDefault="006A131D" w:rsidP="00B46246">
      <w:pPr>
        <w:spacing w:line="276" w:lineRule="auto"/>
        <w:jc w:val="both"/>
        <w:rPr>
          <w:rStyle w:val="af2"/>
          <w:b w:val="0"/>
          <w:sz w:val="28"/>
          <w:szCs w:val="28"/>
        </w:rPr>
      </w:pPr>
      <w:r w:rsidRPr="006A131D">
        <w:rPr>
          <w:rStyle w:val="af2"/>
          <w:b w:val="0"/>
          <w:sz w:val="28"/>
          <w:szCs w:val="28"/>
        </w:rPr>
        <w:t>- Об информации прокуратуры Волгоградской области о взаимодействии органов прокуратуры Волгоградской области с органами местного самоуправления в сфере нормотворческой деятельности;</w:t>
      </w:r>
    </w:p>
    <w:p w:rsidR="006A131D" w:rsidRDefault="006A131D" w:rsidP="00B46246">
      <w:pPr>
        <w:spacing w:line="276" w:lineRule="auto"/>
        <w:jc w:val="both"/>
        <w:rPr>
          <w:rStyle w:val="af2"/>
          <w:b w:val="0"/>
          <w:sz w:val="28"/>
          <w:szCs w:val="28"/>
        </w:rPr>
      </w:pPr>
      <w:r w:rsidRPr="006A131D">
        <w:rPr>
          <w:rStyle w:val="af2"/>
          <w:b w:val="0"/>
          <w:sz w:val="28"/>
          <w:szCs w:val="28"/>
        </w:rPr>
        <w:t>- Об информации контрольно-счетной палаты Волгоградской области о совершенствовании системы социальной поддержки (помощи) населения Волгоградской области по итогам аудита, проведенного в 2016 году.</w:t>
      </w:r>
    </w:p>
    <w:p w:rsidR="007466F8" w:rsidRPr="006A131D" w:rsidRDefault="007466F8" w:rsidP="00B46246">
      <w:pPr>
        <w:spacing w:line="276" w:lineRule="auto"/>
        <w:jc w:val="both"/>
        <w:rPr>
          <w:b/>
          <w:sz w:val="28"/>
          <w:szCs w:val="28"/>
        </w:rPr>
      </w:pPr>
    </w:p>
    <w:p w:rsidR="00F920BF" w:rsidRDefault="006A131D" w:rsidP="00B46246">
      <w:pPr>
        <w:spacing w:line="276" w:lineRule="auto"/>
        <w:ind w:firstLine="708"/>
        <w:jc w:val="both"/>
      </w:pPr>
      <w:r w:rsidRPr="006A131D">
        <w:rPr>
          <w:sz w:val="28"/>
          <w:szCs w:val="28"/>
        </w:rPr>
        <w:lastRenderedPageBreak/>
        <w:t>В течение 2016 года председатель принимал участие в мероприятиях, которые проводились администрацией Котовского муниципального района, совещаниях по различным сферам деятельности администрации района, участвовал в городских и районных мероприятиях, посвященных знаменательным датам, профессиональным праздникам</w:t>
      </w:r>
      <w:r w:rsidR="00F920BF">
        <w:rPr>
          <w:sz w:val="28"/>
          <w:szCs w:val="28"/>
        </w:rPr>
        <w:t>,  таким как День знаний, День сотрудников внутренних дел РФ, День медицинского работника, День учителя, День работников культуры и искусства, юбилейным датам школ №2, №6, Коростинской СШ.</w:t>
      </w:r>
      <w:r w:rsidRPr="006A131D">
        <w:t> </w:t>
      </w:r>
    </w:p>
    <w:p w:rsidR="00F920BF" w:rsidRPr="00B46246" w:rsidRDefault="00F920BF" w:rsidP="00B46246">
      <w:pPr>
        <w:spacing w:line="276" w:lineRule="auto"/>
        <w:ind w:firstLine="708"/>
        <w:jc w:val="both"/>
        <w:rPr>
          <w:sz w:val="28"/>
          <w:szCs w:val="28"/>
        </w:rPr>
      </w:pPr>
      <w:r w:rsidRPr="00B46246">
        <w:rPr>
          <w:sz w:val="28"/>
          <w:szCs w:val="28"/>
        </w:rPr>
        <w:t>За</w:t>
      </w:r>
      <w:r w:rsidR="00B46246" w:rsidRPr="00B46246">
        <w:rPr>
          <w:sz w:val="28"/>
          <w:szCs w:val="28"/>
        </w:rPr>
        <w:t xml:space="preserve"> 2016 год </w:t>
      </w:r>
      <w:r w:rsidR="006A131D" w:rsidRPr="00B46246">
        <w:rPr>
          <w:sz w:val="28"/>
          <w:szCs w:val="28"/>
        </w:rPr>
        <w:t> </w:t>
      </w:r>
      <w:r w:rsidR="00B46246">
        <w:rPr>
          <w:sz w:val="28"/>
          <w:szCs w:val="28"/>
        </w:rPr>
        <w:t>от лица Котовской районной Думы председатель вручил 46 Почетных Грамот и 15 Благодарственных писем.</w:t>
      </w:r>
      <w:r w:rsidR="006A131D" w:rsidRPr="00B46246">
        <w:rPr>
          <w:sz w:val="28"/>
          <w:szCs w:val="28"/>
        </w:rPr>
        <w:t>          </w:t>
      </w:r>
    </w:p>
    <w:p w:rsidR="006A131D" w:rsidRPr="006A131D" w:rsidRDefault="006A131D" w:rsidP="00B46246">
      <w:pPr>
        <w:spacing w:line="276" w:lineRule="auto"/>
        <w:ind w:firstLine="708"/>
        <w:jc w:val="both"/>
        <w:rPr>
          <w:color w:val="FF0000"/>
          <w:sz w:val="28"/>
          <w:szCs w:val="28"/>
        </w:rPr>
      </w:pPr>
      <w:r w:rsidRPr="006A131D">
        <w:rPr>
          <w:sz w:val="28"/>
          <w:szCs w:val="28"/>
        </w:rPr>
        <w:t>За отчетный период пред</w:t>
      </w:r>
      <w:r w:rsidR="00B46246">
        <w:rPr>
          <w:sz w:val="28"/>
          <w:szCs w:val="28"/>
        </w:rPr>
        <w:t>седателем было рассмотрено  76 устных обращений, 23</w:t>
      </w:r>
      <w:r w:rsidRPr="006A131D">
        <w:rPr>
          <w:sz w:val="28"/>
          <w:szCs w:val="28"/>
        </w:rPr>
        <w:t xml:space="preserve"> письменных. Большинство вопросов касались жизнеобеспечения, благоустройства и социальных ситуаций. Проблемы обратившихся граждан или решены или переадресованы для выполнения в соответствующие структуры администрации Котовского муниципального района</w:t>
      </w:r>
      <w:r w:rsidR="00B46246">
        <w:rPr>
          <w:color w:val="FF0000"/>
          <w:sz w:val="28"/>
          <w:szCs w:val="28"/>
        </w:rPr>
        <w:t>.</w:t>
      </w:r>
    </w:p>
    <w:p w:rsidR="006A131D" w:rsidRPr="006A131D" w:rsidRDefault="006A131D" w:rsidP="00B46246">
      <w:pPr>
        <w:spacing w:line="276" w:lineRule="auto"/>
        <w:ind w:firstLine="708"/>
        <w:jc w:val="both"/>
        <w:rPr>
          <w:sz w:val="28"/>
          <w:szCs w:val="28"/>
        </w:rPr>
      </w:pPr>
      <w:r w:rsidRPr="006A131D">
        <w:rPr>
          <w:sz w:val="28"/>
          <w:szCs w:val="28"/>
        </w:rPr>
        <w:t>Финансовые операции в Котовской районной Думе осуществлялись в соответствии с требованиями Бюджетного кодекса РФ, Налогового кодекса РФ, федерального и регионального законодательства. Денежные средства, выделенные в районном бюджете  на содержание представительного органа, были израсходованы в соответствии с целевым назначением, о чем свидетельствует акт проверки КСП.</w:t>
      </w:r>
    </w:p>
    <w:p w:rsidR="006A131D" w:rsidRDefault="006A131D" w:rsidP="00B46246">
      <w:pPr>
        <w:spacing w:line="276" w:lineRule="auto"/>
        <w:ind w:firstLine="708"/>
        <w:jc w:val="both"/>
        <w:rPr>
          <w:sz w:val="28"/>
          <w:szCs w:val="28"/>
        </w:rPr>
      </w:pPr>
      <w:r w:rsidRPr="006A131D">
        <w:rPr>
          <w:sz w:val="28"/>
          <w:szCs w:val="28"/>
        </w:rPr>
        <w:t>На протяжении отчетного периода председателем Думы было издано 57 распоряжений по основной деятельности и личному составу.</w:t>
      </w:r>
      <w:r w:rsidRPr="006A131D">
        <w:br/>
      </w:r>
      <w:r w:rsidRPr="006A131D">
        <w:rPr>
          <w:sz w:val="28"/>
          <w:szCs w:val="28"/>
        </w:rPr>
        <w:t>           </w:t>
      </w:r>
    </w:p>
    <w:p w:rsidR="006A131D" w:rsidRDefault="006A131D" w:rsidP="00B46246">
      <w:pPr>
        <w:spacing w:line="276" w:lineRule="auto"/>
        <w:ind w:firstLine="708"/>
        <w:jc w:val="both"/>
        <w:rPr>
          <w:sz w:val="28"/>
          <w:szCs w:val="28"/>
        </w:rPr>
      </w:pPr>
    </w:p>
    <w:p w:rsidR="006A131D" w:rsidRDefault="006A131D" w:rsidP="00B46246">
      <w:pPr>
        <w:spacing w:line="276" w:lineRule="auto"/>
        <w:ind w:firstLine="708"/>
        <w:jc w:val="both"/>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6A131D" w:rsidRDefault="006A131D" w:rsidP="006A131D">
      <w:pPr>
        <w:spacing w:line="276" w:lineRule="auto"/>
        <w:ind w:firstLine="708"/>
        <w:rPr>
          <w:sz w:val="28"/>
          <w:szCs w:val="28"/>
        </w:rPr>
      </w:pPr>
    </w:p>
    <w:p w:rsidR="00B46246" w:rsidRDefault="003837F8" w:rsidP="00B46246">
      <w:pPr>
        <w:spacing w:line="276" w:lineRule="auto"/>
        <w:ind w:firstLine="708"/>
        <w:rPr>
          <w:sz w:val="28"/>
          <w:szCs w:val="28"/>
        </w:rPr>
      </w:pPr>
      <w:r w:rsidRPr="003837F8">
        <w:rPr>
          <w:noProof/>
        </w:rPr>
        <w:lastRenderedPageBreak/>
        <w:pict>
          <v:shape id="_x0000_s1041" type="#_x0000_t75" style="position:absolute;left:0;text-align:left;margin-left:-78.05pt;margin-top:-7.2pt;width:705pt;height:130.4pt;z-index:-3">
            <v:imagedata r:id="rId10" o:title="s-pcd-work1"/>
          </v:shape>
        </w:pict>
      </w:r>
      <w:r w:rsidR="006A131D">
        <w:rPr>
          <w:sz w:val="28"/>
          <w:szCs w:val="28"/>
        </w:rPr>
        <w:t xml:space="preserve">                                                            </w:t>
      </w:r>
    </w:p>
    <w:p w:rsidR="006A131D" w:rsidRDefault="006A131D" w:rsidP="00B46246">
      <w:pPr>
        <w:spacing w:line="276" w:lineRule="auto"/>
        <w:ind w:firstLine="708"/>
        <w:rPr>
          <w:color w:val="FFFFFF" w:themeColor="background1"/>
          <w:sz w:val="32"/>
          <w:szCs w:val="32"/>
        </w:rPr>
      </w:pPr>
      <w:r>
        <w:rPr>
          <w:color w:val="FFFFFF" w:themeColor="background1"/>
          <w:sz w:val="32"/>
          <w:szCs w:val="32"/>
        </w:rPr>
        <w:tab/>
        <w:t xml:space="preserve">    6. Работа с избирателями</w:t>
      </w:r>
    </w:p>
    <w:p w:rsidR="006A131D" w:rsidRDefault="006A131D" w:rsidP="006A131D">
      <w:pPr>
        <w:tabs>
          <w:tab w:val="left" w:pos="6135"/>
        </w:tabs>
        <w:spacing w:line="276" w:lineRule="auto"/>
        <w:jc w:val="both"/>
        <w:rPr>
          <w:color w:val="FFFFFF" w:themeColor="background1"/>
          <w:sz w:val="32"/>
          <w:szCs w:val="32"/>
        </w:rPr>
      </w:pPr>
    </w:p>
    <w:p w:rsidR="006A131D" w:rsidRDefault="006A131D" w:rsidP="006A131D">
      <w:pPr>
        <w:tabs>
          <w:tab w:val="left" w:pos="6135"/>
        </w:tabs>
        <w:spacing w:line="276" w:lineRule="auto"/>
        <w:jc w:val="both"/>
        <w:rPr>
          <w:color w:val="FFFFFF" w:themeColor="background1"/>
          <w:sz w:val="32"/>
          <w:szCs w:val="32"/>
        </w:rPr>
      </w:pPr>
    </w:p>
    <w:p w:rsidR="006A131D" w:rsidRPr="006A131D" w:rsidRDefault="006A131D" w:rsidP="006A131D">
      <w:pPr>
        <w:spacing w:line="276" w:lineRule="auto"/>
        <w:rPr>
          <w:sz w:val="28"/>
          <w:szCs w:val="28"/>
        </w:rPr>
      </w:pPr>
      <w:r w:rsidRPr="00B0786C">
        <w:rPr>
          <w:b/>
          <w:bCs/>
        </w:rPr>
        <w:t>          </w:t>
      </w:r>
      <w:r w:rsidRPr="006A131D">
        <w:rPr>
          <w:b/>
          <w:bCs/>
        </w:rPr>
        <w:t xml:space="preserve">  </w:t>
      </w:r>
      <w:r w:rsidRPr="006A131D">
        <w:rPr>
          <w:sz w:val="28"/>
          <w:szCs w:val="28"/>
        </w:rPr>
        <w:t>Работа с избирателями – основополагающее направление депутатской деятельности.  Она должна проходить  в различных формах: рассмотрение обращений, заявлений жителей Котовского муниципального района (в том числе рассмотрение обращений на заседаниях районной Думы либо на заседаниях  постоянных комиссий), личный прием населения на территории своего избирательного округа, регулярные встречи депутата с жителями в избирательном округе, выезд к гражданам по месту жительства, отчеты депутатов  районной Думы перед избирателями, которые должны проводиться не реже 1 раза в год, а также информирование избирателей о своей работе через СМИ, формирование актива жителей (общественных помощников) для непосредственного осуществления  общественного  муниципального контроля, участие в работе комиссий администрации  Котовского муниципального района по вопросам, затрагивающим интересы жителей, личная инициатива депутата по решению проблем жителей, выявленных самостоятельно.</w:t>
      </w:r>
    </w:p>
    <w:p w:rsidR="006A131D" w:rsidRPr="006A131D" w:rsidRDefault="006A131D" w:rsidP="006A131D">
      <w:pPr>
        <w:spacing w:line="276" w:lineRule="auto"/>
        <w:ind w:firstLine="708"/>
        <w:rPr>
          <w:sz w:val="28"/>
          <w:szCs w:val="28"/>
        </w:rPr>
      </w:pPr>
      <w:r w:rsidRPr="006A131D">
        <w:rPr>
          <w:sz w:val="28"/>
          <w:szCs w:val="28"/>
        </w:rPr>
        <w:t>Депутатский прием жителей района осуществляется депутатами районной Думы в соответствии с графиком приема, дважды в год публикуемом в СМИ</w:t>
      </w:r>
      <w:r w:rsidR="007466F8">
        <w:rPr>
          <w:sz w:val="28"/>
          <w:szCs w:val="28"/>
        </w:rPr>
        <w:t xml:space="preserve"> и размещенном на сайте Котовской районной Думы</w:t>
      </w:r>
      <w:r w:rsidRPr="006A131D">
        <w:rPr>
          <w:sz w:val="28"/>
          <w:szCs w:val="28"/>
        </w:rPr>
        <w:t>. При составлении графика учитывалось удобное время для приема избирателей, а также возможности депутатов, работающих в Думе на не постоянной основе. Для жителей сельских территорий организован личный прием граждан депутатами районной Думы на соответствующих сельских территориях.</w:t>
      </w:r>
    </w:p>
    <w:p w:rsidR="006A131D" w:rsidRPr="006A131D" w:rsidRDefault="006A131D" w:rsidP="006A131D">
      <w:pPr>
        <w:spacing w:line="276" w:lineRule="auto"/>
        <w:ind w:firstLine="708"/>
        <w:rPr>
          <w:sz w:val="28"/>
          <w:szCs w:val="28"/>
        </w:rPr>
      </w:pPr>
      <w:r w:rsidRPr="006A131D">
        <w:rPr>
          <w:sz w:val="28"/>
          <w:szCs w:val="28"/>
        </w:rPr>
        <w:t xml:space="preserve">Каждый депутат ведет лично регистрацию приема граждан.  Большая часть обращений поступает депутатам лично, в том числе и в устной форме. </w:t>
      </w:r>
    </w:p>
    <w:p w:rsidR="006A131D" w:rsidRPr="006A131D" w:rsidRDefault="006A131D" w:rsidP="006A131D">
      <w:pPr>
        <w:spacing w:line="276" w:lineRule="auto"/>
        <w:ind w:firstLine="708"/>
        <w:rPr>
          <w:sz w:val="28"/>
          <w:szCs w:val="28"/>
        </w:rPr>
      </w:pPr>
      <w:r w:rsidRPr="006A131D">
        <w:rPr>
          <w:sz w:val="28"/>
          <w:szCs w:val="28"/>
        </w:rPr>
        <w:t>За 2016 год депутатами Котовской райо</w:t>
      </w:r>
      <w:r w:rsidR="00B46246">
        <w:rPr>
          <w:sz w:val="28"/>
          <w:szCs w:val="28"/>
        </w:rPr>
        <w:t>нной Думы рассмотрено лично  405</w:t>
      </w:r>
      <w:r w:rsidRPr="006A131D">
        <w:rPr>
          <w:sz w:val="28"/>
          <w:szCs w:val="28"/>
        </w:rPr>
        <w:t xml:space="preserve"> обращений, заявлений, жалоб, а именно:</w:t>
      </w:r>
    </w:p>
    <w:p w:rsidR="006A131D" w:rsidRPr="006A131D" w:rsidRDefault="006A131D" w:rsidP="006A131D">
      <w:pPr>
        <w:spacing w:line="276" w:lineRule="auto"/>
        <w:ind w:firstLine="708"/>
        <w:rPr>
          <w:sz w:val="28"/>
          <w:szCs w:val="28"/>
        </w:rPr>
      </w:pPr>
      <w:r w:rsidRPr="006A131D">
        <w:rPr>
          <w:sz w:val="28"/>
          <w:szCs w:val="28"/>
        </w:rPr>
        <w:t>Гаджирамазанова О.С. – 2</w:t>
      </w:r>
      <w:r w:rsidR="006C56ED">
        <w:rPr>
          <w:sz w:val="28"/>
          <w:szCs w:val="28"/>
        </w:rPr>
        <w:t xml:space="preserve"> письменных и 1 устное обращения</w:t>
      </w:r>
      <w:r w:rsidRPr="006A131D">
        <w:rPr>
          <w:sz w:val="28"/>
          <w:szCs w:val="28"/>
        </w:rPr>
        <w:t>;</w:t>
      </w:r>
    </w:p>
    <w:p w:rsidR="006A131D" w:rsidRPr="006A131D" w:rsidRDefault="006A131D" w:rsidP="006A131D">
      <w:pPr>
        <w:spacing w:line="276" w:lineRule="auto"/>
        <w:ind w:firstLine="708"/>
        <w:rPr>
          <w:sz w:val="28"/>
          <w:szCs w:val="28"/>
        </w:rPr>
      </w:pPr>
      <w:r w:rsidRPr="006A131D">
        <w:rPr>
          <w:sz w:val="28"/>
          <w:szCs w:val="28"/>
        </w:rPr>
        <w:t>Пшеничнов В.В. – 20 устных обращений;</w:t>
      </w:r>
    </w:p>
    <w:p w:rsidR="006A131D" w:rsidRPr="006A131D" w:rsidRDefault="006A131D" w:rsidP="006A131D">
      <w:pPr>
        <w:spacing w:line="276" w:lineRule="auto"/>
        <w:ind w:firstLine="708"/>
        <w:rPr>
          <w:sz w:val="28"/>
          <w:szCs w:val="28"/>
        </w:rPr>
      </w:pPr>
      <w:r w:rsidRPr="006A131D">
        <w:rPr>
          <w:sz w:val="28"/>
          <w:szCs w:val="28"/>
        </w:rPr>
        <w:t>Сахнов Е.Н. – 90</w:t>
      </w:r>
      <w:r w:rsidR="007466F8">
        <w:rPr>
          <w:sz w:val="28"/>
          <w:szCs w:val="28"/>
        </w:rPr>
        <w:t xml:space="preserve"> устных и 2 письменных обращения</w:t>
      </w:r>
      <w:r w:rsidRPr="006A131D">
        <w:rPr>
          <w:sz w:val="28"/>
          <w:szCs w:val="28"/>
        </w:rPr>
        <w:t>;</w:t>
      </w:r>
    </w:p>
    <w:p w:rsidR="006A131D" w:rsidRPr="006A131D" w:rsidRDefault="006A131D" w:rsidP="006A131D">
      <w:pPr>
        <w:spacing w:line="276" w:lineRule="auto"/>
        <w:ind w:firstLine="708"/>
        <w:rPr>
          <w:sz w:val="28"/>
          <w:szCs w:val="28"/>
        </w:rPr>
      </w:pPr>
      <w:r w:rsidRPr="006A131D">
        <w:rPr>
          <w:sz w:val="28"/>
          <w:szCs w:val="28"/>
        </w:rPr>
        <w:t>Гончаров А.В. – 2 устных заявления;</w:t>
      </w:r>
    </w:p>
    <w:p w:rsidR="006A131D" w:rsidRPr="006A131D" w:rsidRDefault="006A131D" w:rsidP="006A131D">
      <w:pPr>
        <w:spacing w:line="276" w:lineRule="auto"/>
        <w:ind w:firstLine="708"/>
        <w:rPr>
          <w:sz w:val="28"/>
          <w:szCs w:val="28"/>
        </w:rPr>
      </w:pPr>
      <w:r w:rsidRPr="006A131D">
        <w:rPr>
          <w:sz w:val="28"/>
          <w:szCs w:val="28"/>
        </w:rPr>
        <w:t>Савенко С.С. – 15 устных обращений;</w:t>
      </w:r>
    </w:p>
    <w:p w:rsidR="006A131D" w:rsidRPr="006A131D" w:rsidRDefault="006A131D" w:rsidP="006A131D">
      <w:pPr>
        <w:spacing w:line="276" w:lineRule="auto"/>
        <w:ind w:firstLine="708"/>
        <w:rPr>
          <w:sz w:val="28"/>
          <w:szCs w:val="28"/>
        </w:rPr>
      </w:pPr>
      <w:r w:rsidRPr="006A131D">
        <w:rPr>
          <w:sz w:val="28"/>
          <w:szCs w:val="28"/>
        </w:rPr>
        <w:t>Миронова И.Ф. – 4 письменных и 15 устных обращений;</w:t>
      </w:r>
    </w:p>
    <w:p w:rsidR="006A131D" w:rsidRPr="006A131D" w:rsidRDefault="006A131D" w:rsidP="006A131D">
      <w:pPr>
        <w:spacing w:line="276" w:lineRule="auto"/>
        <w:ind w:firstLine="708"/>
        <w:rPr>
          <w:sz w:val="28"/>
          <w:szCs w:val="28"/>
        </w:rPr>
      </w:pPr>
      <w:r w:rsidRPr="006A131D">
        <w:rPr>
          <w:sz w:val="28"/>
          <w:szCs w:val="28"/>
        </w:rPr>
        <w:t>Дьяков Ю.А. - 60 обращений;</w:t>
      </w:r>
    </w:p>
    <w:p w:rsidR="006A131D" w:rsidRPr="006A131D" w:rsidRDefault="006A131D" w:rsidP="006A131D">
      <w:pPr>
        <w:spacing w:line="276" w:lineRule="auto"/>
        <w:ind w:firstLine="708"/>
        <w:rPr>
          <w:sz w:val="28"/>
          <w:szCs w:val="28"/>
        </w:rPr>
      </w:pPr>
      <w:r w:rsidRPr="006A131D">
        <w:rPr>
          <w:sz w:val="28"/>
          <w:szCs w:val="28"/>
        </w:rPr>
        <w:t xml:space="preserve">Давид В.А. – </w:t>
      </w:r>
      <w:r w:rsidR="00475C10">
        <w:rPr>
          <w:sz w:val="28"/>
          <w:szCs w:val="28"/>
        </w:rPr>
        <w:t xml:space="preserve"> 25 обращений;</w:t>
      </w:r>
    </w:p>
    <w:p w:rsidR="006A131D" w:rsidRPr="006A131D" w:rsidRDefault="006A131D" w:rsidP="006A131D">
      <w:pPr>
        <w:spacing w:line="276" w:lineRule="auto"/>
        <w:ind w:firstLine="708"/>
        <w:rPr>
          <w:sz w:val="28"/>
          <w:szCs w:val="28"/>
        </w:rPr>
      </w:pPr>
      <w:r w:rsidRPr="006A131D">
        <w:rPr>
          <w:sz w:val="28"/>
          <w:szCs w:val="28"/>
        </w:rPr>
        <w:t xml:space="preserve">Некляев В.В. – </w:t>
      </w:r>
      <w:r w:rsidR="006D1B2B">
        <w:rPr>
          <w:sz w:val="28"/>
          <w:szCs w:val="28"/>
        </w:rPr>
        <w:t>5 обращений;</w:t>
      </w:r>
    </w:p>
    <w:p w:rsidR="006A131D" w:rsidRPr="006A131D" w:rsidRDefault="006A131D" w:rsidP="006A131D">
      <w:pPr>
        <w:spacing w:line="276" w:lineRule="auto"/>
        <w:ind w:firstLine="708"/>
        <w:rPr>
          <w:sz w:val="28"/>
          <w:szCs w:val="28"/>
        </w:rPr>
      </w:pPr>
      <w:r w:rsidRPr="006A131D">
        <w:rPr>
          <w:sz w:val="28"/>
          <w:szCs w:val="28"/>
        </w:rPr>
        <w:lastRenderedPageBreak/>
        <w:t xml:space="preserve">Сапожников Ф.В. – </w:t>
      </w:r>
      <w:r w:rsidR="006D1B2B">
        <w:rPr>
          <w:sz w:val="28"/>
          <w:szCs w:val="28"/>
        </w:rPr>
        <w:t>35 обращений;</w:t>
      </w:r>
    </w:p>
    <w:p w:rsidR="006A131D" w:rsidRPr="006A131D" w:rsidRDefault="00DC7CE2" w:rsidP="006A131D">
      <w:pPr>
        <w:spacing w:line="276" w:lineRule="auto"/>
        <w:ind w:firstLine="708"/>
        <w:rPr>
          <w:sz w:val="28"/>
          <w:szCs w:val="28"/>
        </w:rPr>
      </w:pPr>
      <w:r>
        <w:rPr>
          <w:sz w:val="28"/>
          <w:szCs w:val="28"/>
        </w:rPr>
        <w:t>Филипенко В.П. – 4 устных</w:t>
      </w:r>
      <w:r w:rsidR="006A131D" w:rsidRPr="006A131D">
        <w:rPr>
          <w:sz w:val="28"/>
          <w:szCs w:val="28"/>
        </w:rPr>
        <w:t xml:space="preserve"> обращения;</w:t>
      </w:r>
    </w:p>
    <w:p w:rsidR="006A131D" w:rsidRPr="006A131D" w:rsidRDefault="006A131D" w:rsidP="006A131D">
      <w:pPr>
        <w:spacing w:line="276" w:lineRule="auto"/>
        <w:ind w:firstLine="708"/>
        <w:rPr>
          <w:sz w:val="28"/>
          <w:szCs w:val="28"/>
        </w:rPr>
      </w:pPr>
      <w:r w:rsidRPr="006A131D">
        <w:rPr>
          <w:sz w:val="28"/>
          <w:szCs w:val="28"/>
        </w:rPr>
        <w:t>Боровая И.М. – 30 обращений;</w:t>
      </w:r>
    </w:p>
    <w:p w:rsidR="006A131D" w:rsidRPr="006A131D" w:rsidRDefault="006A131D" w:rsidP="006A131D">
      <w:pPr>
        <w:spacing w:line="276" w:lineRule="auto"/>
        <w:ind w:firstLine="708"/>
        <w:rPr>
          <w:sz w:val="28"/>
          <w:szCs w:val="28"/>
        </w:rPr>
      </w:pPr>
      <w:r w:rsidRPr="006A131D">
        <w:rPr>
          <w:sz w:val="28"/>
          <w:szCs w:val="28"/>
        </w:rPr>
        <w:t xml:space="preserve">Медведев С.И. – </w:t>
      </w:r>
      <w:r w:rsidR="006D1B2B">
        <w:rPr>
          <w:sz w:val="28"/>
          <w:szCs w:val="28"/>
        </w:rPr>
        <w:t>7 письменных и 30 устных</w:t>
      </w:r>
      <w:r w:rsidR="006C56ED">
        <w:rPr>
          <w:sz w:val="28"/>
          <w:szCs w:val="28"/>
        </w:rPr>
        <w:t xml:space="preserve"> обращений</w:t>
      </w:r>
      <w:r w:rsidR="006D1B2B">
        <w:rPr>
          <w:sz w:val="28"/>
          <w:szCs w:val="28"/>
        </w:rPr>
        <w:t>;</w:t>
      </w:r>
    </w:p>
    <w:p w:rsidR="006A131D" w:rsidRPr="006A131D" w:rsidRDefault="006A131D" w:rsidP="006A131D">
      <w:pPr>
        <w:spacing w:line="276" w:lineRule="auto"/>
        <w:ind w:firstLine="708"/>
        <w:rPr>
          <w:sz w:val="28"/>
          <w:szCs w:val="28"/>
        </w:rPr>
      </w:pPr>
      <w:r w:rsidRPr="006A131D">
        <w:rPr>
          <w:sz w:val="28"/>
          <w:szCs w:val="28"/>
        </w:rPr>
        <w:t xml:space="preserve">Белоусов В.Н. – </w:t>
      </w:r>
      <w:r w:rsidR="006D1B2B">
        <w:rPr>
          <w:sz w:val="28"/>
          <w:szCs w:val="28"/>
        </w:rPr>
        <w:t>10 письменных;</w:t>
      </w:r>
    </w:p>
    <w:p w:rsidR="006A131D" w:rsidRPr="006A131D" w:rsidRDefault="006A131D" w:rsidP="006A131D">
      <w:pPr>
        <w:spacing w:line="276" w:lineRule="auto"/>
        <w:ind w:firstLine="708"/>
        <w:rPr>
          <w:sz w:val="28"/>
          <w:szCs w:val="28"/>
        </w:rPr>
      </w:pPr>
      <w:r w:rsidRPr="006A131D">
        <w:rPr>
          <w:sz w:val="28"/>
          <w:szCs w:val="28"/>
        </w:rPr>
        <w:t xml:space="preserve">Алатарцев В.П. – 11 </w:t>
      </w:r>
      <w:r w:rsidR="00B46246">
        <w:rPr>
          <w:sz w:val="28"/>
          <w:szCs w:val="28"/>
        </w:rPr>
        <w:t xml:space="preserve">устных </w:t>
      </w:r>
      <w:r w:rsidRPr="006A131D">
        <w:rPr>
          <w:sz w:val="28"/>
          <w:szCs w:val="28"/>
        </w:rPr>
        <w:t>обращений;</w:t>
      </w:r>
    </w:p>
    <w:p w:rsidR="006A131D" w:rsidRPr="006A131D" w:rsidRDefault="006A131D" w:rsidP="006A131D">
      <w:pPr>
        <w:spacing w:line="276" w:lineRule="auto"/>
        <w:ind w:firstLine="708"/>
        <w:rPr>
          <w:sz w:val="28"/>
          <w:szCs w:val="28"/>
        </w:rPr>
      </w:pPr>
      <w:r w:rsidRPr="006A131D">
        <w:rPr>
          <w:sz w:val="28"/>
          <w:szCs w:val="28"/>
        </w:rPr>
        <w:t>Гаврик В.М. – 4</w:t>
      </w:r>
      <w:r w:rsidR="00B46246">
        <w:rPr>
          <w:sz w:val="28"/>
          <w:szCs w:val="28"/>
        </w:rPr>
        <w:t xml:space="preserve"> устных</w:t>
      </w:r>
      <w:r w:rsidRPr="006A131D">
        <w:rPr>
          <w:sz w:val="28"/>
          <w:szCs w:val="28"/>
        </w:rPr>
        <w:t xml:space="preserve"> обращения;</w:t>
      </w:r>
    </w:p>
    <w:p w:rsidR="006A131D" w:rsidRPr="006A131D" w:rsidRDefault="006A131D" w:rsidP="006A131D">
      <w:pPr>
        <w:spacing w:line="276" w:lineRule="auto"/>
        <w:ind w:firstLine="708"/>
        <w:rPr>
          <w:sz w:val="28"/>
          <w:szCs w:val="28"/>
        </w:rPr>
      </w:pPr>
      <w:r w:rsidRPr="006A131D">
        <w:rPr>
          <w:sz w:val="28"/>
          <w:szCs w:val="28"/>
        </w:rPr>
        <w:t>Ваньков А.А. – 20 устных и 15 письменных обращений;</w:t>
      </w:r>
    </w:p>
    <w:p w:rsidR="006A131D" w:rsidRPr="006A131D" w:rsidRDefault="006A131D" w:rsidP="006A131D">
      <w:pPr>
        <w:spacing w:line="276" w:lineRule="auto"/>
        <w:ind w:firstLine="708"/>
        <w:rPr>
          <w:sz w:val="28"/>
          <w:szCs w:val="28"/>
        </w:rPr>
      </w:pPr>
      <w:r w:rsidRPr="006A131D">
        <w:rPr>
          <w:sz w:val="28"/>
          <w:szCs w:val="28"/>
        </w:rPr>
        <w:t xml:space="preserve">Гречина В.И. – </w:t>
      </w:r>
      <w:r w:rsidR="006D1B2B">
        <w:rPr>
          <w:sz w:val="28"/>
          <w:szCs w:val="28"/>
        </w:rPr>
        <w:t xml:space="preserve"> 0 обращений;</w:t>
      </w:r>
    </w:p>
    <w:p w:rsidR="006A131D" w:rsidRPr="006A131D" w:rsidRDefault="006A131D" w:rsidP="006A131D">
      <w:pPr>
        <w:spacing w:line="276" w:lineRule="auto"/>
        <w:ind w:firstLine="708"/>
        <w:rPr>
          <w:sz w:val="28"/>
          <w:szCs w:val="28"/>
        </w:rPr>
      </w:pPr>
      <w:r w:rsidRPr="006A131D">
        <w:rPr>
          <w:sz w:val="28"/>
          <w:szCs w:val="28"/>
        </w:rPr>
        <w:t xml:space="preserve">Бурцева В.Н. – </w:t>
      </w:r>
      <w:r w:rsidR="006C56ED">
        <w:rPr>
          <w:sz w:val="28"/>
          <w:szCs w:val="28"/>
        </w:rPr>
        <w:t xml:space="preserve"> 0 о</w:t>
      </w:r>
      <w:r w:rsidR="006D1B2B">
        <w:rPr>
          <w:sz w:val="28"/>
          <w:szCs w:val="28"/>
        </w:rPr>
        <w:t>бращений.</w:t>
      </w:r>
    </w:p>
    <w:p w:rsidR="006A131D" w:rsidRPr="006A131D" w:rsidRDefault="006A131D" w:rsidP="006A131D">
      <w:pPr>
        <w:spacing w:line="276" w:lineRule="auto"/>
        <w:ind w:firstLine="708"/>
        <w:rPr>
          <w:sz w:val="28"/>
          <w:szCs w:val="28"/>
        </w:rPr>
      </w:pPr>
    </w:p>
    <w:p w:rsidR="006A131D" w:rsidRPr="006A131D" w:rsidRDefault="006A131D" w:rsidP="006A131D">
      <w:pPr>
        <w:spacing w:line="276" w:lineRule="auto"/>
        <w:ind w:firstLine="708"/>
        <w:rPr>
          <w:sz w:val="28"/>
          <w:szCs w:val="28"/>
        </w:rPr>
      </w:pPr>
      <w:r w:rsidRPr="006A131D">
        <w:rPr>
          <w:sz w:val="28"/>
          <w:szCs w:val="28"/>
        </w:rPr>
        <w:t>Часть обращений к районным депутатам поступает через аппарат Думы. В 2016 в адрес Думы поступило 23  обращения граждан, в том числе:</w:t>
      </w:r>
    </w:p>
    <w:p w:rsidR="006A131D" w:rsidRPr="006A131D" w:rsidRDefault="006A131D" w:rsidP="006A131D">
      <w:pPr>
        <w:spacing w:line="276" w:lineRule="auto"/>
        <w:ind w:firstLine="708"/>
        <w:rPr>
          <w:sz w:val="28"/>
          <w:szCs w:val="28"/>
        </w:rPr>
      </w:pPr>
      <w:r w:rsidRPr="006A131D">
        <w:rPr>
          <w:sz w:val="28"/>
          <w:szCs w:val="28"/>
        </w:rPr>
        <w:t>-  ходатайство депутата Мирошниковского сельского поселения Жильцова А.В. о ремонте школьного автобуса и строительстве детской площадки;</w:t>
      </w:r>
    </w:p>
    <w:p w:rsidR="006A131D" w:rsidRPr="006A131D" w:rsidRDefault="006A131D" w:rsidP="006A131D">
      <w:pPr>
        <w:spacing w:line="276" w:lineRule="auto"/>
        <w:ind w:firstLine="708"/>
        <w:rPr>
          <w:sz w:val="28"/>
          <w:szCs w:val="28"/>
        </w:rPr>
      </w:pPr>
      <w:r w:rsidRPr="006A131D">
        <w:rPr>
          <w:sz w:val="28"/>
          <w:szCs w:val="28"/>
        </w:rPr>
        <w:t>- жалоба  Алешниковой Н.В., проживающей по ул. Мира, 149, на проблемы с канализацией;</w:t>
      </w:r>
    </w:p>
    <w:p w:rsidR="006A131D" w:rsidRPr="006A131D" w:rsidRDefault="006A131D" w:rsidP="006A131D">
      <w:pPr>
        <w:spacing w:line="276" w:lineRule="auto"/>
        <w:ind w:firstLine="708"/>
        <w:rPr>
          <w:sz w:val="28"/>
          <w:szCs w:val="28"/>
        </w:rPr>
      </w:pPr>
      <w:r w:rsidRPr="006A131D">
        <w:rPr>
          <w:sz w:val="28"/>
          <w:szCs w:val="28"/>
        </w:rPr>
        <w:t>- заявление Ходосько Т.Ю. с просьбой помочь в лечении малолетней дочери;</w:t>
      </w:r>
    </w:p>
    <w:p w:rsidR="006A131D" w:rsidRPr="006A131D" w:rsidRDefault="006A131D" w:rsidP="006A131D">
      <w:pPr>
        <w:spacing w:line="276" w:lineRule="auto"/>
        <w:ind w:firstLine="708"/>
        <w:rPr>
          <w:sz w:val="28"/>
          <w:szCs w:val="28"/>
        </w:rPr>
      </w:pPr>
      <w:r w:rsidRPr="006A131D">
        <w:rPr>
          <w:sz w:val="28"/>
          <w:szCs w:val="28"/>
        </w:rPr>
        <w:t>- жалоба родителей детей, посещающих детский сад № 10;</w:t>
      </w:r>
    </w:p>
    <w:p w:rsidR="006A131D" w:rsidRPr="006A131D" w:rsidRDefault="006A131D" w:rsidP="006A131D">
      <w:pPr>
        <w:spacing w:line="276" w:lineRule="auto"/>
        <w:ind w:firstLine="708"/>
        <w:rPr>
          <w:sz w:val="28"/>
          <w:szCs w:val="28"/>
        </w:rPr>
      </w:pPr>
      <w:r w:rsidRPr="006A131D">
        <w:rPr>
          <w:sz w:val="28"/>
          <w:szCs w:val="28"/>
        </w:rPr>
        <w:t>- заявление коллектива МБОУ ДОД «ДШИ» о назначении Шихотаровой М.А. на должность директора школы;</w:t>
      </w:r>
    </w:p>
    <w:p w:rsidR="006A131D" w:rsidRPr="006A131D" w:rsidRDefault="006A131D" w:rsidP="006A131D">
      <w:pPr>
        <w:spacing w:line="276" w:lineRule="auto"/>
        <w:ind w:firstLine="708"/>
        <w:rPr>
          <w:sz w:val="28"/>
          <w:szCs w:val="28"/>
        </w:rPr>
      </w:pPr>
      <w:r w:rsidRPr="006A131D">
        <w:rPr>
          <w:sz w:val="28"/>
          <w:szCs w:val="28"/>
        </w:rPr>
        <w:t>- заявление заведующей МДОУ №1 Гоголевой М.А. о выделении средств на приобретение раскладушек;</w:t>
      </w:r>
    </w:p>
    <w:p w:rsidR="006A131D" w:rsidRPr="006A131D" w:rsidRDefault="006C56ED" w:rsidP="006A131D">
      <w:pPr>
        <w:spacing w:line="276" w:lineRule="auto"/>
        <w:ind w:firstLine="708"/>
        <w:rPr>
          <w:sz w:val="28"/>
          <w:szCs w:val="28"/>
        </w:rPr>
      </w:pPr>
      <w:r>
        <w:rPr>
          <w:sz w:val="28"/>
          <w:szCs w:val="28"/>
        </w:rPr>
        <w:t>- обращение от</w:t>
      </w:r>
      <w:r w:rsidR="006A131D" w:rsidRPr="006A131D">
        <w:rPr>
          <w:sz w:val="28"/>
          <w:szCs w:val="28"/>
        </w:rPr>
        <w:t xml:space="preserve"> организации автомобильной и пешеходной дороги с твердым покрытием по ул. Дзержинской и ул. Привокзальной;</w:t>
      </w:r>
    </w:p>
    <w:p w:rsidR="006A131D" w:rsidRPr="006A131D" w:rsidRDefault="006A131D" w:rsidP="006A131D">
      <w:pPr>
        <w:spacing w:line="276" w:lineRule="auto"/>
        <w:ind w:firstLine="708"/>
        <w:rPr>
          <w:sz w:val="28"/>
          <w:szCs w:val="28"/>
        </w:rPr>
      </w:pPr>
      <w:r w:rsidRPr="006A131D">
        <w:rPr>
          <w:sz w:val="28"/>
          <w:szCs w:val="28"/>
        </w:rPr>
        <w:t>- заявление Казачковой М.В. по вопросы работы солевой пещеры;</w:t>
      </w:r>
    </w:p>
    <w:p w:rsidR="006A131D" w:rsidRPr="006A131D" w:rsidRDefault="006A131D" w:rsidP="006A131D">
      <w:pPr>
        <w:spacing w:line="276" w:lineRule="auto"/>
        <w:ind w:firstLine="708"/>
        <w:rPr>
          <w:sz w:val="28"/>
          <w:szCs w:val="28"/>
        </w:rPr>
      </w:pPr>
      <w:r w:rsidRPr="006A131D">
        <w:rPr>
          <w:sz w:val="28"/>
          <w:szCs w:val="28"/>
        </w:rPr>
        <w:t>- заявление Пантелеевой О.П., прибывшей в Котовской район из Луганской области,  с просьбой оказать материальную помощь;</w:t>
      </w:r>
    </w:p>
    <w:p w:rsidR="006A131D" w:rsidRPr="006A131D" w:rsidRDefault="006A131D" w:rsidP="006A131D">
      <w:pPr>
        <w:spacing w:line="276" w:lineRule="auto"/>
        <w:ind w:firstLine="708"/>
        <w:rPr>
          <w:sz w:val="28"/>
          <w:szCs w:val="28"/>
        </w:rPr>
      </w:pPr>
      <w:r w:rsidRPr="006A131D">
        <w:rPr>
          <w:sz w:val="28"/>
          <w:szCs w:val="28"/>
        </w:rPr>
        <w:t>- заявление Шалаевой Т.А., проживающей в с. Моисеево, о переносе сооружения для ветеринарной обработки скота;</w:t>
      </w:r>
    </w:p>
    <w:p w:rsidR="006A131D" w:rsidRPr="006A131D" w:rsidRDefault="006A131D" w:rsidP="006A131D">
      <w:pPr>
        <w:spacing w:line="276" w:lineRule="auto"/>
        <w:ind w:firstLine="708"/>
        <w:rPr>
          <w:sz w:val="28"/>
          <w:szCs w:val="28"/>
        </w:rPr>
      </w:pPr>
      <w:r w:rsidRPr="006A131D">
        <w:rPr>
          <w:sz w:val="28"/>
          <w:szCs w:val="28"/>
        </w:rPr>
        <w:t>- заявление Медведевой Г.А.о помощи в издании книги-сборника стихов «Самородки»;</w:t>
      </w:r>
    </w:p>
    <w:p w:rsidR="006A131D" w:rsidRPr="006A131D" w:rsidRDefault="006A131D" w:rsidP="006A131D">
      <w:pPr>
        <w:spacing w:line="276" w:lineRule="auto"/>
        <w:ind w:firstLine="708"/>
        <w:rPr>
          <w:sz w:val="28"/>
          <w:szCs w:val="28"/>
        </w:rPr>
      </w:pPr>
      <w:r w:rsidRPr="006A131D">
        <w:rPr>
          <w:sz w:val="28"/>
          <w:szCs w:val="28"/>
        </w:rPr>
        <w:t>- жалоба коллектива МУП «КиТС» по поводу незаконных действий директора С.П.Гаврилова;</w:t>
      </w:r>
    </w:p>
    <w:p w:rsidR="006A131D" w:rsidRPr="006A131D" w:rsidRDefault="006A131D" w:rsidP="006A131D">
      <w:pPr>
        <w:spacing w:line="276" w:lineRule="auto"/>
        <w:ind w:firstLine="708"/>
        <w:rPr>
          <w:sz w:val="28"/>
          <w:szCs w:val="28"/>
        </w:rPr>
      </w:pPr>
      <w:r w:rsidRPr="006A131D">
        <w:rPr>
          <w:sz w:val="28"/>
          <w:szCs w:val="28"/>
        </w:rPr>
        <w:t>- обращение жителей улиц Комарова, Терешковой, Гагарина и 9 мая к депутату Сахнову Е.Н. по поводу освещения улиц;</w:t>
      </w:r>
    </w:p>
    <w:p w:rsidR="006A131D" w:rsidRPr="006A131D" w:rsidRDefault="006A131D" w:rsidP="006A131D">
      <w:pPr>
        <w:spacing w:line="276" w:lineRule="auto"/>
        <w:ind w:firstLine="708"/>
        <w:rPr>
          <w:sz w:val="28"/>
          <w:szCs w:val="28"/>
        </w:rPr>
      </w:pPr>
      <w:r w:rsidRPr="006A131D">
        <w:rPr>
          <w:sz w:val="28"/>
          <w:szCs w:val="28"/>
        </w:rPr>
        <w:t>- обращение жителей ул. Моисеевская на действия Водоканала по поводу утечки воды;</w:t>
      </w:r>
    </w:p>
    <w:p w:rsidR="006A131D" w:rsidRPr="006A131D" w:rsidRDefault="006A131D" w:rsidP="006A131D">
      <w:pPr>
        <w:spacing w:line="276" w:lineRule="auto"/>
        <w:ind w:firstLine="708"/>
        <w:rPr>
          <w:sz w:val="28"/>
          <w:szCs w:val="28"/>
        </w:rPr>
      </w:pPr>
      <w:r w:rsidRPr="006A131D">
        <w:rPr>
          <w:sz w:val="28"/>
          <w:szCs w:val="28"/>
        </w:rPr>
        <w:lastRenderedPageBreak/>
        <w:t>- заявление Бовина А.С., проживающего в с. Коростино, о благоустройстве дороги к колодцу;</w:t>
      </w:r>
    </w:p>
    <w:p w:rsidR="006A131D" w:rsidRPr="006A131D" w:rsidRDefault="006A131D" w:rsidP="006A131D">
      <w:pPr>
        <w:spacing w:line="276" w:lineRule="auto"/>
        <w:ind w:firstLine="708"/>
        <w:rPr>
          <w:sz w:val="28"/>
          <w:szCs w:val="28"/>
        </w:rPr>
      </w:pPr>
      <w:r w:rsidRPr="006A131D">
        <w:rPr>
          <w:sz w:val="28"/>
          <w:szCs w:val="28"/>
        </w:rPr>
        <w:t>- ходатайство заведующей поликлиникой ООО «Медис» по вопросу выделения жилья Давыдовой Н.В.;</w:t>
      </w:r>
    </w:p>
    <w:p w:rsidR="006A131D" w:rsidRPr="006A131D" w:rsidRDefault="006A131D" w:rsidP="006A131D">
      <w:pPr>
        <w:spacing w:line="276" w:lineRule="auto"/>
        <w:ind w:firstLine="708"/>
        <w:rPr>
          <w:sz w:val="28"/>
          <w:szCs w:val="28"/>
        </w:rPr>
      </w:pPr>
      <w:r w:rsidRPr="006A131D">
        <w:rPr>
          <w:sz w:val="28"/>
          <w:szCs w:val="28"/>
        </w:rPr>
        <w:t>- обращение Кравец Н.И. о сохранении коллектива хора ветеранов и др.</w:t>
      </w:r>
    </w:p>
    <w:p w:rsidR="006A131D" w:rsidRPr="006A131D" w:rsidRDefault="006A131D" w:rsidP="006A131D">
      <w:pPr>
        <w:spacing w:line="276" w:lineRule="auto"/>
        <w:ind w:firstLine="708"/>
        <w:rPr>
          <w:sz w:val="28"/>
          <w:szCs w:val="28"/>
        </w:rPr>
      </w:pPr>
      <w:r w:rsidRPr="006A131D">
        <w:rPr>
          <w:sz w:val="28"/>
          <w:szCs w:val="28"/>
        </w:rPr>
        <w:t xml:space="preserve">Обращения были переданы на рассмотрение в тематические комиссии, рассмотрены, часть обращений были переадресованы для выполнения в соответствующие структуры администрации Котовского муниципального района, администрации  городского поселения г. Котово,  всем заявителям направлены ответы, некоторые заявители приглашались на заседания профильных комиссий. </w:t>
      </w:r>
    </w:p>
    <w:p w:rsidR="006A131D" w:rsidRPr="006A131D" w:rsidRDefault="006A131D" w:rsidP="006A131D">
      <w:pPr>
        <w:spacing w:line="276" w:lineRule="auto"/>
        <w:ind w:firstLine="708"/>
        <w:rPr>
          <w:sz w:val="28"/>
          <w:szCs w:val="28"/>
        </w:rPr>
      </w:pPr>
      <w:r w:rsidRPr="006A131D">
        <w:rPr>
          <w:sz w:val="28"/>
          <w:szCs w:val="28"/>
        </w:rPr>
        <w:t>За отчетный период депутатами были направлены запросы, письма и обращения в вышестоящие органы власти.</w:t>
      </w:r>
    </w:p>
    <w:p w:rsidR="006A131D" w:rsidRPr="006A131D" w:rsidRDefault="006A131D" w:rsidP="006A131D">
      <w:pPr>
        <w:spacing w:line="276" w:lineRule="auto"/>
        <w:ind w:firstLine="708"/>
        <w:rPr>
          <w:sz w:val="28"/>
          <w:szCs w:val="28"/>
        </w:rPr>
      </w:pPr>
      <w:r w:rsidRPr="006A131D">
        <w:rPr>
          <w:sz w:val="28"/>
          <w:szCs w:val="28"/>
        </w:rPr>
        <w:t>Так, в феврале было направлено обращение группы депутатов в адрес председателя избирательной комиссии Волгоградской области Г.С.Шайхуллина и Губернатора Волгоградской области А.И.Бочарова по поводу назначения председателя ТИК Котовского района.</w:t>
      </w:r>
    </w:p>
    <w:p w:rsidR="006A131D" w:rsidRPr="006A131D" w:rsidRDefault="006A131D" w:rsidP="006A131D">
      <w:pPr>
        <w:spacing w:line="276" w:lineRule="auto"/>
        <w:ind w:firstLine="708"/>
        <w:rPr>
          <w:sz w:val="28"/>
          <w:szCs w:val="28"/>
        </w:rPr>
      </w:pPr>
      <w:r w:rsidRPr="006A131D">
        <w:rPr>
          <w:sz w:val="28"/>
          <w:szCs w:val="28"/>
        </w:rPr>
        <w:t xml:space="preserve">В адрес губернатора Волгоградской области и депутатов Волгоградской областной Думы было направлено обращение о переносе Волгоградской области в третью часовую зону. </w:t>
      </w:r>
    </w:p>
    <w:p w:rsidR="006A131D" w:rsidRPr="006A131D" w:rsidRDefault="006A131D" w:rsidP="006A131D">
      <w:pPr>
        <w:spacing w:line="276" w:lineRule="auto"/>
        <w:ind w:firstLine="708"/>
        <w:rPr>
          <w:sz w:val="28"/>
          <w:szCs w:val="28"/>
        </w:rPr>
      </w:pPr>
      <w:r w:rsidRPr="006A131D">
        <w:rPr>
          <w:sz w:val="28"/>
          <w:szCs w:val="28"/>
        </w:rPr>
        <w:t>Обращение на имя председателя комитета транспорта и дорожного хозяйства Волгоградской области о плачевной ситуации с дорогами в Котовском районе было направлено в июне 2016 года.</w:t>
      </w:r>
    </w:p>
    <w:p w:rsidR="006A131D" w:rsidRPr="006A131D" w:rsidRDefault="006A131D" w:rsidP="006A131D">
      <w:pPr>
        <w:spacing w:line="276" w:lineRule="auto"/>
        <w:ind w:firstLine="708"/>
        <w:rPr>
          <w:sz w:val="28"/>
          <w:szCs w:val="28"/>
        </w:rPr>
      </w:pPr>
      <w:r w:rsidRPr="006A131D">
        <w:rPr>
          <w:sz w:val="28"/>
          <w:szCs w:val="28"/>
        </w:rPr>
        <w:t>Также, в июне депутаты обращались к депутату Волгоградской областной Думы Кувычко А.А. с просьбой оказать материальную помощь для решения проблем МАУК РДК.</w:t>
      </w:r>
    </w:p>
    <w:p w:rsidR="006A131D" w:rsidRPr="006A131D" w:rsidRDefault="006A131D" w:rsidP="006A131D">
      <w:pPr>
        <w:spacing w:line="276" w:lineRule="auto"/>
        <w:ind w:firstLine="708"/>
        <w:rPr>
          <w:sz w:val="28"/>
          <w:szCs w:val="28"/>
        </w:rPr>
      </w:pPr>
      <w:r w:rsidRPr="006A131D">
        <w:rPr>
          <w:sz w:val="28"/>
          <w:szCs w:val="28"/>
        </w:rPr>
        <w:t>По вопросу оказания содействия в решении вопроса о передаче имущества, на территории которого находится МУП «Котовское АТП», в муниципальную собственность  районная Дума обращалась к Бочарову А.И., губернатору области, председателю Волгоградской областной Думы Н.П.Семисотову и руководителю фракции ПП «Единая Россия» С.В.Горнякову.</w:t>
      </w:r>
    </w:p>
    <w:p w:rsidR="006A131D" w:rsidRPr="006A131D" w:rsidRDefault="006A131D" w:rsidP="006A131D">
      <w:pPr>
        <w:spacing w:line="276" w:lineRule="auto"/>
        <w:ind w:firstLine="708"/>
        <w:rPr>
          <w:sz w:val="28"/>
          <w:szCs w:val="28"/>
        </w:rPr>
      </w:pPr>
      <w:r w:rsidRPr="006A131D">
        <w:rPr>
          <w:sz w:val="28"/>
          <w:szCs w:val="28"/>
        </w:rPr>
        <w:t>В августе 2016 года к губернатору области А.И.Бочарову  и депутату Волгоградской областной Думы А.А.Кувычко обращался депутат районной Думы Ф.В.Сапожников с просьбой содействовать в решении проблемы водоснабжения г. Котово.</w:t>
      </w:r>
    </w:p>
    <w:p w:rsidR="006A131D" w:rsidRPr="006A131D" w:rsidRDefault="006A131D" w:rsidP="006A131D">
      <w:pPr>
        <w:spacing w:line="276" w:lineRule="auto"/>
        <w:ind w:firstLine="708"/>
        <w:rPr>
          <w:sz w:val="28"/>
          <w:szCs w:val="28"/>
        </w:rPr>
      </w:pPr>
      <w:r w:rsidRPr="006A131D">
        <w:rPr>
          <w:sz w:val="28"/>
          <w:szCs w:val="28"/>
        </w:rPr>
        <w:t>Результаты обращений:</w:t>
      </w:r>
    </w:p>
    <w:p w:rsidR="006A131D" w:rsidRPr="006A131D" w:rsidRDefault="006A131D" w:rsidP="006A131D">
      <w:pPr>
        <w:spacing w:line="276" w:lineRule="auto"/>
        <w:ind w:firstLine="708"/>
        <w:rPr>
          <w:sz w:val="28"/>
          <w:szCs w:val="28"/>
        </w:rPr>
      </w:pPr>
      <w:r w:rsidRPr="006A131D">
        <w:rPr>
          <w:sz w:val="28"/>
          <w:szCs w:val="28"/>
        </w:rPr>
        <w:t>- положительно решился вопрос о назначении председателем ТИК котовчанина. Председателем стала Карижская С.Н.;</w:t>
      </w:r>
    </w:p>
    <w:p w:rsidR="006A131D" w:rsidRPr="006A131D" w:rsidRDefault="006A131D" w:rsidP="006A131D">
      <w:pPr>
        <w:spacing w:line="276" w:lineRule="auto"/>
        <w:ind w:firstLine="708"/>
        <w:rPr>
          <w:sz w:val="28"/>
          <w:szCs w:val="28"/>
        </w:rPr>
      </w:pPr>
      <w:r w:rsidRPr="006A131D">
        <w:rPr>
          <w:sz w:val="28"/>
          <w:szCs w:val="28"/>
        </w:rPr>
        <w:t xml:space="preserve">- по вопросу водоснабжения был ответ, что строительство водоснабжения г. Котово включено в перечень строек подпрограммы «Чистая вода». Вопрос </w:t>
      </w:r>
      <w:r w:rsidRPr="006A131D">
        <w:rPr>
          <w:sz w:val="28"/>
          <w:szCs w:val="28"/>
        </w:rPr>
        <w:lastRenderedPageBreak/>
        <w:t>возможности переноса строительства объекта может быть рассмотрен на очередной 2017  финансовый  год. В условиях дефицита бюджетных средств и недостаточности финансирования, Правительством РФ принято постановление от 26.12.2015 № 1451 «О предоставлении финансовой поддержки за счет средств государственной корпорации – Фонда содействия реформированию ЖКХ…», которым утверждены Правила предоставления финансовой поддержки за счет этого</w:t>
      </w:r>
      <w:r w:rsidR="006C56ED">
        <w:rPr>
          <w:sz w:val="28"/>
          <w:szCs w:val="28"/>
        </w:rPr>
        <w:t xml:space="preserve"> Фонда. Соблюдение муниципальных</w:t>
      </w:r>
      <w:r w:rsidRPr="006A131D">
        <w:rPr>
          <w:sz w:val="28"/>
          <w:szCs w:val="28"/>
        </w:rPr>
        <w:t xml:space="preserve"> образований этих правил дает возможность получить  финансовую поддержку за счет Фонда.;</w:t>
      </w:r>
    </w:p>
    <w:p w:rsidR="006A131D" w:rsidRPr="006A131D" w:rsidRDefault="006A131D" w:rsidP="006A131D">
      <w:pPr>
        <w:spacing w:line="276" w:lineRule="auto"/>
        <w:ind w:firstLine="708"/>
        <w:rPr>
          <w:sz w:val="28"/>
          <w:szCs w:val="28"/>
        </w:rPr>
      </w:pPr>
      <w:r w:rsidRPr="006A131D">
        <w:rPr>
          <w:sz w:val="28"/>
          <w:szCs w:val="28"/>
        </w:rPr>
        <w:t>- в ответ на обращение о передаче базы АТП, председатель комитета по управлению госимуществом Волгоградской области ответила, что принимая во внимание тяжелое финансово-экономическое состояние ГУП ВО «Волгоградавтотранс», с высокой вероятностью банкротства, передачу производственной базы в муниципальную собственность на настоящий момент считаем нецелесообразным;</w:t>
      </w:r>
    </w:p>
    <w:p w:rsidR="006A131D" w:rsidRPr="006A131D" w:rsidRDefault="006A131D" w:rsidP="006A131D">
      <w:pPr>
        <w:spacing w:line="276" w:lineRule="auto"/>
        <w:ind w:firstLine="708"/>
        <w:rPr>
          <w:sz w:val="28"/>
          <w:szCs w:val="28"/>
        </w:rPr>
      </w:pPr>
      <w:r w:rsidRPr="006A131D">
        <w:rPr>
          <w:sz w:val="28"/>
          <w:szCs w:val="28"/>
        </w:rPr>
        <w:t>- по поводу перевода времени был ответ, что мнения по этому вопросу изучаются и они диаметрально противоположные.</w:t>
      </w:r>
    </w:p>
    <w:p w:rsidR="006D1B2B" w:rsidRDefault="006D1B2B" w:rsidP="006A131D">
      <w:pPr>
        <w:tabs>
          <w:tab w:val="left" w:pos="6135"/>
        </w:tabs>
        <w:spacing w:line="276" w:lineRule="auto"/>
        <w:ind w:firstLine="708"/>
        <w:jc w:val="both"/>
        <w:rPr>
          <w:color w:val="FFFFFF" w:themeColor="background1"/>
          <w:sz w:val="32"/>
          <w:szCs w:val="32"/>
        </w:rPr>
      </w:pPr>
    </w:p>
    <w:p w:rsidR="00A616FD" w:rsidRDefault="00A616FD" w:rsidP="006A131D">
      <w:pPr>
        <w:tabs>
          <w:tab w:val="left" w:pos="6135"/>
        </w:tabs>
        <w:spacing w:line="276" w:lineRule="auto"/>
        <w:ind w:firstLine="708"/>
        <w:jc w:val="both"/>
        <w:rPr>
          <w:color w:val="FFFFFF" w:themeColor="background1"/>
          <w:sz w:val="32"/>
          <w:szCs w:val="32"/>
        </w:rPr>
      </w:pPr>
    </w:p>
    <w:p w:rsidR="00A616FD" w:rsidRDefault="00A616FD"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6D1B2B" w:rsidRDefault="006D1B2B" w:rsidP="006A131D">
      <w:pPr>
        <w:tabs>
          <w:tab w:val="left" w:pos="6135"/>
        </w:tabs>
        <w:spacing w:line="276" w:lineRule="auto"/>
        <w:ind w:firstLine="708"/>
        <w:jc w:val="both"/>
        <w:rPr>
          <w:color w:val="FFFFFF" w:themeColor="background1"/>
          <w:sz w:val="32"/>
          <w:szCs w:val="32"/>
        </w:rPr>
      </w:pPr>
    </w:p>
    <w:p w:rsidR="003B3E14" w:rsidRDefault="006D1B2B" w:rsidP="00E04AD6">
      <w:pPr>
        <w:tabs>
          <w:tab w:val="left" w:pos="6135"/>
        </w:tabs>
        <w:spacing w:line="276" w:lineRule="auto"/>
        <w:jc w:val="both"/>
        <w:rPr>
          <w:color w:val="FFFFFF" w:themeColor="background1"/>
          <w:sz w:val="32"/>
          <w:szCs w:val="32"/>
        </w:rPr>
      </w:pP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p>
    <w:p w:rsidR="006D1B2B" w:rsidRDefault="003837F8" w:rsidP="00E04AD6">
      <w:pPr>
        <w:tabs>
          <w:tab w:val="left" w:pos="6135"/>
        </w:tabs>
        <w:spacing w:line="276" w:lineRule="auto"/>
        <w:jc w:val="both"/>
        <w:rPr>
          <w:color w:val="FFFFFF" w:themeColor="background1"/>
          <w:sz w:val="32"/>
          <w:szCs w:val="32"/>
        </w:rPr>
      </w:pPr>
      <w:r w:rsidRPr="003837F8">
        <w:rPr>
          <w:noProof/>
        </w:rPr>
        <w:lastRenderedPageBreak/>
        <w:pict>
          <v:shape id="_x0000_s1042" type="#_x0000_t75" style="position:absolute;left:0;text-align:left;margin-left:-58.55pt;margin-top:3.8pt;width:705pt;height:121.5pt;z-index:-2" wrapcoords="1379 3067 1379 10133 8134 11600 5423 11867 5423 17467 5538 17600 6710 17600 14683 17600 16315 17600 16522 17467 16453 12667 13466 11600 20129 10133 20106 3067 1379 3067">
            <v:imagedata r:id="rId10" o:title="s-pcd-work1"/>
          </v:shape>
        </w:pict>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r w:rsidR="006D1B2B">
        <w:rPr>
          <w:color w:val="FFFFFF" w:themeColor="background1"/>
          <w:sz w:val="32"/>
          <w:szCs w:val="32"/>
        </w:rPr>
        <w:tab/>
      </w:r>
    </w:p>
    <w:p w:rsidR="006D1B2B" w:rsidRDefault="006D1B2B" w:rsidP="006D1B2B">
      <w:pPr>
        <w:tabs>
          <w:tab w:val="left" w:pos="6135"/>
        </w:tabs>
        <w:spacing w:line="276" w:lineRule="auto"/>
        <w:ind w:firstLine="708"/>
        <w:jc w:val="both"/>
        <w:rPr>
          <w:color w:val="FFFFFF" w:themeColor="background1"/>
          <w:sz w:val="32"/>
          <w:szCs w:val="32"/>
        </w:rPr>
      </w:pPr>
      <w:r>
        <w:rPr>
          <w:color w:val="FFFFFF" w:themeColor="background1"/>
          <w:sz w:val="32"/>
          <w:szCs w:val="32"/>
        </w:rPr>
        <w:t xml:space="preserve">                 7. Работа отдела по общим и организационным вопросам</w:t>
      </w: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Pr="006D1B2B" w:rsidRDefault="006D1B2B" w:rsidP="006D1B2B">
      <w:pPr>
        <w:rPr>
          <w:sz w:val="28"/>
          <w:szCs w:val="28"/>
        </w:rPr>
      </w:pPr>
      <w:r w:rsidRPr="006D1B2B">
        <w:t xml:space="preserve">            </w:t>
      </w:r>
      <w:r w:rsidRPr="006D1B2B">
        <w:rPr>
          <w:sz w:val="28"/>
          <w:szCs w:val="28"/>
        </w:rPr>
        <w:t>За 2016 год аппаратом Котовской районной  Думы было зарегистр</w:t>
      </w:r>
      <w:r w:rsidR="00B14EE1">
        <w:rPr>
          <w:sz w:val="28"/>
          <w:szCs w:val="28"/>
        </w:rPr>
        <w:t xml:space="preserve">ировано 265 входящих  и </w:t>
      </w:r>
      <w:r w:rsidRPr="006D1B2B">
        <w:rPr>
          <w:sz w:val="28"/>
          <w:szCs w:val="28"/>
        </w:rPr>
        <w:t xml:space="preserve"> 259 исходящих документов. </w:t>
      </w:r>
    </w:p>
    <w:p w:rsidR="006D1B2B" w:rsidRPr="006D1B2B" w:rsidRDefault="006D1B2B" w:rsidP="006D1B2B">
      <w:pPr>
        <w:rPr>
          <w:sz w:val="28"/>
          <w:szCs w:val="28"/>
        </w:rPr>
      </w:pPr>
      <w:r w:rsidRPr="006D1B2B">
        <w:rPr>
          <w:sz w:val="28"/>
          <w:szCs w:val="28"/>
        </w:rPr>
        <w:tab/>
        <w:t>Из 75 принятых Думой решений, 15 проектов были подготовлены начальником отдела.</w:t>
      </w:r>
    </w:p>
    <w:p w:rsidR="006D1B2B" w:rsidRPr="006D1B2B" w:rsidRDefault="006D1B2B" w:rsidP="006D1B2B">
      <w:pPr>
        <w:ind w:firstLine="709"/>
        <w:jc w:val="both"/>
        <w:rPr>
          <w:sz w:val="28"/>
          <w:szCs w:val="28"/>
        </w:rPr>
      </w:pPr>
      <w:r w:rsidRPr="006D1B2B">
        <w:rPr>
          <w:sz w:val="28"/>
          <w:szCs w:val="28"/>
        </w:rPr>
        <w:t>По всем принятым правовым актам проведена правовая экспертиза юридическим отделом администрации Котовского муниципального района.</w:t>
      </w:r>
    </w:p>
    <w:p w:rsidR="006D1B2B" w:rsidRPr="006D1B2B" w:rsidRDefault="006D1B2B" w:rsidP="006D1B2B">
      <w:pPr>
        <w:ind w:firstLine="709"/>
        <w:jc w:val="both"/>
        <w:rPr>
          <w:sz w:val="28"/>
          <w:szCs w:val="28"/>
        </w:rPr>
      </w:pPr>
      <w:r w:rsidRPr="006D1B2B">
        <w:rPr>
          <w:sz w:val="28"/>
          <w:szCs w:val="28"/>
        </w:rPr>
        <w:t>Все проекты решений, в соответствии с заключенным договором о сотрудничестве, направлялись за 10-14 дней до заседания Думы в прокуратуру Котовского района.</w:t>
      </w:r>
    </w:p>
    <w:p w:rsidR="006D1B2B" w:rsidRPr="006D1B2B" w:rsidRDefault="006D1B2B" w:rsidP="006D1B2B">
      <w:pPr>
        <w:rPr>
          <w:sz w:val="28"/>
          <w:szCs w:val="28"/>
        </w:rPr>
      </w:pPr>
      <w:r w:rsidRPr="006D1B2B">
        <w:rPr>
          <w:sz w:val="28"/>
          <w:szCs w:val="28"/>
        </w:rPr>
        <w:tab/>
        <w:t xml:space="preserve">Работниками отдела </w:t>
      </w:r>
      <w:r w:rsidR="00B14EE1">
        <w:rPr>
          <w:sz w:val="28"/>
          <w:szCs w:val="28"/>
        </w:rPr>
        <w:t>организовано проведение</w:t>
      </w:r>
      <w:r w:rsidR="00DC7CE2">
        <w:rPr>
          <w:sz w:val="28"/>
          <w:szCs w:val="28"/>
        </w:rPr>
        <w:t xml:space="preserve"> 17 заседаний Думы, 12</w:t>
      </w:r>
      <w:r w:rsidRPr="006D1B2B">
        <w:rPr>
          <w:sz w:val="28"/>
          <w:szCs w:val="28"/>
        </w:rPr>
        <w:t xml:space="preserve"> зас</w:t>
      </w:r>
      <w:r w:rsidR="00DC7CE2">
        <w:rPr>
          <w:sz w:val="28"/>
          <w:szCs w:val="28"/>
        </w:rPr>
        <w:t>еданий Совета Думы, 62 заседаний</w:t>
      </w:r>
      <w:r w:rsidRPr="006D1B2B">
        <w:rPr>
          <w:sz w:val="28"/>
          <w:szCs w:val="28"/>
        </w:rPr>
        <w:t xml:space="preserve"> постоянных комиссий, зарегистрировано 75 решений Думы, написано и подшито </w:t>
      </w:r>
      <w:r w:rsidR="00DC7CE2">
        <w:rPr>
          <w:sz w:val="28"/>
          <w:szCs w:val="28"/>
        </w:rPr>
        <w:t>17 протоколов заседаний Думы, 12</w:t>
      </w:r>
      <w:r w:rsidRPr="006D1B2B">
        <w:rPr>
          <w:sz w:val="28"/>
          <w:szCs w:val="28"/>
        </w:rPr>
        <w:t xml:space="preserve"> протоколов Совета Думы, 62 протокола заседаний комиссий.</w:t>
      </w:r>
    </w:p>
    <w:p w:rsidR="006D1B2B" w:rsidRPr="006D1B2B" w:rsidRDefault="006D1B2B" w:rsidP="006D1B2B">
      <w:pPr>
        <w:rPr>
          <w:sz w:val="28"/>
          <w:szCs w:val="28"/>
        </w:rPr>
      </w:pPr>
      <w:r w:rsidRPr="006D1B2B">
        <w:rPr>
          <w:sz w:val="28"/>
          <w:szCs w:val="28"/>
        </w:rPr>
        <w:tab/>
        <w:t>Все заседания Думы записывались на диктофон, фонограммы хранятся в отделе Думы</w:t>
      </w:r>
      <w:r w:rsidR="00DC7CE2">
        <w:rPr>
          <w:sz w:val="28"/>
          <w:szCs w:val="28"/>
        </w:rPr>
        <w:t xml:space="preserve"> в течение 6 месяцев</w:t>
      </w:r>
      <w:r w:rsidRPr="006D1B2B">
        <w:rPr>
          <w:sz w:val="28"/>
          <w:szCs w:val="28"/>
        </w:rPr>
        <w:t>.</w:t>
      </w:r>
    </w:p>
    <w:p w:rsidR="006D1B2B" w:rsidRPr="006D1B2B" w:rsidRDefault="006D1B2B" w:rsidP="006D1B2B">
      <w:pPr>
        <w:ind w:firstLine="708"/>
        <w:rPr>
          <w:sz w:val="28"/>
          <w:szCs w:val="28"/>
        </w:rPr>
      </w:pPr>
      <w:r w:rsidRPr="006D1B2B">
        <w:rPr>
          <w:sz w:val="28"/>
          <w:szCs w:val="28"/>
        </w:rPr>
        <w:t>Все обращения граждан находились на контроле, ответы были даны в установленные законом сроки.</w:t>
      </w:r>
    </w:p>
    <w:p w:rsidR="006D1B2B" w:rsidRPr="006D1B2B" w:rsidRDefault="006D1B2B" w:rsidP="006D1B2B">
      <w:pPr>
        <w:ind w:firstLine="708"/>
        <w:rPr>
          <w:sz w:val="28"/>
          <w:szCs w:val="28"/>
        </w:rPr>
      </w:pPr>
      <w:r w:rsidRPr="006D1B2B">
        <w:rPr>
          <w:sz w:val="28"/>
          <w:szCs w:val="28"/>
        </w:rPr>
        <w:t>Отделом было выдано 18 справок по запросам ОМВД РФ по Котовскому району, 26 копий решений в Котовскую прокуратуру и иные инстанци</w:t>
      </w:r>
      <w:r w:rsidR="00B14EE1">
        <w:rPr>
          <w:sz w:val="28"/>
          <w:szCs w:val="28"/>
        </w:rPr>
        <w:t>и.</w:t>
      </w:r>
    </w:p>
    <w:p w:rsidR="006D1B2B" w:rsidRPr="006D1B2B" w:rsidRDefault="006D1B2B" w:rsidP="006D1B2B">
      <w:pPr>
        <w:ind w:firstLine="708"/>
        <w:rPr>
          <w:sz w:val="28"/>
          <w:szCs w:val="28"/>
        </w:rPr>
      </w:pPr>
      <w:r w:rsidRPr="006D1B2B">
        <w:rPr>
          <w:sz w:val="28"/>
          <w:szCs w:val="28"/>
        </w:rPr>
        <w:t>Изготовлено 15 Благодарственных писем и 46 Почетных грамот Котовской районной Думы.</w:t>
      </w:r>
    </w:p>
    <w:p w:rsidR="006D1B2B" w:rsidRPr="006D1B2B" w:rsidRDefault="006D1B2B" w:rsidP="006D1B2B">
      <w:pPr>
        <w:ind w:firstLine="708"/>
        <w:rPr>
          <w:sz w:val="28"/>
          <w:szCs w:val="28"/>
        </w:rPr>
      </w:pPr>
      <w:r w:rsidRPr="006D1B2B">
        <w:rPr>
          <w:sz w:val="28"/>
          <w:szCs w:val="28"/>
        </w:rPr>
        <w:t xml:space="preserve">В соответствии с Положением о формировании Общественной палаты района, направлено 18 предложений </w:t>
      </w:r>
      <w:r w:rsidR="00B14EE1">
        <w:rPr>
          <w:sz w:val="28"/>
          <w:szCs w:val="28"/>
        </w:rPr>
        <w:t>гражданам о согласии на  участие</w:t>
      </w:r>
      <w:r w:rsidRPr="006D1B2B">
        <w:rPr>
          <w:sz w:val="28"/>
          <w:szCs w:val="28"/>
        </w:rPr>
        <w:t xml:space="preserve"> в формировании Общественной палаты района в качестве кандидатов.</w:t>
      </w:r>
    </w:p>
    <w:p w:rsidR="00B14EE1" w:rsidRDefault="006D1B2B" w:rsidP="006D1B2B">
      <w:pPr>
        <w:ind w:firstLine="708"/>
        <w:rPr>
          <w:sz w:val="28"/>
          <w:szCs w:val="28"/>
        </w:rPr>
      </w:pPr>
      <w:r w:rsidRPr="006D1B2B">
        <w:rPr>
          <w:sz w:val="28"/>
          <w:szCs w:val="28"/>
        </w:rPr>
        <w:t>В соответствии с  Федеральным законом 44-ФЗ, для организации работы Думы, заключено 15 договоров, на сайте  гос</w:t>
      </w:r>
      <w:r w:rsidR="00B14EE1">
        <w:rPr>
          <w:sz w:val="28"/>
          <w:szCs w:val="28"/>
        </w:rPr>
        <w:t>ударственных</w:t>
      </w:r>
      <w:r w:rsidR="006C56ED">
        <w:rPr>
          <w:sz w:val="28"/>
          <w:szCs w:val="28"/>
        </w:rPr>
        <w:t xml:space="preserve"> </w:t>
      </w:r>
      <w:r w:rsidRPr="006D1B2B">
        <w:rPr>
          <w:sz w:val="28"/>
          <w:szCs w:val="28"/>
        </w:rPr>
        <w:t xml:space="preserve">закупок размещались план график и отчеты о закупках районной Думы. </w:t>
      </w:r>
    </w:p>
    <w:p w:rsidR="006D1B2B" w:rsidRPr="006D1B2B" w:rsidRDefault="006D1B2B" w:rsidP="006D1B2B">
      <w:pPr>
        <w:ind w:firstLine="708"/>
        <w:rPr>
          <w:sz w:val="28"/>
          <w:szCs w:val="28"/>
        </w:rPr>
      </w:pPr>
      <w:r w:rsidRPr="006D1B2B">
        <w:rPr>
          <w:sz w:val="28"/>
          <w:szCs w:val="28"/>
        </w:rPr>
        <w:t>Регулярно обновляется сайт Котовской районной Думы, обязательно перед каждым заседанием на сайт выкладываются проекты решений и информация по вопросам</w:t>
      </w:r>
      <w:r w:rsidR="00B14EE1">
        <w:rPr>
          <w:sz w:val="28"/>
          <w:szCs w:val="28"/>
        </w:rPr>
        <w:t xml:space="preserve"> повестки дня</w:t>
      </w:r>
      <w:r w:rsidRPr="006D1B2B">
        <w:rPr>
          <w:sz w:val="28"/>
          <w:szCs w:val="28"/>
        </w:rPr>
        <w:t>, а после заседания – решения Котовской районной Думы.</w:t>
      </w:r>
    </w:p>
    <w:p w:rsidR="006D1B2B" w:rsidRPr="006D1B2B" w:rsidRDefault="006D1B2B" w:rsidP="006D1B2B">
      <w:pPr>
        <w:ind w:firstLine="708"/>
        <w:rPr>
          <w:sz w:val="28"/>
          <w:szCs w:val="28"/>
        </w:rPr>
      </w:pPr>
      <w:r w:rsidRPr="006D1B2B">
        <w:rPr>
          <w:sz w:val="28"/>
          <w:szCs w:val="28"/>
        </w:rPr>
        <w:t xml:space="preserve">После каждого заседания Думы направлялась информация о заседании </w:t>
      </w:r>
      <w:r w:rsidR="00B14EE1">
        <w:rPr>
          <w:sz w:val="28"/>
          <w:szCs w:val="28"/>
        </w:rPr>
        <w:t xml:space="preserve">для размещения на сайте </w:t>
      </w:r>
      <w:r w:rsidRPr="006D1B2B">
        <w:rPr>
          <w:sz w:val="28"/>
          <w:szCs w:val="28"/>
        </w:rPr>
        <w:t>Волгоградской областной Думы.</w:t>
      </w:r>
    </w:p>
    <w:p w:rsidR="006D1B2B" w:rsidRPr="006D1B2B" w:rsidRDefault="006D1B2B" w:rsidP="006D1B2B">
      <w:pPr>
        <w:ind w:firstLine="708"/>
        <w:rPr>
          <w:sz w:val="28"/>
          <w:szCs w:val="28"/>
        </w:rPr>
      </w:pPr>
      <w:r w:rsidRPr="006D1B2B">
        <w:rPr>
          <w:sz w:val="28"/>
          <w:szCs w:val="28"/>
        </w:rPr>
        <w:t>Вся информация, проекты решений, график работы комиссий и д</w:t>
      </w:r>
      <w:r w:rsidR="00DC7CE2">
        <w:rPr>
          <w:sz w:val="28"/>
          <w:szCs w:val="28"/>
        </w:rPr>
        <w:t>р. в электронном виде направляли</w:t>
      </w:r>
      <w:r w:rsidRPr="006D1B2B">
        <w:rPr>
          <w:sz w:val="28"/>
          <w:szCs w:val="28"/>
        </w:rPr>
        <w:t>сь депутатам. В 2016 году электронная почта имелась у 18 депутатов. Не имеют электронной почты депутаты Бурцева В.Н. и Филипенко В.П.</w:t>
      </w:r>
      <w:r w:rsidR="00DC7CE2">
        <w:rPr>
          <w:sz w:val="28"/>
          <w:szCs w:val="28"/>
        </w:rPr>
        <w:t xml:space="preserve"> Помимо рассылки документов в электронном виде, работники отдела формируют к заседаниям полный комплект документов в печатном виде, который раскладывается в индивидуальные папки депутатов.</w:t>
      </w:r>
    </w:p>
    <w:p w:rsidR="00DC7CE2" w:rsidRDefault="00DC7CE2" w:rsidP="00DC7CE2">
      <w:pPr>
        <w:ind w:firstLine="708"/>
        <w:jc w:val="both"/>
        <w:rPr>
          <w:sz w:val="28"/>
          <w:szCs w:val="28"/>
        </w:rPr>
      </w:pPr>
      <w:r>
        <w:rPr>
          <w:sz w:val="28"/>
          <w:szCs w:val="28"/>
        </w:rPr>
        <w:lastRenderedPageBreak/>
        <w:t>Ведется постоянная работа по формированию архива Котовской районной Думы.</w:t>
      </w:r>
    </w:p>
    <w:p w:rsidR="006D1B2B" w:rsidRPr="006D1B2B" w:rsidRDefault="00DC7CE2" w:rsidP="00DC7CE2">
      <w:pPr>
        <w:ind w:firstLine="708"/>
        <w:jc w:val="both"/>
        <w:rPr>
          <w:sz w:val="28"/>
          <w:szCs w:val="28"/>
        </w:rPr>
      </w:pPr>
      <w:r>
        <w:rPr>
          <w:sz w:val="28"/>
          <w:szCs w:val="28"/>
        </w:rPr>
        <w:t>В 2016 году были с</w:t>
      </w:r>
      <w:r w:rsidR="006D1B2B" w:rsidRPr="006D1B2B">
        <w:rPr>
          <w:sz w:val="28"/>
          <w:szCs w:val="28"/>
        </w:rPr>
        <w:t>формированы и переданы архивные материалы на государственное хранение за 2012 год.</w:t>
      </w:r>
    </w:p>
    <w:p w:rsidR="006D1B2B" w:rsidRPr="006D1B2B" w:rsidRDefault="006D1B2B" w:rsidP="00DC7CE2">
      <w:pPr>
        <w:ind w:firstLine="708"/>
        <w:jc w:val="both"/>
        <w:rPr>
          <w:sz w:val="28"/>
          <w:szCs w:val="28"/>
        </w:rPr>
      </w:pPr>
      <w:r w:rsidRPr="006D1B2B">
        <w:rPr>
          <w:sz w:val="28"/>
          <w:szCs w:val="28"/>
        </w:rPr>
        <w:t>В сроки представлялась отчетность в орга</w:t>
      </w:r>
      <w:r w:rsidR="00B14EE1">
        <w:rPr>
          <w:sz w:val="28"/>
          <w:szCs w:val="28"/>
        </w:rPr>
        <w:t>ны государственной статистики, в</w:t>
      </w:r>
      <w:r w:rsidRPr="006D1B2B">
        <w:rPr>
          <w:sz w:val="28"/>
          <w:szCs w:val="28"/>
        </w:rPr>
        <w:t xml:space="preserve"> Волгоградскую областную Думу.</w:t>
      </w:r>
    </w:p>
    <w:p w:rsidR="006D1B2B" w:rsidRPr="006D1B2B" w:rsidRDefault="006D1B2B" w:rsidP="00DC7CE2">
      <w:pPr>
        <w:ind w:firstLine="708"/>
        <w:jc w:val="both"/>
        <w:rPr>
          <w:sz w:val="28"/>
          <w:szCs w:val="28"/>
        </w:rPr>
      </w:pPr>
      <w:r w:rsidRPr="006D1B2B">
        <w:rPr>
          <w:sz w:val="28"/>
          <w:szCs w:val="28"/>
        </w:rPr>
        <w:t>В 2016 году впервые сведения о своих доходах</w:t>
      </w:r>
      <w:r w:rsidR="00B14EE1">
        <w:rPr>
          <w:sz w:val="28"/>
          <w:szCs w:val="28"/>
        </w:rPr>
        <w:t>, расходах</w:t>
      </w:r>
      <w:r w:rsidR="00DC7CE2">
        <w:rPr>
          <w:sz w:val="28"/>
          <w:szCs w:val="28"/>
        </w:rPr>
        <w:t xml:space="preserve"> и имуществе, а</w:t>
      </w:r>
      <w:r w:rsidRPr="006D1B2B">
        <w:rPr>
          <w:sz w:val="28"/>
          <w:szCs w:val="28"/>
        </w:rPr>
        <w:t xml:space="preserve"> также,  о доходах</w:t>
      </w:r>
      <w:r w:rsidR="00B14EE1">
        <w:rPr>
          <w:sz w:val="28"/>
          <w:szCs w:val="28"/>
        </w:rPr>
        <w:t>, расходах</w:t>
      </w:r>
      <w:r w:rsidRPr="006D1B2B">
        <w:rPr>
          <w:sz w:val="28"/>
          <w:szCs w:val="28"/>
        </w:rPr>
        <w:t xml:space="preserve"> и имуществе членов своей семьи должны были представить депутаты всех уровней. Отделом была оказана методическая и техническая помощь при заполнении депутатами сведений. В результате,  всеми депутатами и муниципальными служащими Котовской районной Думы в срок были предоставлены такие сведения, к</w:t>
      </w:r>
      <w:r w:rsidR="006C56ED">
        <w:rPr>
          <w:sz w:val="28"/>
          <w:szCs w:val="28"/>
        </w:rPr>
        <w:t>оторые затем были размещены на с</w:t>
      </w:r>
      <w:r w:rsidRPr="006D1B2B">
        <w:rPr>
          <w:sz w:val="28"/>
          <w:szCs w:val="28"/>
        </w:rPr>
        <w:t>айте Котовской районной Думы.</w:t>
      </w:r>
    </w:p>
    <w:p w:rsidR="006D1B2B" w:rsidRDefault="006D1B2B" w:rsidP="00DC7CE2">
      <w:pPr>
        <w:ind w:firstLine="708"/>
        <w:jc w:val="both"/>
        <w:rPr>
          <w:sz w:val="28"/>
          <w:szCs w:val="28"/>
        </w:rPr>
      </w:pPr>
      <w:r w:rsidRPr="006D1B2B">
        <w:rPr>
          <w:sz w:val="28"/>
          <w:szCs w:val="28"/>
        </w:rPr>
        <w:t>Выборочная проверка сведений</w:t>
      </w:r>
      <w:r w:rsidR="00DC7CE2">
        <w:rPr>
          <w:sz w:val="28"/>
          <w:szCs w:val="28"/>
        </w:rPr>
        <w:t xml:space="preserve"> за 2015 год</w:t>
      </w:r>
      <w:r w:rsidRPr="006D1B2B">
        <w:rPr>
          <w:sz w:val="28"/>
          <w:szCs w:val="28"/>
        </w:rPr>
        <w:t xml:space="preserve"> прокуратурой Котовского района не выявила каких-либо нарушений.</w:t>
      </w:r>
    </w:p>
    <w:p w:rsidR="00B14EE1" w:rsidRPr="006D1B2B" w:rsidRDefault="00B14EE1" w:rsidP="00DC7CE2">
      <w:pPr>
        <w:ind w:firstLine="708"/>
        <w:jc w:val="both"/>
        <w:rPr>
          <w:sz w:val="28"/>
          <w:szCs w:val="28"/>
        </w:rPr>
      </w:pPr>
      <w:r>
        <w:rPr>
          <w:sz w:val="28"/>
          <w:szCs w:val="28"/>
        </w:rPr>
        <w:t>При проведении проверки прокуратуры Котовского района областной прокуратурой, были затребованы оригиналы протоколов заседаний районной Думы и решений, принятых депутатами. По результатам проверки замечаний в адрес Котовской районной Думы  по оформлению этих документов не было.</w:t>
      </w:r>
    </w:p>
    <w:p w:rsidR="006D1B2B" w:rsidRPr="006D1B2B" w:rsidRDefault="006D1B2B" w:rsidP="00DC7CE2">
      <w:pPr>
        <w:ind w:firstLine="708"/>
        <w:jc w:val="both"/>
        <w:rPr>
          <w:sz w:val="28"/>
          <w:szCs w:val="28"/>
        </w:rPr>
      </w:pPr>
      <w:r w:rsidRPr="006D1B2B">
        <w:rPr>
          <w:sz w:val="28"/>
          <w:szCs w:val="28"/>
        </w:rPr>
        <w:t>В 2016 году Котовская районная Думы приняла участие в ежегодном областном конкурсе на лучшую организацию работы представительного органа местного самоуправления. Отделом по общим  вопросам была подготовлена конкурсная работа. По результатам конкурса Котовская районная Дума заняла III место.</w:t>
      </w:r>
    </w:p>
    <w:p w:rsidR="006D1B2B" w:rsidRPr="006D1B2B" w:rsidRDefault="006D1B2B" w:rsidP="00DC7CE2">
      <w:pPr>
        <w:jc w:val="both"/>
        <w:rPr>
          <w:sz w:val="28"/>
          <w:szCs w:val="28"/>
        </w:rPr>
      </w:pPr>
      <w:r w:rsidRPr="006D1B2B">
        <w:rPr>
          <w:sz w:val="28"/>
          <w:szCs w:val="28"/>
        </w:rPr>
        <w:tab/>
      </w:r>
    </w:p>
    <w:p w:rsidR="006D1B2B" w:rsidRDefault="006D1B2B" w:rsidP="00DC7CE2">
      <w:pPr>
        <w:jc w:val="both"/>
        <w:rPr>
          <w:i/>
          <w:sz w:val="28"/>
          <w:szCs w:val="28"/>
        </w:rPr>
      </w:pPr>
      <w:r>
        <w:rPr>
          <w:i/>
          <w:sz w:val="28"/>
          <w:szCs w:val="28"/>
        </w:rPr>
        <w:tab/>
      </w:r>
    </w:p>
    <w:p w:rsidR="006D1B2B" w:rsidRDefault="006D1B2B" w:rsidP="00DC7CE2">
      <w:pPr>
        <w:tabs>
          <w:tab w:val="left" w:pos="6135"/>
        </w:tabs>
        <w:spacing w:line="276" w:lineRule="auto"/>
        <w:ind w:firstLine="708"/>
        <w:jc w:val="both"/>
        <w:rPr>
          <w:color w:val="FFFFFF" w:themeColor="background1"/>
          <w:sz w:val="32"/>
          <w:szCs w:val="32"/>
        </w:rPr>
      </w:pPr>
      <w:r w:rsidRPr="005333A8">
        <w:rPr>
          <w:i/>
          <w:sz w:val="28"/>
          <w:szCs w:val="28"/>
        </w:rPr>
        <w:br/>
      </w:r>
    </w:p>
    <w:p w:rsidR="006D1B2B" w:rsidRDefault="006D1B2B" w:rsidP="00DC7CE2">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6D1B2B" w:rsidP="006D1B2B">
      <w:pPr>
        <w:tabs>
          <w:tab w:val="left" w:pos="6135"/>
        </w:tabs>
        <w:spacing w:line="276" w:lineRule="auto"/>
        <w:ind w:firstLine="708"/>
        <w:jc w:val="both"/>
        <w:rPr>
          <w:color w:val="FFFFFF" w:themeColor="background1"/>
          <w:sz w:val="32"/>
          <w:szCs w:val="32"/>
        </w:rPr>
      </w:pPr>
    </w:p>
    <w:p w:rsidR="006D1B2B" w:rsidRDefault="003837F8" w:rsidP="006D1B2B">
      <w:pPr>
        <w:tabs>
          <w:tab w:val="left" w:pos="6135"/>
        </w:tabs>
        <w:spacing w:line="276" w:lineRule="auto"/>
        <w:ind w:left="720"/>
        <w:jc w:val="both"/>
        <w:rPr>
          <w:color w:val="FFFFFF" w:themeColor="background1"/>
          <w:sz w:val="32"/>
          <w:szCs w:val="32"/>
        </w:rPr>
      </w:pPr>
      <w:r w:rsidRPr="003837F8">
        <w:rPr>
          <w:noProof/>
        </w:rPr>
        <w:lastRenderedPageBreak/>
        <w:pict>
          <v:shape id="_x0000_s1044" type="#_x0000_t75" style="position:absolute;left:0;text-align:left;margin-left:-39.8pt;margin-top:-5.8pt;width:647.25pt;height:111pt;z-index:-11">
            <v:imagedata r:id="rId10" o:title="s-pcd-work1"/>
          </v:shape>
        </w:pict>
      </w:r>
    </w:p>
    <w:p w:rsidR="004C4D2A" w:rsidRDefault="00B32E5D" w:rsidP="000B1955">
      <w:pPr>
        <w:tabs>
          <w:tab w:val="left" w:pos="6135"/>
        </w:tabs>
        <w:spacing w:line="276" w:lineRule="auto"/>
        <w:jc w:val="both"/>
        <w:rPr>
          <w:color w:val="FFFFFF" w:themeColor="background1"/>
          <w:sz w:val="32"/>
          <w:szCs w:val="32"/>
        </w:rPr>
      </w:pPr>
      <w:r>
        <w:rPr>
          <w:color w:val="FFFFFF" w:themeColor="background1"/>
          <w:sz w:val="32"/>
          <w:szCs w:val="32"/>
        </w:rPr>
        <w:t xml:space="preserve">                                                            </w:t>
      </w:r>
      <w:r w:rsidR="006D1B2B">
        <w:rPr>
          <w:color w:val="FFFFFF" w:themeColor="background1"/>
          <w:sz w:val="32"/>
          <w:szCs w:val="32"/>
        </w:rPr>
        <w:t>8.Общественно-политическая работа</w:t>
      </w:r>
    </w:p>
    <w:p w:rsidR="004C4D2A" w:rsidRDefault="004C4D2A" w:rsidP="000B1955">
      <w:pPr>
        <w:tabs>
          <w:tab w:val="left" w:pos="6135"/>
        </w:tabs>
        <w:spacing w:line="276" w:lineRule="auto"/>
        <w:jc w:val="both"/>
        <w:rPr>
          <w:color w:val="FFFFFF" w:themeColor="background1"/>
          <w:sz w:val="32"/>
          <w:szCs w:val="32"/>
        </w:rPr>
      </w:pPr>
    </w:p>
    <w:p w:rsidR="004C4D2A" w:rsidRDefault="004C4D2A" w:rsidP="000B1955">
      <w:pPr>
        <w:tabs>
          <w:tab w:val="left" w:pos="6135"/>
        </w:tabs>
        <w:spacing w:line="276" w:lineRule="auto"/>
        <w:jc w:val="both"/>
        <w:rPr>
          <w:color w:val="FFFFFF" w:themeColor="background1"/>
          <w:sz w:val="32"/>
          <w:szCs w:val="32"/>
        </w:rPr>
      </w:pPr>
    </w:p>
    <w:p w:rsidR="004C4D2A" w:rsidRPr="004C4D2A" w:rsidRDefault="004C4D2A" w:rsidP="004C4D2A">
      <w:pPr>
        <w:spacing w:before="100" w:beforeAutospacing="1" w:after="100" w:afterAutospacing="1"/>
        <w:ind w:firstLine="708"/>
        <w:rPr>
          <w:sz w:val="28"/>
          <w:szCs w:val="28"/>
        </w:rPr>
      </w:pPr>
      <w:r w:rsidRPr="004C4D2A">
        <w:rPr>
          <w:sz w:val="28"/>
          <w:szCs w:val="28"/>
        </w:rPr>
        <w:t>С целью проведения общественно-политической работы  в  Котовской районной Думе создана фракция ВПП «Единая Россия». В состав фракции входит 10 депутатов:</w:t>
      </w:r>
    </w:p>
    <w:p w:rsidR="004C4D2A" w:rsidRPr="004C4D2A" w:rsidRDefault="004C4D2A" w:rsidP="004C4D2A">
      <w:pPr>
        <w:jc w:val="both"/>
        <w:rPr>
          <w:color w:val="000000" w:themeColor="text1"/>
          <w:sz w:val="28"/>
          <w:szCs w:val="28"/>
        </w:rPr>
      </w:pPr>
      <w:r w:rsidRPr="004C4D2A">
        <w:rPr>
          <w:color w:val="000000" w:themeColor="text1"/>
          <w:sz w:val="28"/>
          <w:szCs w:val="28"/>
        </w:rPr>
        <w:t>Белоусов Василий Николаевич – руководитель фракции</w:t>
      </w:r>
    </w:p>
    <w:p w:rsidR="004C4D2A" w:rsidRPr="004C4D2A" w:rsidRDefault="004C4D2A" w:rsidP="004C4D2A">
      <w:pPr>
        <w:jc w:val="both"/>
        <w:rPr>
          <w:color w:val="000000" w:themeColor="text1"/>
          <w:sz w:val="28"/>
          <w:szCs w:val="28"/>
        </w:rPr>
      </w:pPr>
      <w:r w:rsidRPr="004C4D2A">
        <w:rPr>
          <w:color w:val="000000" w:themeColor="text1"/>
          <w:sz w:val="28"/>
          <w:szCs w:val="28"/>
        </w:rPr>
        <w:t>Алатарцев Виктор Петрович</w:t>
      </w:r>
    </w:p>
    <w:p w:rsidR="004C4D2A" w:rsidRPr="004C4D2A" w:rsidRDefault="004C4D2A" w:rsidP="004C4D2A">
      <w:pPr>
        <w:jc w:val="both"/>
        <w:rPr>
          <w:color w:val="000000" w:themeColor="text1"/>
          <w:sz w:val="28"/>
          <w:szCs w:val="28"/>
        </w:rPr>
      </w:pPr>
      <w:r w:rsidRPr="004C4D2A">
        <w:rPr>
          <w:color w:val="000000" w:themeColor="text1"/>
          <w:sz w:val="28"/>
          <w:szCs w:val="28"/>
        </w:rPr>
        <w:t>Боровая Ирина Михайловна</w:t>
      </w:r>
    </w:p>
    <w:p w:rsidR="004C4D2A" w:rsidRPr="004C4D2A" w:rsidRDefault="004C4D2A" w:rsidP="004C4D2A">
      <w:pPr>
        <w:jc w:val="both"/>
        <w:rPr>
          <w:color w:val="000000" w:themeColor="text1"/>
          <w:sz w:val="28"/>
          <w:szCs w:val="28"/>
        </w:rPr>
      </w:pPr>
      <w:r w:rsidRPr="004C4D2A">
        <w:rPr>
          <w:color w:val="000000" w:themeColor="text1"/>
          <w:sz w:val="28"/>
          <w:szCs w:val="28"/>
        </w:rPr>
        <w:t>Ваньков Алексей Алексеевич</w:t>
      </w:r>
    </w:p>
    <w:p w:rsidR="004C4D2A" w:rsidRPr="004C4D2A" w:rsidRDefault="004C4D2A" w:rsidP="004C4D2A">
      <w:pPr>
        <w:jc w:val="both"/>
        <w:rPr>
          <w:color w:val="000000" w:themeColor="text1"/>
          <w:sz w:val="28"/>
          <w:szCs w:val="28"/>
        </w:rPr>
      </w:pPr>
      <w:r w:rsidRPr="004C4D2A">
        <w:rPr>
          <w:color w:val="000000" w:themeColor="text1"/>
          <w:sz w:val="28"/>
          <w:szCs w:val="28"/>
        </w:rPr>
        <w:t>Гаврик Валентин Михайлович</w:t>
      </w:r>
    </w:p>
    <w:p w:rsidR="004C4D2A" w:rsidRPr="004C4D2A" w:rsidRDefault="004C4D2A" w:rsidP="004C4D2A">
      <w:pPr>
        <w:jc w:val="both"/>
        <w:rPr>
          <w:color w:val="000000" w:themeColor="text1"/>
          <w:sz w:val="28"/>
          <w:szCs w:val="28"/>
        </w:rPr>
      </w:pPr>
      <w:r w:rsidRPr="004C4D2A">
        <w:rPr>
          <w:color w:val="000000" w:themeColor="text1"/>
          <w:sz w:val="28"/>
          <w:szCs w:val="28"/>
        </w:rPr>
        <w:t>Гаджирамазанова Ольга Святославовна</w:t>
      </w:r>
    </w:p>
    <w:p w:rsidR="004C4D2A" w:rsidRPr="004C4D2A" w:rsidRDefault="004C4D2A" w:rsidP="004C4D2A">
      <w:pPr>
        <w:jc w:val="both"/>
        <w:rPr>
          <w:color w:val="000000" w:themeColor="text1"/>
          <w:sz w:val="28"/>
          <w:szCs w:val="28"/>
        </w:rPr>
      </w:pPr>
      <w:r w:rsidRPr="004C4D2A">
        <w:rPr>
          <w:color w:val="000000" w:themeColor="text1"/>
          <w:sz w:val="28"/>
          <w:szCs w:val="28"/>
        </w:rPr>
        <w:t>Гончаров Александр Викторович</w:t>
      </w:r>
    </w:p>
    <w:p w:rsidR="004C4D2A" w:rsidRPr="004C4D2A" w:rsidRDefault="004C4D2A" w:rsidP="004C4D2A">
      <w:pPr>
        <w:jc w:val="both"/>
        <w:rPr>
          <w:color w:val="000000" w:themeColor="text1"/>
          <w:sz w:val="28"/>
          <w:szCs w:val="28"/>
        </w:rPr>
      </w:pPr>
      <w:r w:rsidRPr="004C4D2A">
        <w:rPr>
          <w:color w:val="000000" w:themeColor="text1"/>
          <w:sz w:val="28"/>
          <w:szCs w:val="28"/>
        </w:rPr>
        <w:t>Медведев Сергей Иванович</w:t>
      </w:r>
    </w:p>
    <w:p w:rsidR="004C4D2A" w:rsidRPr="004C4D2A" w:rsidRDefault="004C4D2A" w:rsidP="004C4D2A">
      <w:pPr>
        <w:jc w:val="both"/>
        <w:rPr>
          <w:color w:val="000000" w:themeColor="text1"/>
          <w:sz w:val="28"/>
          <w:szCs w:val="28"/>
        </w:rPr>
      </w:pPr>
      <w:r w:rsidRPr="004C4D2A">
        <w:rPr>
          <w:color w:val="000000" w:themeColor="text1"/>
          <w:sz w:val="28"/>
          <w:szCs w:val="28"/>
        </w:rPr>
        <w:t>Пшеничнов Владимир Владимирович</w:t>
      </w:r>
    </w:p>
    <w:p w:rsidR="004C4D2A" w:rsidRPr="004C4D2A" w:rsidRDefault="004C4D2A" w:rsidP="004C4D2A">
      <w:pPr>
        <w:jc w:val="both"/>
        <w:rPr>
          <w:color w:val="000000" w:themeColor="text1"/>
          <w:sz w:val="28"/>
          <w:szCs w:val="28"/>
        </w:rPr>
      </w:pPr>
      <w:r w:rsidRPr="004C4D2A">
        <w:rPr>
          <w:color w:val="000000" w:themeColor="text1"/>
          <w:sz w:val="28"/>
          <w:szCs w:val="28"/>
        </w:rPr>
        <w:t>Филипенко Василий Павлович</w:t>
      </w:r>
    </w:p>
    <w:p w:rsidR="004C4D2A" w:rsidRP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Деятельность  фракции осуществляется в соответствии с полугодовыми планами работы.</w:t>
      </w:r>
    </w:p>
    <w:p w:rsidR="004C4D2A" w:rsidRP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 xml:space="preserve">Заседания фракции обязательно проводятся перед заседаниями Думы, а также по мере необходимости. </w:t>
      </w:r>
    </w:p>
    <w:p w:rsidR="004C4D2A" w:rsidRP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В 2016 году состоялось 11 заседаний фракции ПП «Единая Россия».</w:t>
      </w:r>
    </w:p>
    <w:p w:rsidR="004C4D2A" w:rsidRP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Руководитель фракции входит в состав Совета Думы.</w:t>
      </w:r>
    </w:p>
    <w:p w:rsidR="004C4D2A" w:rsidRP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Депутаты фракции ведут прием избирателей по утвержденному графику в помещении Котовского отделения ВПП ЕР по адресу: г. Котово, ул. Мира, 151</w:t>
      </w:r>
    </w:p>
    <w:p w:rsidR="004C4D2A" w:rsidRDefault="004C4D2A" w:rsidP="004C4D2A">
      <w:pPr>
        <w:pStyle w:val="af6"/>
        <w:ind w:left="0" w:firstLine="851"/>
        <w:rPr>
          <w:rFonts w:ascii="Times New Roman" w:hAnsi="Times New Roman"/>
          <w:color w:val="000000" w:themeColor="text1"/>
          <w:sz w:val="28"/>
          <w:szCs w:val="28"/>
        </w:rPr>
      </w:pPr>
      <w:r w:rsidRPr="004C4D2A">
        <w:rPr>
          <w:rFonts w:ascii="Times New Roman" w:hAnsi="Times New Roman"/>
          <w:color w:val="000000" w:themeColor="text1"/>
          <w:sz w:val="28"/>
          <w:szCs w:val="28"/>
        </w:rPr>
        <w:t xml:space="preserve">За 2016 год ими принято более </w:t>
      </w:r>
      <w:r w:rsidRPr="00A616FD">
        <w:rPr>
          <w:rFonts w:ascii="Times New Roman" w:hAnsi="Times New Roman"/>
          <w:sz w:val="28"/>
          <w:szCs w:val="28"/>
        </w:rPr>
        <w:t xml:space="preserve">60 </w:t>
      </w:r>
      <w:r w:rsidRPr="004C4D2A">
        <w:rPr>
          <w:rFonts w:ascii="Times New Roman" w:hAnsi="Times New Roman"/>
          <w:color w:val="000000" w:themeColor="text1"/>
          <w:sz w:val="28"/>
          <w:szCs w:val="28"/>
        </w:rPr>
        <w:t>человек.</w:t>
      </w:r>
    </w:p>
    <w:p w:rsidR="00DC7CE2" w:rsidRDefault="00DC7CE2" w:rsidP="004C4D2A">
      <w:pPr>
        <w:pStyle w:val="af6"/>
        <w:ind w:left="0" w:firstLine="851"/>
        <w:rPr>
          <w:rFonts w:ascii="Times New Roman" w:hAnsi="Times New Roman"/>
          <w:color w:val="000000" w:themeColor="text1"/>
          <w:sz w:val="28"/>
          <w:szCs w:val="28"/>
        </w:rPr>
      </w:pPr>
    </w:p>
    <w:p w:rsidR="00DC7CE2" w:rsidRDefault="00DC7CE2" w:rsidP="004C4D2A">
      <w:pPr>
        <w:pStyle w:val="af6"/>
        <w:ind w:left="0" w:firstLine="851"/>
        <w:rPr>
          <w:rFonts w:ascii="Times New Roman" w:hAnsi="Times New Roman"/>
          <w:color w:val="000000" w:themeColor="text1"/>
          <w:sz w:val="28"/>
          <w:szCs w:val="28"/>
        </w:rPr>
      </w:pPr>
    </w:p>
    <w:p w:rsidR="00DC7CE2" w:rsidRDefault="00DC7CE2" w:rsidP="004C4D2A">
      <w:pPr>
        <w:pStyle w:val="af6"/>
        <w:ind w:left="0" w:firstLine="851"/>
        <w:rPr>
          <w:rFonts w:ascii="Times New Roman" w:hAnsi="Times New Roman"/>
          <w:color w:val="000000" w:themeColor="text1"/>
          <w:sz w:val="28"/>
          <w:szCs w:val="28"/>
        </w:rPr>
      </w:pPr>
    </w:p>
    <w:p w:rsidR="00DC7CE2" w:rsidRPr="004C4D2A" w:rsidRDefault="00DC7CE2" w:rsidP="004C4D2A">
      <w:pPr>
        <w:pStyle w:val="af6"/>
        <w:ind w:left="0" w:firstLine="851"/>
        <w:rPr>
          <w:rFonts w:ascii="Times New Roman" w:hAnsi="Times New Roman"/>
          <w:color w:val="000000" w:themeColor="text1"/>
          <w:sz w:val="28"/>
          <w:szCs w:val="28"/>
        </w:rPr>
      </w:pPr>
      <w:r>
        <w:rPr>
          <w:rFonts w:ascii="Times New Roman" w:hAnsi="Times New Roman"/>
          <w:color w:val="000000" w:themeColor="text1"/>
          <w:sz w:val="28"/>
          <w:szCs w:val="28"/>
        </w:rPr>
        <w:t>Председатель Котовской районной Думы</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В.Г.Рублев</w:t>
      </w:r>
    </w:p>
    <w:p w:rsidR="00BD3E95" w:rsidRPr="00B0786C" w:rsidRDefault="00BD3E95" w:rsidP="00BD3E95"/>
    <w:p w:rsidR="00BD3E95" w:rsidRDefault="00BD3E95" w:rsidP="00BD3E95"/>
    <w:p w:rsidR="006D1B2B" w:rsidRPr="006A131D" w:rsidRDefault="006D1B2B" w:rsidP="000B1955">
      <w:pPr>
        <w:tabs>
          <w:tab w:val="left" w:pos="6135"/>
        </w:tabs>
        <w:spacing w:line="276" w:lineRule="auto"/>
        <w:jc w:val="both"/>
        <w:rPr>
          <w:color w:val="FFFFFF" w:themeColor="background1"/>
          <w:sz w:val="32"/>
          <w:szCs w:val="32"/>
        </w:rPr>
      </w:pP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p>
    <w:sectPr w:rsidR="006D1B2B" w:rsidRPr="006A131D" w:rsidSect="00A73807">
      <w:footerReference w:type="even" r:id="rId11"/>
      <w:footerReference w:type="default" r:id="rId12"/>
      <w:pgSz w:w="11906" w:h="16838"/>
      <w:pgMar w:top="851" w:right="707" w:bottom="993"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8F" w:rsidRDefault="0073408F">
      <w:r>
        <w:separator/>
      </w:r>
    </w:p>
  </w:endnote>
  <w:endnote w:type="continuationSeparator" w:id="1">
    <w:p w:rsidR="0073408F" w:rsidRDefault="00734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F8" w:rsidRDefault="003837F8" w:rsidP="00557D77">
    <w:pPr>
      <w:pStyle w:val="a5"/>
      <w:framePr w:wrap="around" w:vAnchor="text" w:hAnchor="margin" w:xAlign="right" w:y="1"/>
      <w:rPr>
        <w:rStyle w:val="a7"/>
      </w:rPr>
    </w:pPr>
    <w:r>
      <w:rPr>
        <w:rStyle w:val="a7"/>
      </w:rPr>
      <w:fldChar w:fldCharType="begin"/>
    </w:r>
    <w:r w:rsidR="007466F8">
      <w:rPr>
        <w:rStyle w:val="a7"/>
      </w:rPr>
      <w:instrText xml:space="preserve">PAGE  </w:instrText>
    </w:r>
    <w:r>
      <w:rPr>
        <w:rStyle w:val="a7"/>
      </w:rPr>
      <w:fldChar w:fldCharType="end"/>
    </w:r>
  </w:p>
  <w:p w:rsidR="007466F8" w:rsidRDefault="007466F8" w:rsidP="00557D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F8" w:rsidRDefault="00DA4970">
    <w:pPr>
      <w:pStyle w:val="a5"/>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w10:wrap anchorx="margin" anchory="page"/>
          <w10:anchorlock/>
        </v:shape>
      </w:pict>
    </w:r>
  </w:p>
  <w:p w:rsidR="007466F8" w:rsidRDefault="003837F8">
    <w:pPr>
      <w:pStyle w:val="a5"/>
      <w:jc w:val="center"/>
    </w:pPr>
    <w:fldSimple w:instr=" PAGE    \* MERGEFORMAT ">
      <w:r w:rsidR="00AB734A">
        <w:rPr>
          <w:noProof/>
        </w:rPr>
        <w:t>3</w:t>
      </w:r>
    </w:fldSimple>
  </w:p>
  <w:p w:rsidR="007466F8" w:rsidRPr="00326D49" w:rsidRDefault="007466F8" w:rsidP="00557D77">
    <w:pPr>
      <w:pStyle w:val="a5"/>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8F" w:rsidRDefault="0073408F">
      <w:r>
        <w:separator/>
      </w:r>
    </w:p>
  </w:footnote>
  <w:footnote w:type="continuationSeparator" w:id="1">
    <w:p w:rsidR="0073408F" w:rsidRDefault="00734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CEE"/>
    <w:multiLevelType w:val="hybridMultilevel"/>
    <w:tmpl w:val="629C5046"/>
    <w:lvl w:ilvl="0" w:tplc="054205D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90013B4"/>
    <w:multiLevelType w:val="hybridMultilevel"/>
    <w:tmpl w:val="415A8D5A"/>
    <w:lvl w:ilvl="0" w:tplc="E1CE4534">
      <w:start w:val="8"/>
      <w:numFmt w:val="decimal"/>
      <w:lvlText w:val="%1."/>
      <w:lvlJc w:val="left"/>
      <w:pPr>
        <w:ind w:left="5070" w:hanging="360"/>
      </w:pPr>
      <w:rPr>
        <w:rFonts w:hint="default"/>
      </w:rPr>
    </w:lvl>
    <w:lvl w:ilvl="1" w:tplc="04190019" w:tentative="1">
      <w:start w:val="1"/>
      <w:numFmt w:val="lowerLetter"/>
      <w:lvlText w:val="%2."/>
      <w:lvlJc w:val="left"/>
      <w:pPr>
        <w:ind w:left="5790" w:hanging="360"/>
      </w:pPr>
    </w:lvl>
    <w:lvl w:ilvl="2" w:tplc="0419001B" w:tentative="1">
      <w:start w:val="1"/>
      <w:numFmt w:val="lowerRoman"/>
      <w:lvlText w:val="%3."/>
      <w:lvlJc w:val="right"/>
      <w:pPr>
        <w:ind w:left="6510" w:hanging="180"/>
      </w:pPr>
    </w:lvl>
    <w:lvl w:ilvl="3" w:tplc="0419000F" w:tentative="1">
      <w:start w:val="1"/>
      <w:numFmt w:val="decimal"/>
      <w:lvlText w:val="%4."/>
      <w:lvlJc w:val="left"/>
      <w:pPr>
        <w:ind w:left="7230" w:hanging="360"/>
      </w:pPr>
    </w:lvl>
    <w:lvl w:ilvl="4" w:tplc="04190019" w:tentative="1">
      <w:start w:val="1"/>
      <w:numFmt w:val="lowerLetter"/>
      <w:lvlText w:val="%5."/>
      <w:lvlJc w:val="left"/>
      <w:pPr>
        <w:ind w:left="7950" w:hanging="360"/>
      </w:pPr>
    </w:lvl>
    <w:lvl w:ilvl="5" w:tplc="0419001B" w:tentative="1">
      <w:start w:val="1"/>
      <w:numFmt w:val="lowerRoman"/>
      <w:lvlText w:val="%6."/>
      <w:lvlJc w:val="right"/>
      <w:pPr>
        <w:ind w:left="8670" w:hanging="180"/>
      </w:pPr>
    </w:lvl>
    <w:lvl w:ilvl="6" w:tplc="0419000F" w:tentative="1">
      <w:start w:val="1"/>
      <w:numFmt w:val="decimal"/>
      <w:lvlText w:val="%7."/>
      <w:lvlJc w:val="left"/>
      <w:pPr>
        <w:ind w:left="9390" w:hanging="360"/>
      </w:pPr>
    </w:lvl>
    <w:lvl w:ilvl="7" w:tplc="04190019" w:tentative="1">
      <w:start w:val="1"/>
      <w:numFmt w:val="lowerLetter"/>
      <w:lvlText w:val="%8."/>
      <w:lvlJc w:val="left"/>
      <w:pPr>
        <w:ind w:left="10110" w:hanging="360"/>
      </w:pPr>
    </w:lvl>
    <w:lvl w:ilvl="8" w:tplc="0419001B" w:tentative="1">
      <w:start w:val="1"/>
      <w:numFmt w:val="lowerRoman"/>
      <w:lvlText w:val="%9."/>
      <w:lvlJc w:val="right"/>
      <w:pPr>
        <w:ind w:left="10830" w:hanging="180"/>
      </w:pPr>
    </w:lvl>
  </w:abstractNum>
  <w:abstractNum w:abstractNumId="2">
    <w:nsid w:val="2F7851E7"/>
    <w:multiLevelType w:val="hybridMultilevel"/>
    <w:tmpl w:val="8A9C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C7B2A"/>
    <w:multiLevelType w:val="multilevel"/>
    <w:tmpl w:val="EBC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27733F"/>
    <w:multiLevelType w:val="hybridMultilevel"/>
    <w:tmpl w:val="B540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E143E"/>
    <w:multiLevelType w:val="hybridMultilevel"/>
    <w:tmpl w:val="2E4E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5028C"/>
    <w:multiLevelType w:val="hybridMultilevel"/>
    <w:tmpl w:val="FA8EB486"/>
    <w:lvl w:ilvl="0" w:tplc="E670D99E">
      <w:start w:val="1"/>
      <w:numFmt w:val="decimal"/>
      <w:lvlText w:val="%1."/>
      <w:lvlJc w:val="left"/>
      <w:pPr>
        <w:ind w:left="8148" w:hanging="360"/>
      </w:pPr>
      <w:rPr>
        <w:rFonts w:hint="default"/>
      </w:rPr>
    </w:lvl>
    <w:lvl w:ilvl="1" w:tplc="04190019" w:tentative="1">
      <w:start w:val="1"/>
      <w:numFmt w:val="lowerLetter"/>
      <w:lvlText w:val="%2."/>
      <w:lvlJc w:val="left"/>
      <w:pPr>
        <w:ind w:left="8868" w:hanging="360"/>
      </w:pPr>
    </w:lvl>
    <w:lvl w:ilvl="2" w:tplc="0419001B" w:tentative="1">
      <w:start w:val="1"/>
      <w:numFmt w:val="lowerRoman"/>
      <w:lvlText w:val="%3."/>
      <w:lvlJc w:val="right"/>
      <w:pPr>
        <w:ind w:left="9588" w:hanging="180"/>
      </w:pPr>
    </w:lvl>
    <w:lvl w:ilvl="3" w:tplc="0419000F" w:tentative="1">
      <w:start w:val="1"/>
      <w:numFmt w:val="decimal"/>
      <w:lvlText w:val="%4."/>
      <w:lvlJc w:val="left"/>
      <w:pPr>
        <w:ind w:left="10308" w:hanging="360"/>
      </w:pPr>
    </w:lvl>
    <w:lvl w:ilvl="4" w:tplc="04190019" w:tentative="1">
      <w:start w:val="1"/>
      <w:numFmt w:val="lowerLetter"/>
      <w:lvlText w:val="%5."/>
      <w:lvlJc w:val="left"/>
      <w:pPr>
        <w:ind w:left="11028" w:hanging="360"/>
      </w:pPr>
    </w:lvl>
    <w:lvl w:ilvl="5" w:tplc="0419001B" w:tentative="1">
      <w:start w:val="1"/>
      <w:numFmt w:val="lowerRoman"/>
      <w:lvlText w:val="%6."/>
      <w:lvlJc w:val="right"/>
      <w:pPr>
        <w:ind w:left="11748" w:hanging="180"/>
      </w:pPr>
    </w:lvl>
    <w:lvl w:ilvl="6" w:tplc="0419000F" w:tentative="1">
      <w:start w:val="1"/>
      <w:numFmt w:val="decimal"/>
      <w:lvlText w:val="%7."/>
      <w:lvlJc w:val="left"/>
      <w:pPr>
        <w:ind w:left="12468" w:hanging="360"/>
      </w:pPr>
    </w:lvl>
    <w:lvl w:ilvl="7" w:tplc="04190019" w:tentative="1">
      <w:start w:val="1"/>
      <w:numFmt w:val="lowerLetter"/>
      <w:lvlText w:val="%8."/>
      <w:lvlJc w:val="left"/>
      <w:pPr>
        <w:ind w:left="13188" w:hanging="360"/>
      </w:pPr>
    </w:lvl>
    <w:lvl w:ilvl="8" w:tplc="0419001B" w:tentative="1">
      <w:start w:val="1"/>
      <w:numFmt w:val="lowerRoman"/>
      <w:lvlText w:val="%9."/>
      <w:lvlJc w:val="right"/>
      <w:pPr>
        <w:ind w:left="13908" w:hanging="180"/>
      </w:pPr>
    </w:lvl>
  </w:abstractNum>
  <w:abstractNum w:abstractNumId="7">
    <w:nsid w:val="49E64D9A"/>
    <w:multiLevelType w:val="hybridMultilevel"/>
    <w:tmpl w:val="C3CCE80C"/>
    <w:lvl w:ilvl="0" w:tplc="FE3AA124">
      <w:start w:val="1"/>
      <w:numFmt w:val="bullet"/>
      <w:lvlText w:val=""/>
      <w:lvlJc w:val="left"/>
      <w:pPr>
        <w:tabs>
          <w:tab w:val="num" w:pos="1140"/>
        </w:tabs>
        <w:ind w:left="11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030729"/>
    <w:multiLevelType w:val="hybridMultilevel"/>
    <w:tmpl w:val="44CA7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131AA0"/>
    <w:multiLevelType w:val="hybridMultilevel"/>
    <w:tmpl w:val="AF887B92"/>
    <w:lvl w:ilvl="0" w:tplc="07BE70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66B6E"/>
    <w:multiLevelType w:val="hybridMultilevel"/>
    <w:tmpl w:val="4E2C434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1">
    <w:nsid w:val="607C52C8"/>
    <w:multiLevelType w:val="multilevel"/>
    <w:tmpl w:val="1D78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091A4F"/>
    <w:multiLevelType w:val="hybridMultilevel"/>
    <w:tmpl w:val="04F210D2"/>
    <w:lvl w:ilvl="0" w:tplc="1D7C8704">
      <w:start w:val="1"/>
      <w:numFmt w:val="decimal"/>
      <w:lvlText w:val="%1."/>
      <w:lvlJc w:val="left"/>
      <w:pPr>
        <w:ind w:left="7755" w:hanging="360"/>
      </w:pPr>
      <w:rPr>
        <w:rFonts w:hint="default"/>
      </w:rPr>
    </w:lvl>
    <w:lvl w:ilvl="1" w:tplc="04190019" w:tentative="1">
      <w:start w:val="1"/>
      <w:numFmt w:val="lowerLetter"/>
      <w:lvlText w:val="%2."/>
      <w:lvlJc w:val="left"/>
      <w:pPr>
        <w:ind w:left="8475" w:hanging="360"/>
      </w:pPr>
    </w:lvl>
    <w:lvl w:ilvl="2" w:tplc="0419001B" w:tentative="1">
      <w:start w:val="1"/>
      <w:numFmt w:val="lowerRoman"/>
      <w:lvlText w:val="%3."/>
      <w:lvlJc w:val="right"/>
      <w:pPr>
        <w:ind w:left="9195" w:hanging="180"/>
      </w:pPr>
    </w:lvl>
    <w:lvl w:ilvl="3" w:tplc="0419000F" w:tentative="1">
      <w:start w:val="1"/>
      <w:numFmt w:val="decimal"/>
      <w:lvlText w:val="%4."/>
      <w:lvlJc w:val="left"/>
      <w:pPr>
        <w:ind w:left="9915" w:hanging="360"/>
      </w:pPr>
    </w:lvl>
    <w:lvl w:ilvl="4" w:tplc="04190019" w:tentative="1">
      <w:start w:val="1"/>
      <w:numFmt w:val="lowerLetter"/>
      <w:lvlText w:val="%5."/>
      <w:lvlJc w:val="left"/>
      <w:pPr>
        <w:ind w:left="10635" w:hanging="360"/>
      </w:pPr>
    </w:lvl>
    <w:lvl w:ilvl="5" w:tplc="0419001B" w:tentative="1">
      <w:start w:val="1"/>
      <w:numFmt w:val="lowerRoman"/>
      <w:lvlText w:val="%6."/>
      <w:lvlJc w:val="right"/>
      <w:pPr>
        <w:ind w:left="11355" w:hanging="180"/>
      </w:pPr>
    </w:lvl>
    <w:lvl w:ilvl="6" w:tplc="0419000F" w:tentative="1">
      <w:start w:val="1"/>
      <w:numFmt w:val="decimal"/>
      <w:lvlText w:val="%7."/>
      <w:lvlJc w:val="left"/>
      <w:pPr>
        <w:ind w:left="12075" w:hanging="360"/>
      </w:pPr>
    </w:lvl>
    <w:lvl w:ilvl="7" w:tplc="04190019" w:tentative="1">
      <w:start w:val="1"/>
      <w:numFmt w:val="lowerLetter"/>
      <w:lvlText w:val="%8."/>
      <w:lvlJc w:val="left"/>
      <w:pPr>
        <w:ind w:left="12795" w:hanging="360"/>
      </w:pPr>
    </w:lvl>
    <w:lvl w:ilvl="8" w:tplc="0419001B" w:tentative="1">
      <w:start w:val="1"/>
      <w:numFmt w:val="lowerRoman"/>
      <w:lvlText w:val="%9."/>
      <w:lvlJc w:val="right"/>
      <w:pPr>
        <w:ind w:left="13515" w:hanging="180"/>
      </w:pPr>
    </w:lvl>
  </w:abstractNum>
  <w:abstractNum w:abstractNumId="13">
    <w:nsid w:val="6CAB1DB3"/>
    <w:multiLevelType w:val="multilevel"/>
    <w:tmpl w:val="FEAA7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C0E97"/>
    <w:multiLevelType w:val="hybridMultilevel"/>
    <w:tmpl w:val="5E8806BA"/>
    <w:lvl w:ilvl="0" w:tplc="5A2EF6D8">
      <w:start w:val="8"/>
      <w:numFmt w:val="decimal"/>
      <w:lvlText w:val="%1."/>
      <w:lvlJc w:val="left"/>
      <w:pPr>
        <w:ind w:left="5145" w:hanging="360"/>
      </w:pPr>
      <w:rPr>
        <w:rFonts w:hint="default"/>
      </w:rPr>
    </w:lvl>
    <w:lvl w:ilvl="1" w:tplc="04190019" w:tentative="1">
      <w:start w:val="1"/>
      <w:numFmt w:val="lowerLetter"/>
      <w:lvlText w:val="%2."/>
      <w:lvlJc w:val="left"/>
      <w:pPr>
        <w:ind w:left="5865" w:hanging="360"/>
      </w:pPr>
    </w:lvl>
    <w:lvl w:ilvl="2" w:tplc="0419001B" w:tentative="1">
      <w:start w:val="1"/>
      <w:numFmt w:val="lowerRoman"/>
      <w:lvlText w:val="%3."/>
      <w:lvlJc w:val="right"/>
      <w:pPr>
        <w:ind w:left="6585" w:hanging="180"/>
      </w:pPr>
    </w:lvl>
    <w:lvl w:ilvl="3" w:tplc="0419000F" w:tentative="1">
      <w:start w:val="1"/>
      <w:numFmt w:val="decimal"/>
      <w:lvlText w:val="%4."/>
      <w:lvlJc w:val="left"/>
      <w:pPr>
        <w:ind w:left="7305" w:hanging="360"/>
      </w:pPr>
    </w:lvl>
    <w:lvl w:ilvl="4" w:tplc="04190019" w:tentative="1">
      <w:start w:val="1"/>
      <w:numFmt w:val="lowerLetter"/>
      <w:lvlText w:val="%5."/>
      <w:lvlJc w:val="left"/>
      <w:pPr>
        <w:ind w:left="8025" w:hanging="360"/>
      </w:pPr>
    </w:lvl>
    <w:lvl w:ilvl="5" w:tplc="0419001B" w:tentative="1">
      <w:start w:val="1"/>
      <w:numFmt w:val="lowerRoman"/>
      <w:lvlText w:val="%6."/>
      <w:lvlJc w:val="right"/>
      <w:pPr>
        <w:ind w:left="8745" w:hanging="180"/>
      </w:pPr>
    </w:lvl>
    <w:lvl w:ilvl="6" w:tplc="0419000F" w:tentative="1">
      <w:start w:val="1"/>
      <w:numFmt w:val="decimal"/>
      <w:lvlText w:val="%7."/>
      <w:lvlJc w:val="left"/>
      <w:pPr>
        <w:ind w:left="9465" w:hanging="360"/>
      </w:pPr>
    </w:lvl>
    <w:lvl w:ilvl="7" w:tplc="04190019" w:tentative="1">
      <w:start w:val="1"/>
      <w:numFmt w:val="lowerLetter"/>
      <w:lvlText w:val="%8."/>
      <w:lvlJc w:val="left"/>
      <w:pPr>
        <w:ind w:left="10185" w:hanging="360"/>
      </w:pPr>
    </w:lvl>
    <w:lvl w:ilvl="8" w:tplc="0419001B" w:tentative="1">
      <w:start w:val="1"/>
      <w:numFmt w:val="lowerRoman"/>
      <w:lvlText w:val="%9."/>
      <w:lvlJc w:val="right"/>
      <w:pPr>
        <w:ind w:left="10905" w:hanging="180"/>
      </w:pPr>
    </w:lvl>
  </w:abstractNum>
  <w:abstractNum w:abstractNumId="15">
    <w:nsid w:val="787C0DDF"/>
    <w:multiLevelType w:val="hybridMultilevel"/>
    <w:tmpl w:val="6A1E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AC1E4F"/>
    <w:multiLevelType w:val="multilevel"/>
    <w:tmpl w:val="13F622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B7E582F"/>
    <w:multiLevelType w:val="hybridMultilevel"/>
    <w:tmpl w:val="4B44C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7"/>
  </w:num>
  <w:num w:numId="4">
    <w:abstractNumId w:val="13"/>
  </w:num>
  <w:num w:numId="5">
    <w:abstractNumId w:val="8"/>
  </w:num>
  <w:num w:numId="6">
    <w:abstractNumId w:val="17"/>
  </w:num>
  <w:num w:numId="7">
    <w:abstractNumId w:val="3"/>
  </w:num>
  <w:num w:numId="8">
    <w:abstractNumId w:val="4"/>
  </w:num>
  <w:num w:numId="9">
    <w:abstractNumId w:val="0"/>
  </w:num>
  <w:num w:numId="10">
    <w:abstractNumId w:val="15"/>
  </w:num>
  <w:num w:numId="11">
    <w:abstractNumId w:val="5"/>
  </w:num>
  <w:num w:numId="12">
    <w:abstractNumId w:val="9"/>
  </w:num>
  <w:num w:numId="13">
    <w:abstractNumId w:val="16"/>
  </w:num>
  <w:num w:numId="14">
    <w:abstractNumId w:val="2"/>
  </w:num>
  <w:num w:numId="15">
    <w:abstractNumId w:val="6"/>
  </w:num>
  <w:num w:numId="16">
    <w:abstractNumId w:val="12"/>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hdrShapeDefaults>
    <o:shapedefaults v:ext="edit" spidmax="10242">
      <o:colormenu v:ext="edit" strokecolor="none [3212]"/>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3E9"/>
    <w:rsid w:val="00003B40"/>
    <w:rsid w:val="0000491B"/>
    <w:rsid w:val="00004D2E"/>
    <w:rsid w:val="000157DB"/>
    <w:rsid w:val="000209CF"/>
    <w:rsid w:val="0002140B"/>
    <w:rsid w:val="00022CD8"/>
    <w:rsid w:val="00025DD1"/>
    <w:rsid w:val="00027E63"/>
    <w:rsid w:val="000303A7"/>
    <w:rsid w:val="0003072B"/>
    <w:rsid w:val="00032A99"/>
    <w:rsid w:val="00040A21"/>
    <w:rsid w:val="000410A0"/>
    <w:rsid w:val="0004303D"/>
    <w:rsid w:val="0004617C"/>
    <w:rsid w:val="000471FB"/>
    <w:rsid w:val="0005038C"/>
    <w:rsid w:val="00051540"/>
    <w:rsid w:val="000611DA"/>
    <w:rsid w:val="00061A6F"/>
    <w:rsid w:val="00061BEC"/>
    <w:rsid w:val="0006488F"/>
    <w:rsid w:val="0006581C"/>
    <w:rsid w:val="0007169B"/>
    <w:rsid w:val="000755B3"/>
    <w:rsid w:val="00082024"/>
    <w:rsid w:val="00084AC2"/>
    <w:rsid w:val="000859F8"/>
    <w:rsid w:val="00090757"/>
    <w:rsid w:val="00091AE2"/>
    <w:rsid w:val="000921CB"/>
    <w:rsid w:val="0009398F"/>
    <w:rsid w:val="00094CC3"/>
    <w:rsid w:val="00094EAF"/>
    <w:rsid w:val="00095AA9"/>
    <w:rsid w:val="00096391"/>
    <w:rsid w:val="00096C24"/>
    <w:rsid w:val="000976BE"/>
    <w:rsid w:val="000A43F7"/>
    <w:rsid w:val="000A5885"/>
    <w:rsid w:val="000B1955"/>
    <w:rsid w:val="000B2F01"/>
    <w:rsid w:val="000B3E47"/>
    <w:rsid w:val="000B7968"/>
    <w:rsid w:val="000C08EF"/>
    <w:rsid w:val="000C2A48"/>
    <w:rsid w:val="000C2D08"/>
    <w:rsid w:val="000C485B"/>
    <w:rsid w:val="000C6FF8"/>
    <w:rsid w:val="000C76AF"/>
    <w:rsid w:val="000D0A64"/>
    <w:rsid w:val="000D21E5"/>
    <w:rsid w:val="000D4C91"/>
    <w:rsid w:val="000D5BFD"/>
    <w:rsid w:val="000D6E04"/>
    <w:rsid w:val="000E0B7A"/>
    <w:rsid w:val="000E19E2"/>
    <w:rsid w:val="000F2AEE"/>
    <w:rsid w:val="000F3E38"/>
    <w:rsid w:val="000F66D0"/>
    <w:rsid w:val="000F7E3F"/>
    <w:rsid w:val="00101842"/>
    <w:rsid w:val="001146C0"/>
    <w:rsid w:val="00114F42"/>
    <w:rsid w:val="001171D5"/>
    <w:rsid w:val="00124B09"/>
    <w:rsid w:val="00125400"/>
    <w:rsid w:val="0012719E"/>
    <w:rsid w:val="001278C0"/>
    <w:rsid w:val="0013462E"/>
    <w:rsid w:val="00143FD1"/>
    <w:rsid w:val="001450EC"/>
    <w:rsid w:val="001453F0"/>
    <w:rsid w:val="00151A12"/>
    <w:rsid w:val="00151B91"/>
    <w:rsid w:val="0015257E"/>
    <w:rsid w:val="0015518E"/>
    <w:rsid w:val="00156FC3"/>
    <w:rsid w:val="001619F2"/>
    <w:rsid w:val="00162291"/>
    <w:rsid w:val="00162DBF"/>
    <w:rsid w:val="001810DA"/>
    <w:rsid w:val="00181E14"/>
    <w:rsid w:val="00184632"/>
    <w:rsid w:val="001866F9"/>
    <w:rsid w:val="0019065C"/>
    <w:rsid w:val="00190D69"/>
    <w:rsid w:val="001937C6"/>
    <w:rsid w:val="00193AC0"/>
    <w:rsid w:val="00194AF8"/>
    <w:rsid w:val="0019503A"/>
    <w:rsid w:val="001A074E"/>
    <w:rsid w:val="001A5CBF"/>
    <w:rsid w:val="001A5E6F"/>
    <w:rsid w:val="001A6C87"/>
    <w:rsid w:val="001B078F"/>
    <w:rsid w:val="001B20EE"/>
    <w:rsid w:val="001B4CA5"/>
    <w:rsid w:val="001B5DA4"/>
    <w:rsid w:val="001B6A8E"/>
    <w:rsid w:val="001C6570"/>
    <w:rsid w:val="001C7FCE"/>
    <w:rsid w:val="001D13EA"/>
    <w:rsid w:val="001D1DB7"/>
    <w:rsid w:val="001D5268"/>
    <w:rsid w:val="001D5C90"/>
    <w:rsid w:val="001D6E0B"/>
    <w:rsid w:val="001D7730"/>
    <w:rsid w:val="001F287D"/>
    <w:rsid w:val="001F76B7"/>
    <w:rsid w:val="001F79CA"/>
    <w:rsid w:val="00204287"/>
    <w:rsid w:val="00204941"/>
    <w:rsid w:val="00205561"/>
    <w:rsid w:val="00206A32"/>
    <w:rsid w:val="002125FE"/>
    <w:rsid w:val="00214355"/>
    <w:rsid w:val="00214F56"/>
    <w:rsid w:val="00215889"/>
    <w:rsid w:val="00216589"/>
    <w:rsid w:val="00217539"/>
    <w:rsid w:val="0021777A"/>
    <w:rsid w:val="00224C61"/>
    <w:rsid w:val="00226205"/>
    <w:rsid w:val="00227607"/>
    <w:rsid w:val="00231051"/>
    <w:rsid w:val="002321AE"/>
    <w:rsid w:val="002357D1"/>
    <w:rsid w:val="00236EFC"/>
    <w:rsid w:val="0024012E"/>
    <w:rsid w:val="00240763"/>
    <w:rsid w:val="002408EC"/>
    <w:rsid w:val="002411B5"/>
    <w:rsid w:val="002417BB"/>
    <w:rsid w:val="00242F52"/>
    <w:rsid w:val="00243BEE"/>
    <w:rsid w:val="002445E3"/>
    <w:rsid w:val="00247206"/>
    <w:rsid w:val="002478B4"/>
    <w:rsid w:val="002479A6"/>
    <w:rsid w:val="00250E4E"/>
    <w:rsid w:val="00253869"/>
    <w:rsid w:val="0025716D"/>
    <w:rsid w:val="0026023E"/>
    <w:rsid w:val="00260959"/>
    <w:rsid w:val="00265B20"/>
    <w:rsid w:val="0026682A"/>
    <w:rsid w:val="00267525"/>
    <w:rsid w:val="002716E9"/>
    <w:rsid w:val="00273C80"/>
    <w:rsid w:val="0027677D"/>
    <w:rsid w:val="002767E0"/>
    <w:rsid w:val="002768ED"/>
    <w:rsid w:val="00277457"/>
    <w:rsid w:val="00280D2A"/>
    <w:rsid w:val="00283BED"/>
    <w:rsid w:val="00283D7F"/>
    <w:rsid w:val="00285BE3"/>
    <w:rsid w:val="00292465"/>
    <w:rsid w:val="002932F9"/>
    <w:rsid w:val="0029343B"/>
    <w:rsid w:val="00297CAC"/>
    <w:rsid w:val="002A3CEE"/>
    <w:rsid w:val="002A6924"/>
    <w:rsid w:val="002A7558"/>
    <w:rsid w:val="002B486F"/>
    <w:rsid w:val="002B4C15"/>
    <w:rsid w:val="002B6491"/>
    <w:rsid w:val="002C2219"/>
    <w:rsid w:val="002C2661"/>
    <w:rsid w:val="002C42C4"/>
    <w:rsid w:val="002C4857"/>
    <w:rsid w:val="002C4EB7"/>
    <w:rsid w:val="002D0A53"/>
    <w:rsid w:val="002D1DC2"/>
    <w:rsid w:val="002D1DEF"/>
    <w:rsid w:val="002D321B"/>
    <w:rsid w:val="002D354F"/>
    <w:rsid w:val="002D457D"/>
    <w:rsid w:val="002D634A"/>
    <w:rsid w:val="002E1BC1"/>
    <w:rsid w:val="002E1BEB"/>
    <w:rsid w:val="002E2172"/>
    <w:rsid w:val="002E439E"/>
    <w:rsid w:val="002E4781"/>
    <w:rsid w:val="002F1D9F"/>
    <w:rsid w:val="002F4FEC"/>
    <w:rsid w:val="002F5538"/>
    <w:rsid w:val="002F5CDF"/>
    <w:rsid w:val="00303D1C"/>
    <w:rsid w:val="00305F32"/>
    <w:rsid w:val="00310698"/>
    <w:rsid w:val="00315C65"/>
    <w:rsid w:val="003160F9"/>
    <w:rsid w:val="00320D2C"/>
    <w:rsid w:val="003212E0"/>
    <w:rsid w:val="003214B4"/>
    <w:rsid w:val="00321740"/>
    <w:rsid w:val="0032209D"/>
    <w:rsid w:val="00326D49"/>
    <w:rsid w:val="00333386"/>
    <w:rsid w:val="0033369A"/>
    <w:rsid w:val="00335378"/>
    <w:rsid w:val="00336F48"/>
    <w:rsid w:val="00340B74"/>
    <w:rsid w:val="00343759"/>
    <w:rsid w:val="00350B85"/>
    <w:rsid w:val="00350BF3"/>
    <w:rsid w:val="00350C35"/>
    <w:rsid w:val="00350E32"/>
    <w:rsid w:val="00353B9A"/>
    <w:rsid w:val="00354C94"/>
    <w:rsid w:val="00363C86"/>
    <w:rsid w:val="00365CCD"/>
    <w:rsid w:val="003665EF"/>
    <w:rsid w:val="00372393"/>
    <w:rsid w:val="00372CF6"/>
    <w:rsid w:val="003837F8"/>
    <w:rsid w:val="00383B8E"/>
    <w:rsid w:val="00384A95"/>
    <w:rsid w:val="0038504C"/>
    <w:rsid w:val="003869FE"/>
    <w:rsid w:val="00386C13"/>
    <w:rsid w:val="003870EF"/>
    <w:rsid w:val="00387FBA"/>
    <w:rsid w:val="003917AF"/>
    <w:rsid w:val="0039329A"/>
    <w:rsid w:val="003978FD"/>
    <w:rsid w:val="003A0317"/>
    <w:rsid w:val="003A139F"/>
    <w:rsid w:val="003A152D"/>
    <w:rsid w:val="003A2F16"/>
    <w:rsid w:val="003A47F7"/>
    <w:rsid w:val="003A7CED"/>
    <w:rsid w:val="003B003C"/>
    <w:rsid w:val="003B032A"/>
    <w:rsid w:val="003B3E14"/>
    <w:rsid w:val="003B471B"/>
    <w:rsid w:val="003C23E6"/>
    <w:rsid w:val="003C2DAC"/>
    <w:rsid w:val="003C46E0"/>
    <w:rsid w:val="003C7265"/>
    <w:rsid w:val="003C7EBD"/>
    <w:rsid w:val="003C7F9E"/>
    <w:rsid w:val="003D2F39"/>
    <w:rsid w:val="003E0E3B"/>
    <w:rsid w:val="003E1ED3"/>
    <w:rsid w:val="003E484A"/>
    <w:rsid w:val="003E5ADF"/>
    <w:rsid w:val="003E6DCC"/>
    <w:rsid w:val="003F10ED"/>
    <w:rsid w:val="003F38B2"/>
    <w:rsid w:val="003F70DD"/>
    <w:rsid w:val="004021DC"/>
    <w:rsid w:val="004045C7"/>
    <w:rsid w:val="00406F03"/>
    <w:rsid w:val="00407252"/>
    <w:rsid w:val="004107AE"/>
    <w:rsid w:val="00416110"/>
    <w:rsid w:val="00417F3B"/>
    <w:rsid w:val="00421BD1"/>
    <w:rsid w:val="00423A12"/>
    <w:rsid w:val="0042604E"/>
    <w:rsid w:val="004274AE"/>
    <w:rsid w:val="004361D5"/>
    <w:rsid w:val="00440DB1"/>
    <w:rsid w:val="00442BC5"/>
    <w:rsid w:val="00445504"/>
    <w:rsid w:val="004465C8"/>
    <w:rsid w:val="00446845"/>
    <w:rsid w:val="00455031"/>
    <w:rsid w:val="00456611"/>
    <w:rsid w:val="00457607"/>
    <w:rsid w:val="00457A0D"/>
    <w:rsid w:val="00460311"/>
    <w:rsid w:val="0046411A"/>
    <w:rsid w:val="00464504"/>
    <w:rsid w:val="004712C6"/>
    <w:rsid w:val="00475A85"/>
    <w:rsid w:val="00475C10"/>
    <w:rsid w:val="00492AC3"/>
    <w:rsid w:val="00494412"/>
    <w:rsid w:val="0049554B"/>
    <w:rsid w:val="00496107"/>
    <w:rsid w:val="004973CB"/>
    <w:rsid w:val="004A123B"/>
    <w:rsid w:val="004A1922"/>
    <w:rsid w:val="004A39F7"/>
    <w:rsid w:val="004A3A22"/>
    <w:rsid w:val="004A549B"/>
    <w:rsid w:val="004A749E"/>
    <w:rsid w:val="004B00C8"/>
    <w:rsid w:val="004B53C8"/>
    <w:rsid w:val="004B5598"/>
    <w:rsid w:val="004C0816"/>
    <w:rsid w:val="004C088E"/>
    <w:rsid w:val="004C4D2A"/>
    <w:rsid w:val="004C696C"/>
    <w:rsid w:val="004D0145"/>
    <w:rsid w:val="004D281A"/>
    <w:rsid w:val="004D4190"/>
    <w:rsid w:val="004D5A5F"/>
    <w:rsid w:val="004E0B88"/>
    <w:rsid w:val="004E3C15"/>
    <w:rsid w:val="004E3FD5"/>
    <w:rsid w:val="004E5F1D"/>
    <w:rsid w:val="004E613A"/>
    <w:rsid w:val="004E6382"/>
    <w:rsid w:val="004E7868"/>
    <w:rsid w:val="004F02FB"/>
    <w:rsid w:val="004F05E7"/>
    <w:rsid w:val="004F64F8"/>
    <w:rsid w:val="004F6515"/>
    <w:rsid w:val="00500FDB"/>
    <w:rsid w:val="005031DD"/>
    <w:rsid w:val="0050437A"/>
    <w:rsid w:val="00505E2C"/>
    <w:rsid w:val="00506C90"/>
    <w:rsid w:val="0051229C"/>
    <w:rsid w:val="00513061"/>
    <w:rsid w:val="00514097"/>
    <w:rsid w:val="0051538E"/>
    <w:rsid w:val="00520AEE"/>
    <w:rsid w:val="0052171D"/>
    <w:rsid w:val="005233FD"/>
    <w:rsid w:val="005333A8"/>
    <w:rsid w:val="0053542E"/>
    <w:rsid w:val="0053621B"/>
    <w:rsid w:val="00537D8C"/>
    <w:rsid w:val="00543924"/>
    <w:rsid w:val="00544BBD"/>
    <w:rsid w:val="00550527"/>
    <w:rsid w:val="0055159B"/>
    <w:rsid w:val="0055181C"/>
    <w:rsid w:val="005520BA"/>
    <w:rsid w:val="00552272"/>
    <w:rsid w:val="00552B16"/>
    <w:rsid w:val="0055521A"/>
    <w:rsid w:val="00557D77"/>
    <w:rsid w:val="005613A7"/>
    <w:rsid w:val="00566F14"/>
    <w:rsid w:val="00567F26"/>
    <w:rsid w:val="005709C1"/>
    <w:rsid w:val="00571F7A"/>
    <w:rsid w:val="005733F4"/>
    <w:rsid w:val="00576766"/>
    <w:rsid w:val="00587D19"/>
    <w:rsid w:val="0059074C"/>
    <w:rsid w:val="00590EAF"/>
    <w:rsid w:val="00595193"/>
    <w:rsid w:val="005A4CD1"/>
    <w:rsid w:val="005B1AC9"/>
    <w:rsid w:val="005B5386"/>
    <w:rsid w:val="005C545A"/>
    <w:rsid w:val="005C5B4E"/>
    <w:rsid w:val="005D3A76"/>
    <w:rsid w:val="005E00E3"/>
    <w:rsid w:val="005E0780"/>
    <w:rsid w:val="005E1121"/>
    <w:rsid w:val="005F03CA"/>
    <w:rsid w:val="005F20ED"/>
    <w:rsid w:val="005F4855"/>
    <w:rsid w:val="005F5D81"/>
    <w:rsid w:val="005F7C50"/>
    <w:rsid w:val="00600378"/>
    <w:rsid w:val="0060186C"/>
    <w:rsid w:val="00604EFD"/>
    <w:rsid w:val="00606AB9"/>
    <w:rsid w:val="00606CA3"/>
    <w:rsid w:val="00614CEF"/>
    <w:rsid w:val="00620F11"/>
    <w:rsid w:val="00622CA7"/>
    <w:rsid w:val="006237F9"/>
    <w:rsid w:val="00635EA4"/>
    <w:rsid w:val="006364F5"/>
    <w:rsid w:val="006416C8"/>
    <w:rsid w:val="006425A8"/>
    <w:rsid w:val="006455C4"/>
    <w:rsid w:val="00645DB6"/>
    <w:rsid w:val="006515A2"/>
    <w:rsid w:val="00655726"/>
    <w:rsid w:val="00655D7F"/>
    <w:rsid w:val="006600CA"/>
    <w:rsid w:val="006610D7"/>
    <w:rsid w:val="00661265"/>
    <w:rsid w:val="006618BD"/>
    <w:rsid w:val="00663B3A"/>
    <w:rsid w:val="0066655C"/>
    <w:rsid w:val="00666A89"/>
    <w:rsid w:val="0067361B"/>
    <w:rsid w:val="0068214B"/>
    <w:rsid w:val="00682D35"/>
    <w:rsid w:val="00687C4F"/>
    <w:rsid w:val="006937FE"/>
    <w:rsid w:val="00693988"/>
    <w:rsid w:val="006950CE"/>
    <w:rsid w:val="00695206"/>
    <w:rsid w:val="006955B1"/>
    <w:rsid w:val="00695B12"/>
    <w:rsid w:val="00696524"/>
    <w:rsid w:val="00697C3B"/>
    <w:rsid w:val="006A131D"/>
    <w:rsid w:val="006A3335"/>
    <w:rsid w:val="006A461D"/>
    <w:rsid w:val="006A5080"/>
    <w:rsid w:val="006A6761"/>
    <w:rsid w:val="006A7E4F"/>
    <w:rsid w:val="006B0B1C"/>
    <w:rsid w:val="006B1D45"/>
    <w:rsid w:val="006B37A8"/>
    <w:rsid w:val="006C185E"/>
    <w:rsid w:val="006C56ED"/>
    <w:rsid w:val="006C5E7D"/>
    <w:rsid w:val="006C6B30"/>
    <w:rsid w:val="006D1B2B"/>
    <w:rsid w:val="006D53AD"/>
    <w:rsid w:val="006E5E51"/>
    <w:rsid w:val="006F2799"/>
    <w:rsid w:val="006F3995"/>
    <w:rsid w:val="006F725D"/>
    <w:rsid w:val="007001DB"/>
    <w:rsid w:val="007030B6"/>
    <w:rsid w:val="0070457A"/>
    <w:rsid w:val="00704A74"/>
    <w:rsid w:val="00712160"/>
    <w:rsid w:val="0072034B"/>
    <w:rsid w:val="00723DE6"/>
    <w:rsid w:val="00723F54"/>
    <w:rsid w:val="0072536B"/>
    <w:rsid w:val="00725407"/>
    <w:rsid w:val="007267CE"/>
    <w:rsid w:val="00727AAB"/>
    <w:rsid w:val="007314EA"/>
    <w:rsid w:val="0073408F"/>
    <w:rsid w:val="00734FE7"/>
    <w:rsid w:val="00735931"/>
    <w:rsid w:val="00740400"/>
    <w:rsid w:val="00742469"/>
    <w:rsid w:val="007428B0"/>
    <w:rsid w:val="0074385F"/>
    <w:rsid w:val="00743F9E"/>
    <w:rsid w:val="007466F8"/>
    <w:rsid w:val="00752208"/>
    <w:rsid w:val="007525BC"/>
    <w:rsid w:val="00754421"/>
    <w:rsid w:val="00754D84"/>
    <w:rsid w:val="00771906"/>
    <w:rsid w:val="007776F1"/>
    <w:rsid w:val="007813B1"/>
    <w:rsid w:val="00782C0F"/>
    <w:rsid w:val="0078521E"/>
    <w:rsid w:val="007853A4"/>
    <w:rsid w:val="007855DF"/>
    <w:rsid w:val="007868CB"/>
    <w:rsid w:val="00787E51"/>
    <w:rsid w:val="00791D8E"/>
    <w:rsid w:val="00792D2D"/>
    <w:rsid w:val="00792F95"/>
    <w:rsid w:val="00793DDB"/>
    <w:rsid w:val="00795182"/>
    <w:rsid w:val="007968FA"/>
    <w:rsid w:val="007A6920"/>
    <w:rsid w:val="007B7463"/>
    <w:rsid w:val="007B7C8C"/>
    <w:rsid w:val="007C0CF0"/>
    <w:rsid w:val="007C1908"/>
    <w:rsid w:val="007C1B96"/>
    <w:rsid w:val="007C26AF"/>
    <w:rsid w:val="007C370E"/>
    <w:rsid w:val="007C3B98"/>
    <w:rsid w:val="007C6242"/>
    <w:rsid w:val="007C75E6"/>
    <w:rsid w:val="007C769C"/>
    <w:rsid w:val="007D10C5"/>
    <w:rsid w:val="007D4AC1"/>
    <w:rsid w:val="007D5198"/>
    <w:rsid w:val="007D5471"/>
    <w:rsid w:val="007D583C"/>
    <w:rsid w:val="007D6038"/>
    <w:rsid w:val="007E515C"/>
    <w:rsid w:val="007E52B6"/>
    <w:rsid w:val="007E64F3"/>
    <w:rsid w:val="007E78F7"/>
    <w:rsid w:val="007E7EF8"/>
    <w:rsid w:val="007F027A"/>
    <w:rsid w:val="007F3D18"/>
    <w:rsid w:val="007F617D"/>
    <w:rsid w:val="00802FD7"/>
    <w:rsid w:val="00805253"/>
    <w:rsid w:val="00806639"/>
    <w:rsid w:val="0080682B"/>
    <w:rsid w:val="00807159"/>
    <w:rsid w:val="0081163B"/>
    <w:rsid w:val="00811BE4"/>
    <w:rsid w:val="00813410"/>
    <w:rsid w:val="00813BDF"/>
    <w:rsid w:val="00814D75"/>
    <w:rsid w:val="0081512E"/>
    <w:rsid w:val="008252A2"/>
    <w:rsid w:val="008265E2"/>
    <w:rsid w:val="00832E41"/>
    <w:rsid w:val="0083328D"/>
    <w:rsid w:val="00840452"/>
    <w:rsid w:val="00840D90"/>
    <w:rsid w:val="00841F52"/>
    <w:rsid w:val="00842D71"/>
    <w:rsid w:val="00845964"/>
    <w:rsid w:val="008468FD"/>
    <w:rsid w:val="00847F15"/>
    <w:rsid w:val="00854ADB"/>
    <w:rsid w:val="008616A7"/>
    <w:rsid w:val="008626A1"/>
    <w:rsid w:val="00873CA9"/>
    <w:rsid w:val="008742CE"/>
    <w:rsid w:val="00875064"/>
    <w:rsid w:val="00880B5B"/>
    <w:rsid w:val="00883B18"/>
    <w:rsid w:val="00886056"/>
    <w:rsid w:val="00887D2B"/>
    <w:rsid w:val="00891F63"/>
    <w:rsid w:val="008930C9"/>
    <w:rsid w:val="008A0D44"/>
    <w:rsid w:val="008A1A44"/>
    <w:rsid w:val="008A4540"/>
    <w:rsid w:val="008A50A5"/>
    <w:rsid w:val="008A76B3"/>
    <w:rsid w:val="008B2511"/>
    <w:rsid w:val="008B2A8F"/>
    <w:rsid w:val="008B57DE"/>
    <w:rsid w:val="008B7E62"/>
    <w:rsid w:val="008C0956"/>
    <w:rsid w:val="008C7DF0"/>
    <w:rsid w:val="008D0F28"/>
    <w:rsid w:val="008D438D"/>
    <w:rsid w:val="008D50C4"/>
    <w:rsid w:val="008E00EF"/>
    <w:rsid w:val="008E1C88"/>
    <w:rsid w:val="008E2F54"/>
    <w:rsid w:val="008E31F2"/>
    <w:rsid w:val="008E4F48"/>
    <w:rsid w:val="008F1FD6"/>
    <w:rsid w:val="008F3B6F"/>
    <w:rsid w:val="008F5838"/>
    <w:rsid w:val="008F6268"/>
    <w:rsid w:val="0090021A"/>
    <w:rsid w:val="009022DC"/>
    <w:rsid w:val="0090288F"/>
    <w:rsid w:val="00904826"/>
    <w:rsid w:val="0090670A"/>
    <w:rsid w:val="00912283"/>
    <w:rsid w:val="009149BD"/>
    <w:rsid w:val="00917D2A"/>
    <w:rsid w:val="00924C84"/>
    <w:rsid w:val="00931777"/>
    <w:rsid w:val="00934A9E"/>
    <w:rsid w:val="00934FA4"/>
    <w:rsid w:val="0093512D"/>
    <w:rsid w:val="009373B5"/>
    <w:rsid w:val="00942476"/>
    <w:rsid w:val="00943047"/>
    <w:rsid w:val="009437B1"/>
    <w:rsid w:val="00943913"/>
    <w:rsid w:val="00943B09"/>
    <w:rsid w:val="00944C55"/>
    <w:rsid w:val="0094637F"/>
    <w:rsid w:val="009474CD"/>
    <w:rsid w:val="00950303"/>
    <w:rsid w:val="00951A29"/>
    <w:rsid w:val="00953A4B"/>
    <w:rsid w:val="009540F8"/>
    <w:rsid w:val="009551EB"/>
    <w:rsid w:val="009573E1"/>
    <w:rsid w:val="00961938"/>
    <w:rsid w:val="00963296"/>
    <w:rsid w:val="00965B0E"/>
    <w:rsid w:val="0097079C"/>
    <w:rsid w:val="00971C1C"/>
    <w:rsid w:val="00975913"/>
    <w:rsid w:val="00981C3D"/>
    <w:rsid w:val="00981DA8"/>
    <w:rsid w:val="009847B7"/>
    <w:rsid w:val="00984E72"/>
    <w:rsid w:val="009865EC"/>
    <w:rsid w:val="009906D7"/>
    <w:rsid w:val="009909C0"/>
    <w:rsid w:val="009A130D"/>
    <w:rsid w:val="009A210C"/>
    <w:rsid w:val="009A4111"/>
    <w:rsid w:val="009A533B"/>
    <w:rsid w:val="009A57A8"/>
    <w:rsid w:val="009A68F2"/>
    <w:rsid w:val="009A73C2"/>
    <w:rsid w:val="009A760D"/>
    <w:rsid w:val="009B2DFE"/>
    <w:rsid w:val="009B337D"/>
    <w:rsid w:val="009B4132"/>
    <w:rsid w:val="009B520B"/>
    <w:rsid w:val="009B5688"/>
    <w:rsid w:val="009C5FF3"/>
    <w:rsid w:val="009C78A0"/>
    <w:rsid w:val="009C7E22"/>
    <w:rsid w:val="009D04C6"/>
    <w:rsid w:val="009D297B"/>
    <w:rsid w:val="009D4DD2"/>
    <w:rsid w:val="009D745D"/>
    <w:rsid w:val="009D7D64"/>
    <w:rsid w:val="009E529C"/>
    <w:rsid w:val="009E6DDD"/>
    <w:rsid w:val="009E6E46"/>
    <w:rsid w:val="009F169A"/>
    <w:rsid w:val="009F42BF"/>
    <w:rsid w:val="009F5A72"/>
    <w:rsid w:val="009F6400"/>
    <w:rsid w:val="009F6E09"/>
    <w:rsid w:val="009F776B"/>
    <w:rsid w:val="00A00A8E"/>
    <w:rsid w:val="00A027A7"/>
    <w:rsid w:val="00A06377"/>
    <w:rsid w:val="00A118A9"/>
    <w:rsid w:val="00A1566B"/>
    <w:rsid w:val="00A15BAE"/>
    <w:rsid w:val="00A1715D"/>
    <w:rsid w:val="00A22DC0"/>
    <w:rsid w:val="00A239F5"/>
    <w:rsid w:val="00A27E5F"/>
    <w:rsid w:val="00A345E4"/>
    <w:rsid w:val="00A35350"/>
    <w:rsid w:val="00A363A1"/>
    <w:rsid w:val="00A400CB"/>
    <w:rsid w:val="00A40B68"/>
    <w:rsid w:val="00A40B6F"/>
    <w:rsid w:val="00A4189F"/>
    <w:rsid w:val="00A41F07"/>
    <w:rsid w:val="00A4222C"/>
    <w:rsid w:val="00A51DC2"/>
    <w:rsid w:val="00A56E6D"/>
    <w:rsid w:val="00A572A6"/>
    <w:rsid w:val="00A616FD"/>
    <w:rsid w:val="00A623E0"/>
    <w:rsid w:val="00A62D86"/>
    <w:rsid w:val="00A635DA"/>
    <w:rsid w:val="00A64D6E"/>
    <w:rsid w:val="00A7317F"/>
    <w:rsid w:val="00A737AE"/>
    <w:rsid w:val="00A73807"/>
    <w:rsid w:val="00A73A29"/>
    <w:rsid w:val="00A774E3"/>
    <w:rsid w:val="00A85039"/>
    <w:rsid w:val="00A8632C"/>
    <w:rsid w:val="00A87B76"/>
    <w:rsid w:val="00A92689"/>
    <w:rsid w:val="00A9269A"/>
    <w:rsid w:val="00A92766"/>
    <w:rsid w:val="00A939E9"/>
    <w:rsid w:val="00A970BD"/>
    <w:rsid w:val="00AA072A"/>
    <w:rsid w:val="00AA07A7"/>
    <w:rsid w:val="00AA4307"/>
    <w:rsid w:val="00AA4586"/>
    <w:rsid w:val="00AB6E3E"/>
    <w:rsid w:val="00AB734A"/>
    <w:rsid w:val="00AC33B3"/>
    <w:rsid w:val="00AC5D34"/>
    <w:rsid w:val="00AD08F6"/>
    <w:rsid w:val="00AD5B2D"/>
    <w:rsid w:val="00AE04A8"/>
    <w:rsid w:val="00AE26C7"/>
    <w:rsid w:val="00AE4234"/>
    <w:rsid w:val="00AE5D5F"/>
    <w:rsid w:val="00AE6C7C"/>
    <w:rsid w:val="00AE7998"/>
    <w:rsid w:val="00AF0E6C"/>
    <w:rsid w:val="00AF104D"/>
    <w:rsid w:val="00AF7775"/>
    <w:rsid w:val="00B03F99"/>
    <w:rsid w:val="00B044F4"/>
    <w:rsid w:val="00B0786C"/>
    <w:rsid w:val="00B14048"/>
    <w:rsid w:val="00B14EE1"/>
    <w:rsid w:val="00B15044"/>
    <w:rsid w:val="00B158D8"/>
    <w:rsid w:val="00B16FA2"/>
    <w:rsid w:val="00B17493"/>
    <w:rsid w:val="00B17ED8"/>
    <w:rsid w:val="00B206A7"/>
    <w:rsid w:val="00B221C2"/>
    <w:rsid w:val="00B233E9"/>
    <w:rsid w:val="00B245D4"/>
    <w:rsid w:val="00B2629A"/>
    <w:rsid w:val="00B3142B"/>
    <w:rsid w:val="00B31671"/>
    <w:rsid w:val="00B31C7E"/>
    <w:rsid w:val="00B32C2D"/>
    <w:rsid w:val="00B32E5D"/>
    <w:rsid w:val="00B330C6"/>
    <w:rsid w:val="00B34D02"/>
    <w:rsid w:val="00B3531F"/>
    <w:rsid w:val="00B372CE"/>
    <w:rsid w:val="00B37404"/>
    <w:rsid w:val="00B452E5"/>
    <w:rsid w:val="00B45881"/>
    <w:rsid w:val="00B46246"/>
    <w:rsid w:val="00B463BE"/>
    <w:rsid w:val="00B46E68"/>
    <w:rsid w:val="00B51323"/>
    <w:rsid w:val="00B5142D"/>
    <w:rsid w:val="00B55AAA"/>
    <w:rsid w:val="00B563D2"/>
    <w:rsid w:val="00B5672E"/>
    <w:rsid w:val="00B6460E"/>
    <w:rsid w:val="00B7189B"/>
    <w:rsid w:val="00B71DF0"/>
    <w:rsid w:val="00B721D6"/>
    <w:rsid w:val="00B84061"/>
    <w:rsid w:val="00B874D2"/>
    <w:rsid w:val="00B87530"/>
    <w:rsid w:val="00B8784A"/>
    <w:rsid w:val="00BA0733"/>
    <w:rsid w:val="00BA16D4"/>
    <w:rsid w:val="00BA2047"/>
    <w:rsid w:val="00BA3968"/>
    <w:rsid w:val="00BA4A2B"/>
    <w:rsid w:val="00BA62D4"/>
    <w:rsid w:val="00BA6854"/>
    <w:rsid w:val="00BA7409"/>
    <w:rsid w:val="00BB15D4"/>
    <w:rsid w:val="00BB66AF"/>
    <w:rsid w:val="00BB7467"/>
    <w:rsid w:val="00BC061E"/>
    <w:rsid w:val="00BC15BC"/>
    <w:rsid w:val="00BC4487"/>
    <w:rsid w:val="00BD0F1D"/>
    <w:rsid w:val="00BD2485"/>
    <w:rsid w:val="00BD32A8"/>
    <w:rsid w:val="00BD3E95"/>
    <w:rsid w:val="00BD559D"/>
    <w:rsid w:val="00BE25EF"/>
    <w:rsid w:val="00BE79BE"/>
    <w:rsid w:val="00BF0DCB"/>
    <w:rsid w:val="00BF1254"/>
    <w:rsid w:val="00BF4FF1"/>
    <w:rsid w:val="00BF5367"/>
    <w:rsid w:val="00BF64EC"/>
    <w:rsid w:val="00BF6ED4"/>
    <w:rsid w:val="00C04480"/>
    <w:rsid w:val="00C05296"/>
    <w:rsid w:val="00C06E35"/>
    <w:rsid w:val="00C07182"/>
    <w:rsid w:val="00C127AE"/>
    <w:rsid w:val="00C130F0"/>
    <w:rsid w:val="00C14793"/>
    <w:rsid w:val="00C16542"/>
    <w:rsid w:val="00C20B53"/>
    <w:rsid w:val="00C210DF"/>
    <w:rsid w:val="00C23A88"/>
    <w:rsid w:val="00C26D2D"/>
    <w:rsid w:val="00C26F2A"/>
    <w:rsid w:val="00C30D29"/>
    <w:rsid w:val="00C37B59"/>
    <w:rsid w:val="00C44243"/>
    <w:rsid w:val="00C503AA"/>
    <w:rsid w:val="00C610FE"/>
    <w:rsid w:val="00C62555"/>
    <w:rsid w:val="00C65973"/>
    <w:rsid w:val="00C65BBC"/>
    <w:rsid w:val="00C704A8"/>
    <w:rsid w:val="00C70687"/>
    <w:rsid w:val="00C725A7"/>
    <w:rsid w:val="00C74951"/>
    <w:rsid w:val="00C75CA2"/>
    <w:rsid w:val="00C92F62"/>
    <w:rsid w:val="00C93D9C"/>
    <w:rsid w:val="00C94592"/>
    <w:rsid w:val="00CA3CD7"/>
    <w:rsid w:val="00CA4EB8"/>
    <w:rsid w:val="00CB051A"/>
    <w:rsid w:val="00CB06A1"/>
    <w:rsid w:val="00CB1544"/>
    <w:rsid w:val="00CB5190"/>
    <w:rsid w:val="00CB5727"/>
    <w:rsid w:val="00CB5C69"/>
    <w:rsid w:val="00CC1C02"/>
    <w:rsid w:val="00CC1C32"/>
    <w:rsid w:val="00CC7AF1"/>
    <w:rsid w:val="00CC7EB7"/>
    <w:rsid w:val="00CD608B"/>
    <w:rsid w:val="00CE0F83"/>
    <w:rsid w:val="00CE14E4"/>
    <w:rsid w:val="00CE4984"/>
    <w:rsid w:val="00CE7ECD"/>
    <w:rsid w:val="00CF0D55"/>
    <w:rsid w:val="00CF239D"/>
    <w:rsid w:val="00CF3F33"/>
    <w:rsid w:val="00CF5781"/>
    <w:rsid w:val="00CF7F4C"/>
    <w:rsid w:val="00D03FA4"/>
    <w:rsid w:val="00D06A9A"/>
    <w:rsid w:val="00D077CF"/>
    <w:rsid w:val="00D112ED"/>
    <w:rsid w:val="00D1168E"/>
    <w:rsid w:val="00D15137"/>
    <w:rsid w:val="00D17088"/>
    <w:rsid w:val="00D1753E"/>
    <w:rsid w:val="00D175F0"/>
    <w:rsid w:val="00D17707"/>
    <w:rsid w:val="00D17C7B"/>
    <w:rsid w:val="00D20939"/>
    <w:rsid w:val="00D2265E"/>
    <w:rsid w:val="00D22C2D"/>
    <w:rsid w:val="00D23FB4"/>
    <w:rsid w:val="00D25C53"/>
    <w:rsid w:val="00D25FEF"/>
    <w:rsid w:val="00D273DC"/>
    <w:rsid w:val="00D27FAA"/>
    <w:rsid w:val="00D368D1"/>
    <w:rsid w:val="00D379DD"/>
    <w:rsid w:val="00D40B43"/>
    <w:rsid w:val="00D413E9"/>
    <w:rsid w:val="00D41844"/>
    <w:rsid w:val="00D4336F"/>
    <w:rsid w:val="00D46032"/>
    <w:rsid w:val="00D467E8"/>
    <w:rsid w:val="00D4718A"/>
    <w:rsid w:val="00D47B0D"/>
    <w:rsid w:val="00D516BC"/>
    <w:rsid w:val="00D56C92"/>
    <w:rsid w:val="00D56DC9"/>
    <w:rsid w:val="00D6322F"/>
    <w:rsid w:val="00D70A10"/>
    <w:rsid w:val="00D714BE"/>
    <w:rsid w:val="00D74165"/>
    <w:rsid w:val="00D74D62"/>
    <w:rsid w:val="00D75339"/>
    <w:rsid w:val="00D75678"/>
    <w:rsid w:val="00D84168"/>
    <w:rsid w:val="00D915A6"/>
    <w:rsid w:val="00D91BEF"/>
    <w:rsid w:val="00D96AD2"/>
    <w:rsid w:val="00DA0975"/>
    <w:rsid w:val="00DA35DA"/>
    <w:rsid w:val="00DA45F9"/>
    <w:rsid w:val="00DA4970"/>
    <w:rsid w:val="00DA7FF0"/>
    <w:rsid w:val="00DB06B9"/>
    <w:rsid w:val="00DB2650"/>
    <w:rsid w:val="00DB52AE"/>
    <w:rsid w:val="00DC0084"/>
    <w:rsid w:val="00DC2D40"/>
    <w:rsid w:val="00DC5DA9"/>
    <w:rsid w:val="00DC7BEA"/>
    <w:rsid w:val="00DC7CE2"/>
    <w:rsid w:val="00DC7FA0"/>
    <w:rsid w:val="00DD1961"/>
    <w:rsid w:val="00DD2BE7"/>
    <w:rsid w:val="00DD6083"/>
    <w:rsid w:val="00DE1481"/>
    <w:rsid w:val="00DE14D1"/>
    <w:rsid w:val="00DE25AE"/>
    <w:rsid w:val="00DE317D"/>
    <w:rsid w:val="00DE5649"/>
    <w:rsid w:val="00DE58C3"/>
    <w:rsid w:val="00DE6097"/>
    <w:rsid w:val="00DE7768"/>
    <w:rsid w:val="00DF0263"/>
    <w:rsid w:val="00DF07F7"/>
    <w:rsid w:val="00DF0B2D"/>
    <w:rsid w:val="00DF2982"/>
    <w:rsid w:val="00DF5CF0"/>
    <w:rsid w:val="00DF6927"/>
    <w:rsid w:val="00E02B8B"/>
    <w:rsid w:val="00E04A01"/>
    <w:rsid w:val="00E04AD6"/>
    <w:rsid w:val="00E10F12"/>
    <w:rsid w:val="00E1139A"/>
    <w:rsid w:val="00E122AA"/>
    <w:rsid w:val="00E14249"/>
    <w:rsid w:val="00E23851"/>
    <w:rsid w:val="00E241FE"/>
    <w:rsid w:val="00E25BDF"/>
    <w:rsid w:val="00E25E50"/>
    <w:rsid w:val="00E27B2F"/>
    <w:rsid w:val="00E31E6F"/>
    <w:rsid w:val="00E34D28"/>
    <w:rsid w:val="00E4186C"/>
    <w:rsid w:val="00E421BA"/>
    <w:rsid w:val="00E4771D"/>
    <w:rsid w:val="00E47A17"/>
    <w:rsid w:val="00E513B5"/>
    <w:rsid w:val="00E517DF"/>
    <w:rsid w:val="00E54332"/>
    <w:rsid w:val="00E54D48"/>
    <w:rsid w:val="00E55A42"/>
    <w:rsid w:val="00E57170"/>
    <w:rsid w:val="00E57848"/>
    <w:rsid w:val="00E600A5"/>
    <w:rsid w:val="00E61C0A"/>
    <w:rsid w:val="00E64D71"/>
    <w:rsid w:val="00E7055F"/>
    <w:rsid w:val="00E70A5A"/>
    <w:rsid w:val="00E83702"/>
    <w:rsid w:val="00E85D4C"/>
    <w:rsid w:val="00E86247"/>
    <w:rsid w:val="00E94148"/>
    <w:rsid w:val="00EA535F"/>
    <w:rsid w:val="00EA5704"/>
    <w:rsid w:val="00EB1D4E"/>
    <w:rsid w:val="00EB1F96"/>
    <w:rsid w:val="00EB4E53"/>
    <w:rsid w:val="00EB59C2"/>
    <w:rsid w:val="00EC1F50"/>
    <w:rsid w:val="00EC40A1"/>
    <w:rsid w:val="00ED10CC"/>
    <w:rsid w:val="00ED695D"/>
    <w:rsid w:val="00ED7EA1"/>
    <w:rsid w:val="00EE02E0"/>
    <w:rsid w:val="00EE2C12"/>
    <w:rsid w:val="00EE458D"/>
    <w:rsid w:val="00EE5591"/>
    <w:rsid w:val="00EE6F3A"/>
    <w:rsid w:val="00EF000F"/>
    <w:rsid w:val="00EF1AEF"/>
    <w:rsid w:val="00EF5236"/>
    <w:rsid w:val="00EF53FD"/>
    <w:rsid w:val="00EF7D2D"/>
    <w:rsid w:val="00F00E58"/>
    <w:rsid w:val="00F015A9"/>
    <w:rsid w:val="00F029CA"/>
    <w:rsid w:val="00F02C44"/>
    <w:rsid w:val="00F06C95"/>
    <w:rsid w:val="00F13291"/>
    <w:rsid w:val="00F16846"/>
    <w:rsid w:val="00F1733A"/>
    <w:rsid w:val="00F21C22"/>
    <w:rsid w:val="00F21C43"/>
    <w:rsid w:val="00F23448"/>
    <w:rsid w:val="00F24187"/>
    <w:rsid w:val="00F24817"/>
    <w:rsid w:val="00F2504F"/>
    <w:rsid w:val="00F25497"/>
    <w:rsid w:val="00F33986"/>
    <w:rsid w:val="00F34072"/>
    <w:rsid w:val="00F34CE1"/>
    <w:rsid w:val="00F36E7D"/>
    <w:rsid w:val="00F375D1"/>
    <w:rsid w:val="00F43035"/>
    <w:rsid w:val="00F450D6"/>
    <w:rsid w:val="00F459E5"/>
    <w:rsid w:val="00F528F7"/>
    <w:rsid w:val="00F55824"/>
    <w:rsid w:val="00F55E98"/>
    <w:rsid w:val="00F55F48"/>
    <w:rsid w:val="00F5706C"/>
    <w:rsid w:val="00F65AD9"/>
    <w:rsid w:val="00F72C6E"/>
    <w:rsid w:val="00F81EEC"/>
    <w:rsid w:val="00F8273B"/>
    <w:rsid w:val="00F83281"/>
    <w:rsid w:val="00F87E4B"/>
    <w:rsid w:val="00F91BC8"/>
    <w:rsid w:val="00F920BF"/>
    <w:rsid w:val="00F92371"/>
    <w:rsid w:val="00F95C9D"/>
    <w:rsid w:val="00F97CF4"/>
    <w:rsid w:val="00FA1893"/>
    <w:rsid w:val="00FA3805"/>
    <w:rsid w:val="00FA3911"/>
    <w:rsid w:val="00FA4003"/>
    <w:rsid w:val="00FA5B51"/>
    <w:rsid w:val="00FB3790"/>
    <w:rsid w:val="00FB37BE"/>
    <w:rsid w:val="00FB4D3D"/>
    <w:rsid w:val="00FC2A55"/>
    <w:rsid w:val="00FD79ED"/>
    <w:rsid w:val="00FE060A"/>
    <w:rsid w:val="00FE4101"/>
    <w:rsid w:val="00FE513E"/>
    <w:rsid w:val="00FE76D3"/>
    <w:rsid w:val="00FF074D"/>
    <w:rsid w:val="00FF150B"/>
    <w:rsid w:val="00FF3622"/>
    <w:rsid w:val="00FF4D78"/>
    <w:rsid w:val="00FF6BA7"/>
    <w:rsid w:val="00FF7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3E9"/>
    <w:rPr>
      <w:sz w:val="24"/>
      <w:szCs w:val="24"/>
    </w:rPr>
  </w:style>
  <w:style w:type="paragraph" w:styleId="1">
    <w:name w:val="heading 1"/>
    <w:basedOn w:val="a"/>
    <w:next w:val="a"/>
    <w:link w:val="10"/>
    <w:uiPriority w:val="9"/>
    <w:qFormat/>
    <w:rsid w:val="007C370E"/>
    <w:pPr>
      <w:keepNext/>
      <w:outlineLvl w:val="0"/>
    </w:pPr>
    <w:rPr>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13E9"/>
    <w:rPr>
      <w:rFonts w:ascii="Courier New" w:hAnsi="Courier New"/>
      <w:sz w:val="20"/>
      <w:szCs w:val="20"/>
      <w:lang/>
    </w:rPr>
  </w:style>
  <w:style w:type="paragraph" w:styleId="a5">
    <w:name w:val="footer"/>
    <w:basedOn w:val="a"/>
    <w:link w:val="a6"/>
    <w:uiPriority w:val="99"/>
    <w:rsid w:val="00D413E9"/>
    <w:pPr>
      <w:tabs>
        <w:tab w:val="center" w:pos="4677"/>
        <w:tab w:val="right" w:pos="9355"/>
      </w:tabs>
    </w:pPr>
  </w:style>
  <w:style w:type="character" w:styleId="a7">
    <w:name w:val="page number"/>
    <w:basedOn w:val="a0"/>
    <w:rsid w:val="00D413E9"/>
  </w:style>
  <w:style w:type="table" w:styleId="a8">
    <w:name w:val="Table Grid"/>
    <w:basedOn w:val="a1"/>
    <w:uiPriority w:val="59"/>
    <w:rsid w:val="00D413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62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3621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3621B"/>
    <w:pPr>
      <w:widowControl w:val="0"/>
      <w:autoSpaceDE w:val="0"/>
      <w:autoSpaceDN w:val="0"/>
      <w:adjustRightInd w:val="0"/>
    </w:pPr>
    <w:rPr>
      <w:b/>
      <w:bCs/>
      <w:sz w:val="28"/>
      <w:szCs w:val="28"/>
    </w:rPr>
  </w:style>
  <w:style w:type="paragraph" w:customStyle="1" w:styleId="ConsPlusCell">
    <w:name w:val="ConsPlusCell"/>
    <w:uiPriority w:val="99"/>
    <w:rsid w:val="0053621B"/>
    <w:pPr>
      <w:widowControl w:val="0"/>
      <w:autoSpaceDE w:val="0"/>
      <w:autoSpaceDN w:val="0"/>
      <w:adjustRightInd w:val="0"/>
    </w:pPr>
    <w:rPr>
      <w:rFonts w:ascii="Arial" w:hAnsi="Arial" w:cs="Arial"/>
    </w:rPr>
  </w:style>
  <w:style w:type="paragraph" w:customStyle="1" w:styleId="ConsPlusDocList">
    <w:name w:val="ConsPlusDocList"/>
    <w:uiPriority w:val="99"/>
    <w:rsid w:val="0053621B"/>
    <w:pPr>
      <w:widowControl w:val="0"/>
      <w:autoSpaceDE w:val="0"/>
      <w:autoSpaceDN w:val="0"/>
      <w:adjustRightInd w:val="0"/>
    </w:pPr>
    <w:rPr>
      <w:rFonts w:ascii="Courier New" w:hAnsi="Courier New" w:cs="Courier New"/>
    </w:rPr>
  </w:style>
  <w:style w:type="character" w:styleId="a9">
    <w:name w:val="Hyperlink"/>
    <w:uiPriority w:val="99"/>
    <w:unhideWhenUsed/>
    <w:rsid w:val="00663B3A"/>
    <w:rPr>
      <w:color w:val="0000CC"/>
      <w:u w:val="single"/>
    </w:rPr>
  </w:style>
  <w:style w:type="paragraph" w:styleId="aa">
    <w:name w:val="header"/>
    <w:basedOn w:val="a"/>
    <w:link w:val="ab"/>
    <w:rsid w:val="0032209D"/>
    <w:pPr>
      <w:tabs>
        <w:tab w:val="center" w:pos="4677"/>
        <w:tab w:val="right" w:pos="9355"/>
      </w:tabs>
    </w:pPr>
    <w:rPr>
      <w:lang/>
    </w:rPr>
  </w:style>
  <w:style w:type="character" w:customStyle="1" w:styleId="ab">
    <w:name w:val="Верхний колонтитул Знак"/>
    <w:link w:val="aa"/>
    <w:rsid w:val="0032209D"/>
    <w:rPr>
      <w:sz w:val="24"/>
      <w:szCs w:val="24"/>
    </w:rPr>
  </w:style>
  <w:style w:type="character" w:customStyle="1" w:styleId="10">
    <w:name w:val="Заголовок 1 Знак"/>
    <w:link w:val="1"/>
    <w:uiPriority w:val="9"/>
    <w:rsid w:val="007C370E"/>
    <w:rPr>
      <w:sz w:val="32"/>
    </w:rPr>
  </w:style>
  <w:style w:type="paragraph" w:customStyle="1" w:styleId="FR2">
    <w:name w:val="FR2"/>
    <w:rsid w:val="00BF1254"/>
    <w:pPr>
      <w:widowControl w:val="0"/>
      <w:spacing w:before="400"/>
      <w:jc w:val="right"/>
    </w:pPr>
    <w:rPr>
      <w:rFonts w:ascii="Arial" w:hAnsi="Arial"/>
      <w:snapToGrid w:val="0"/>
      <w:sz w:val="18"/>
    </w:rPr>
  </w:style>
  <w:style w:type="paragraph" w:styleId="ac">
    <w:name w:val="Body Text"/>
    <w:basedOn w:val="a"/>
    <w:link w:val="ad"/>
    <w:rsid w:val="009E6E46"/>
    <w:pPr>
      <w:jc w:val="both"/>
    </w:pPr>
    <w:rPr>
      <w:szCs w:val="20"/>
      <w:lang/>
    </w:rPr>
  </w:style>
  <w:style w:type="character" w:customStyle="1" w:styleId="ad">
    <w:name w:val="Основной текст Знак"/>
    <w:link w:val="ac"/>
    <w:rsid w:val="009E6E46"/>
    <w:rPr>
      <w:sz w:val="24"/>
    </w:rPr>
  </w:style>
  <w:style w:type="paragraph" w:styleId="ae">
    <w:name w:val="Normal (Web)"/>
    <w:basedOn w:val="a"/>
    <w:uiPriority w:val="99"/>
    <w:unhideWhenUsed/>
    <w:rsid w:val="000C2D08"/>
    <w:pPr>
      <w:spacing w:before="100" w:beforeAutospacing="1" w:after="100" w:afterAutospacing="1"/>
    </w:pPr>
    <w:rPr>
      <w:color w:val="000000"/>
    </w:rPr>
  </w:style>
  <w:style w:type="character" w:customStyle="1" w:styleId="a4">
    <w:name w:val="Текст Знак"/>
    <w:link w:val="a3"/>
    <w:rsid w:val="006F3995"/>
    <w:rPr>
      <w:rFonts w:ascii="Courier New" w:hAnsi="Courier New"/>
    </w:rPr>
  </w:style>
  <w:style w:type="paragraph" w:styleId="af">
    <w:name w:val="Balloon Text"/>
    <w:basedOn w:val="a"/>
    <w:link w:val="af0"/>
    <w:rsid w:val="00193AC0"/>
    <w:rPr>
      <w:rFonts w:ascii="Tahoma" w:hAnsi="Tahoma"/>
      <w:sz w:val="16"/>
      <w:szCs w:val="16"/>
      <w:lang/>
    </w:rPr>
  </w:style>
  <w:style w:type="character" w:customStyle="1" w:styleId="af0">
    <w:name w:val="Текст выноски Знак"/>
    <w:link w:val="af"/>
    <w:rsid w:val="00193AC0"/>
    <w:rPr>
      <w:rFonts w:ascii="Tahoma" w:hAnsi="Tahoma" w:cs="Tahoma"/>
      <w:sz w:val="16"/>
      <w:szCs w:val="16"/>
    </w:rPr>
  </w:style>
  <w:style w:type="paragraph" w:customStyle="1" w:styleId="11">
    <w:name w:val="Абзац списка1"/>
    <w:basedOn w:val="a"/>
    <w:rsid w:val="00421BD1"/>
    <w:pPr>
      <w:spacing w:after="200" w:line="276" w:lineRule="auto"/>
      <w:ind w:left="720"/>
    </w:pPr>
    <w:rPr>
      <w:rFonts w:ascii="Calibri" w:hAnsi="Calibri" w:cs="Calibri"/>
      <w:sz w:val="22"/>
      <w:szCs w:val="22"/>
      <w:lang w:eastAsia="en-US"/>
    </w:rPr>
  </w:style>
  <w:style w:type="table" w:styleId="-1">
    <w:name w:val="Table Web 1"/>
    <w:basedOn w:val="a1"/>
    <w:rsid w:val="0069398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1">
    <w:name w:val="Основной текст_"/>
    <w:link w:val="12"/>
    <w:rsid w:val="00B87530"/>
    <w:rPr>
      <w:sz w:val="28"/>
      <w:szCs w:val="28"/>
      <w:shd w:val="clear" w:color="auto" w:fill="FFFFFF"/>
    </w:rPr>
  </w:style>
  <w:style w:type="paragraph" w:customStyle="1" w:styleId="12">
    <w:name w:val="Основной текст1"/>
    <w:basedOn w:val="a"/>
    <w:link w:val="af1"/>
    <w:rsid w:val="00B87530"/>
    <w:pPr>
      <w:shd w:val="clear" w:color="auto" w:fill="FFFFFF"/>
      <w:spacing w:line="322" w:lineRule="exact"/>
      <w:jc w:val="both"/>
    </w:pPr>
    <w:rPr>
      <w:sz w:val="28"/>
      <w:szCs w:val="28"/>
      <w:lang/>
    </w:rPr>
  </w:style>
  <w:style w:type="character" w:customStyle="1" w:styleId="2">
    <w:name w:val="Основной текст (2)_"/>
    <w:link w:val="20"/>
    <w:rsid w:val="004A549B"/>
    <w:rPr>
      <w:sz w:val="28"/>
      <w:szCs w:val="28"/>
      <w:shd w:val="clear" w:color="auto" w:fill="FFFFFF"/>
    </w:rPr>
  </w:style>
  <w:style w:type="paragraph" w:customStyle="1" w:styleId="20">
    <w:name w:val="Основной текст (2)"/>
    <w:basedOn w:val="a"/>
    <w:link w:val="2"/>
    <w:rsid w:val="004A549B"/>
    <w:pPr>
      <w:shd w:val="clear" w:color="auto" w:fill="FFFFFF"/>
      <w:spacing w:before="60" w:line="0" w:lineRule="atLeast"/>
    </w:pPr>
    <w:rPr>
      <w:sz w:val="28"/>
      <w:szCs w:val="28"/>
      <w:lang/>
    </w:rPr>
  </w:style>
  <w:style w:type="character" w:styleId="af2">
    <w:name w:val="Strong"/>
    <w:uiPriority w:val="22"/>
    <w:qFormat/>
    <w:rsid w:val="00FD79ED"/>
    <w:rPr>
      <w:b/>
      <w:bCs/>
    </w:rPr>
  </w:style>
  <w:style w:type="paragraph" w:styleId="21">
    <w:name w:val="Body Text Indent 2"/>
    <w:basedOn w:val="a"/>
    <w:link w:val="22"/>
    <w:rsid w:val="00B84061"/>
    <w:pPr>
      <w:spacing w:after="120" w:line="480" w:lineRule="auto"/>
      <w:ind w:left="283"/>
    </w:pPr>
    <w:rPr>
      <w:lang/>
    </w:rPr>
  </w:style>
  <w:style w:type="character" w:customStyle="1" w:styleId="22">
    <w:name w:val="Основной текст с отступом 2 Знак"/>
    <w:link w:val="21"/>
    <w:rsid w:val="00B84061"/>
    <w:rPr>
      <w:sz w:val="24"/>
      <w:szCs w:val="24"/>
    </w:rPr>
  </w:style>
  <w:style w:type="paragraph" w:customStyle="1" w:styleId="210">
    <w:name w:val="Основной текст 21"/>
    <w:basedOn w:val="a"/>
    <w:rsid w:val="00B84061"/>
    <w:pPr>
      <w:suppressAutoHyphens/>
      <w:jc w:val="both"/>
    </w:pPr>
    <w:rPr>
      <w:iCs/>
      <w:sz w:val="32"/>
      <w:szCs w:val="28"/>
      <w:lang w:eastAsia="ar-SA"/>
    </w:rPr>
  </w:style>
  <w:style w:type="character" w:customStyle="1" w:styleId="apple-style-span">
    <w:name w:val="apple-style-span"/>
    <w:basedOn w:val="a0"/>
    <w:rsid w:val="00496107"/>
  </w:style>
  <w:style w:type="character" w:customStyle="1" w:styleId="apple-converted-space">
    <w:name w:val="apple-converted-space"/>
    <w:basedOn w:val="a0"/>
    <w:rsid w:val="00496107"/>
  </w:style>
  <w:style w:type="paragraph" w:styleId="af3">
    <w:name w:val="Body Text Indent"/>
    <w:basedOn w:val="a"/>
    <w:link w:val="af4"/>
    <w:uiPriority w:val="99"/>
    <w:unhideWhenUsed/>
    <w:rsid w:val="00496107"/>
    <w:pPr>
      <w:spacing w:after="120"/>
      <w:ind w:left="283"/>
    </w:pPr>
  </w:style>
  <w:style w:type="character" w:customStyle="1" w:styleId="af4">
    <w:name w:val="Основной текст с отступом Знак"/>
    <w:basedOn w:val="a0"/>
    <w:link w:val="af3"/>
    <w:uiPriority w:val="99"/>
    <w:rsid w:val="00496107"/>
    <w:rPr>
      <w:sz w:val="24"/>
      <w:szCs w:val="24"/>
    </w:rPr>
  </w:style>
  <w:style w:type="paragraph" w:styleId="af5">
    <w:name w:val="No Spacing"/>
    <w:uiPriority w:val="1"/>
    <w:qFormat/>
    <w:rsid w:val="001A074E"/>
    <w:rPr>
      <w:sz w:val="24"/>
      <w:szCs w:val="24"/>
    </w:rPr>
  </w:style>
  <w:style w:type="paragraph" w:styleId="af6">
    <w:name w:val="List Paragraph"/>
    <w:basedOn w:val="a"/>
    <w:uiPriority w:val="34"/>
    <w:qFormat/>
    <w:rsid w:val="0026682A"/>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124B09"/>
    <w:rPr>
      <w:sz w:val="24"/>
      <w:szCs w:val="24"/>
    </w:rPr>
  </w:style>
</w:styles>
</file>

<file path=word/webSettings.xml><?xml version="1.0" encoding="utf-8"?>
<w:webSettings xmlns:r="http://schemas.openxmlformats.org/officeDocument/2006/relationships" xmlns:w="http://schemas.openxmlformats.org/wordprocessingml/2006/main">
  <w:divs>
    <w:div w:id="5525985">
      <w:bodyDiv w:val="1"/>
      <w:marLeft w:val="0"/>
      <w:marRight w:val="0"/>
      <w:marTop w:val="0"/>
      <w:marBottom w:val="0"/>
      <w:divBdr>
        <w:top w:val="none" w:sz="0" w:space="0" w:color="auto"/>
        <w:left w:val="none" w:sz="0" w:space="0" w:color="auto"/>
        <w:bottom w:val="none" w:sz="0" w:space="0" w:color="auto"/>
        <w:right w:val="none" w:sz="0" w:space="0" w:color="auto"/>
      </w:divBdr>
      <w:divsChild>
        <w:div w:id="484198775">
          <w:marLeft w:val="0"/>
          <w:marRight w:val="0"/>
          <w:marTop w:val="0"/>
          <w:marBottom w:val="0"/>
          <w:divBdr>
            <w:top w:val="none" w:sz="0" w:space="0" w:color="auto"/>
            <w:left w:val="none" w:sz="0" w:space="0" w:color="auto"/>
            <w:bottom w:val="none" w:sz="0" w:space="0" w:color="auto"/>
            <w:right w:val="none" w:sz="0" w:space="0" w:color="auto"/>
          </w:divBdr>
          <w:divsChild>
            <w:div w:id="224029104">
              <w:marLeft w:val="0"/>
              <w:marRight w:val="0"/>
              <w:marTop w:val="0"/>
              <w:marBottom w:val="0"/>
              <w:divBdr>
                <w:top w:val="none" w:sz="0" w:space="0" w:color="auto"/>
                <w:left w:val="none" w:sz="0" w:space="0" w:color="auto"/>
                <w:bottom w:val="none" w:sz="0" w:space="0" w:color="auto"/>
                <w:right w:val="none" w:sz="0" w:space="0" w:color="auto"/>
              </w:divBdr>
              <w:divsChild>
                <w:div w:id="1322848414">
                  <w:marLeft w:val="4725"/>
                  <w:marRight w:val="4500"/>
                  <w:marTop w:val="150"/>
                  <w:marBottom w:val="0"/>
                  <w:divBdr>
                    <w:top w:val="none" w:sz="0" w:space="0" w:color="auto"/>
                    <w:left w:val="none" w:sz="0" w:space="0" w:color="auto"/>
                    <w:bottom w:val="none" w:sz="0" w:space="0" w:color="auto"/>
                    <w:right w:val="none" w:sz="0" w:space="0" w:color="auto"/>
                  </w:divBdr>
                  <w:divsChild>
                    <w:div w:id="149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2847">
      <w:bodyDiv w:val="1"/>
      <w:marLeft w:val="0"/>
      <w:marRight w:val="0"/>
      <w:marTop w:val="0"/>
      <w:marBottom w:val="0"/>
      <w:divBdr>
        <w:top w:val="none" w:sz="0" w:space="0" w:color="auto"/>
        <w:left w:val="none" w:sz="0" w:space="0" w:color="auto"/>
        <w:bottom w:val="none" w:sz="0" w:space="0" w:color="auto"/>
        <w:right w:val="none" w:sz="0" w:space="0" w:color="auto"/>
      </w:divBdr>
    </w:div>
    <w:div w:id="104279773">
      <w:bodyDiv w:val="1"/>
      <w:marLeft w:val="0"/>
      <w:marRight w:val="0"/>
      <w:marTop w:val="0"/>
      <w:marBottom w:val="0"/>
      <w:divBdr>
        <w:top w:val="none" w:sz="0" w:space="0" w:color="auto"/>
        <w:left w:val="none" w:sz="0" w:space="0" w:color="auto"/>
        <w:bottom w:val="none" w:sz="0" w:space="0" w:color="auto"/>
        <w:right w:val="none" w:sz="0" w:space="0" w:color="auto"/>
      </w:divBdr>
      <w:divsChild>
        <w:div w:id="1843931202">
          <w:marLeft w:val="0"/>
          <w:marRight w:val="0"/>
          <w:marTop w:val="0"/>
          <w:marBottom w:val="0"/>
          <w:divBdr>
            <w:top w:val="none" w:sz="0" w:space="0" w:color="auto"/>
            <w:left w:val="none" w:sz="0" w:space="0" w:color="auto"/>
            <w:bottom w:val="none" w:sz="0" w:space="0" w:color="auto"/>
            <w:right w:val="none" w:sz="0" w:space="0" w:color="auto"/>
          </w:divBdr>
        </w:div>
      </w:divsChild>
    </w:div>
    <w:div w:id="212548069">
      <w:bodyDiv w:val="1"/>
      <w:marLeft w:val="0"/>
      <w:marRight w:val="0"/>
      <w:marTop w:val="0"/>
      <w:marBottom w:val="0"/>
      <w:divBdr>
        <w:top w:val="none" w:sz="0" w:space="0" w:color="auto"/>
        <w:left w:val="none" w:sz="0" w:space="0" w:color="auto"/>
        <w:bottom w:val="none" w:sz="0" w:space="0" w:color="auto"/>
        <w:right w:val="none" w:sz="0" w:space="0" w:color="auto"/>
      </w:divBdr>
    </w:div>
    <w:div w:id="422260046">
      <w:bodyDiv w:val="1"/>
      <w:marLeft w:val="0"/>
      <w:marRight w:val="0"/>
      <w:marTop w:val="0"/>
      <w:marBottom w:val="0"/>
      <w:divBdr>
        <w:top w:val="none" w:sz="0" w:space="0" w:color="auto"/>
        <w:left w:val="none" w:sz="0" w:space="0" w:color="auto"/>
        <w:bottom w:val="none" w:sz="0" w:space="0" w:color="auto"/>
        <w:right w:val="none" w:sz="0" w:space="0" w:color="auto"/>
      </w:divBdr>
      <w:divsChild>
        <w:div w:id="1118530378">
          <w:marLeft w:val="0"/>
          <w:marRight w:val="0"/>
          <w:marTop w:val="0"/>
          <w:marBottom w:val="0"/>
          <w:divBdr>
            <w:top w:val="none" w:sz="0" w:space="0" w:color="auto"/>
            <w:left w:val="none" w:sz="0" w:space="0" w:color="auto"/>
            <w:bottom w:val="none" w:sz="0" w:space="0" w:color="auto"/>
            <w:right w:val="none" w:sz="0" w:space="0" w:color="auto"/>
          </w:divBdr>
          <w:divsChild>
            <w:div w:id="1190142630">
              <w:marLeft w:val="0"/>
              <w:marRight w:val="0"/>
              <w:marTop w:val="0"/>
              <w:marBottom w:val="0"/>
              <w:divBdr>
                <w:top w:val="none" w:sz="0" w:space="0" w:color="auto"/>
                <w:left w:val="none" w:sz="0" w:space="0" w:color="auto"/>
                <w:bottom w:val="none" w:sz="0" w:space="0" w:color="auto"/>
                <w:right w:val="none" w:sz="0" w:space="0" w:color="auto"/>
              </w:divBdr>
              <w:divsChild>
                <w:div w:id="1329282434">
                  <w:marLeft w:val="0"/>
                  <w:marRight w:val="0"/>
                  <w:marTop w:val="0"/>
                  <w:marBottom w:val="0"/>
                  <w:divBdr>
                    <w:top w:val="none" w:sz="0" w:space="0" w:color="auto"/>
                    <w:left w:val="none" w:sz="0" w:space="0" w:color="auto"/>
                    <w:bottom w:val="none" w:sz="0" w:space="0" w:color="auto"/>
                    <w:right w:val="none" w:sz="0" w:space="0" w:color="auto"/>
                  </w:divBdr>
                  <w:divsChild>
                    <w:div w:id="1307665927">
                      <w:marLeft w:val="0"/>
                      <w:marRight w:val="0"/>
                      <w:marTop w:val="0"/>
                      <w:marBottom w:val="0"/>
                      <w:divBdr>
                        <w:top w:val="none" w:sz="0" w:space="0" w:color="auto"/>
                        <w:left w:val="none" w:sz="0" w:space="0" w:color="auto"/>
                        <w:bottom w:val="none" w:sz="0" w:space="0" w:color="auto"/>
                        <w:right w:val="none" w:sz="0" w:space="0" w:color="auto"/>
                      </w:divBdr>
                      <w:divsChild>
                        <w:div w:id="1768188567">
                          <w:marLeft w:val="300"/>
                          <w:marRight w:val="0"/>
                          <w:marTop w:val="0"/>
                          <w:marBottom w:val="0"/>
                          <w:divBdr>
                            <w:top w:val="none" w:sz="0" w:space="0" w:color="auto"/>
                            <w:left w:val="none" w:sz="0" w:space="0" w:color="auto"/>
                            <w:bottom w:val="none" w:sz="0" w:space="0" w:color="auto"/>
                            <w:right w:val="none" w:sz="0" w:space="0" w:color="auto"/>
                          </w:divBdr>
                          <w:divsChild>
                            <w:div w:id="1658026369">
                              <w:marLeft w:val="0"/>
                              <w:marRight w:val="0"/>
                              <w:marTop w:val="0"/>
                              <w:marBottom w:val="0"/>
                              <w:divBdr>
                                <w:top w:val="none" w:sz="0" w:space="0" w:color="auto"/>
                                <w:left w:val="none" w:sz="0" w:space="0" w:color="auto"/>
                                <w:bottom w:val="none" w:sz="0" w:space="0" w:color="auto"/>
                                <w:right w:val="none" w:sz="0" w:space="0" w:color="auto"/>
                              </w:divBdr>
                              <w:divsChild>
                                <w:div w:id="2308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988">
      <w:bodyDiv w:val="1"/>
      <w:marLeft w:val="0"/>
      <w:marRight w:val="0"/>
      <w:marTop w:val="0"/>
      <w:marBottom w:val="0"/>
      <w:divBdr>
        <w:top w:val="none" w:sz="0" w:space="0" w:color="auto"/>
        <w:left w:val="none" w:sz="0" w:space="0" w:color="auto"/>
        <w:bottom w:val="none" w:sz="0" w:space="0" w:color="auto"/>
        <w:right w:val="none" w:sz="0" w:space="0" w:color="auto"/>
      </w:divBdr>
    </w:div>
    <w:div w:id="1302076862">
      <w:bodyDiv w:val="1"/>
      <w:marLeft w:val="0"/>
      <w:marRight w:val="0"/>
      <w:marTop w:val="0"/>
      <w:marBottom w:val="0"/>
      <w:divBdr>
        <w:top w:val="none" w:sz="0" w:space="0" w:color="auto"/>
        <w:left w:val="none" w:sz="0" w:space="0" w:color="auto"/>
        <w:bottom w:val="none" w:sz="0" w:space="0" w:color="auto"/>
        <w:right w:val="none" w:sz="0" w:space="0" w:color="auto"/>
      </w:divBdr>
      <w:divsChild>
        <w:div w:id="1270703457">
          <w:marLeft w:val="0"/>
          <w:marRight w:val="0"/>
          <w:marTop w:val="0"/>
          <w:marBottom w:val="0"/>
          <w:divBdr>
            <w:top w:val="none" w:sz="0" w:space="0" w:color="auto"/>
            <w:left w:val="none" w:sz="0" w:space="0" w:color="auto"/>
            <w:bottom w:val="none" w:sz="0" w:space="0" w:color="auto"/>
            <w:right w:val="none" w:sz="0" w:space="0" w:color="auto"/>
          </w:divBdr>
          <w:divsChild>
            <w:div w:id="976225489">
              <w:marLeft w:val="0"/>
              <w:marRight w:val="0"/>
              <w:marTop w:val="0"/>
              <w:marBottom w:val="0"/>
              <w:divBdr>
                <w:top w:val="none" w:sz="0" w:space="0" w:color="auto"/>
                <w:left w:val="none" w:sz="0" w:space="0" w:color="auto"/>
                <w:bottom w:val="none" w:sz="0" w:space="0" w:color="auto"/>
                <w:right w:val="none" w:sz="0" w:space="0" w:color="auto"/>
              </w:divBdr>
              <w:divsChild>
                <w:div w:id="1750423379">
                  <w:marLeft w:val="0"/>
                  <w:marRight w:val="0"/>
                  <w:marTop w:val="0"/>
                  <w:marBottom w:val="0"/>
                  <w:divBdr>
                    <w:top w:val="none" w:sz="0" w:space="0" w:color="auto"/>
                    <w:left w:val="none" w:sz="0" w:space="0" w:color="auto"/>
                    <w:bottom w:val="none" w:sz="0" w:space="0" w:color="auto"/>
                    <w:right w:val="none" w:sz="0" w:space="0" w:color="auto"/>
                  </w:divBdr>
                  <w:divsChild>
                    <w:div w:id="1207452479">
                      <w:marLeft w:val="0"/>
                      <w:marRight w:val="0"/>
                      <w:marTop w:val="0"/>
                      <w:marBottom w:val="0"/>
                      <w:divBdr>
                        <w:top w:val="none" w:sz="0" w:space="0" w:color="auto"/>
                        <w:left w:val="none" w:sz="0" w:space="0" w:color="auto"/>
                        <w:bottom w:val="none" w:sz="0" w:space="0" w:color="auto"/>
                        <w:right w:val="none" w:sz="0" w:space="0" w:color="auto"/>
                      </w:divBdr>
                      <w:divsChild>
                        <w:div w:id="3587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52261">
      <w:bodyDiv w:val="1"/>
      <w:marLeft w:val="0"/>
      <w:marRight w:val="0"/>
      <w:marTop w:val="0"/>
      <w:marBottom w:val="0"/>
      <w:divBdr>
        <w:top w:val="none" w:sz="0" w:space="0" w:color="auto"/>
        <w:left w:val="none" w:sz="0" w:space="0" w:color="auto"/>
        <w:bottom w:val="none" w:sz="0" w:space="0" w:color="auto"/>
        <w:right w:val="none" w:sz="0" w:space="0" w:color="auto"/>
      </w:divBdr>
    </w:div>
    <w:div w:id="1576624633">
      <w:bodyDiv w:val="1"/>
      <w:marLeft w:val="0"/>
      <w:marRight w:val="0"/>
      <w:marTop w:val="0"/>
      <w:marBottom w:val="0"/>
      <w:divBdr>
        <w:top w:val="none" w:sz="0" w:space="0" w:color="auto"/>
        <w:left w:val="none" w:sz="0" w:space="0" w:color="auto"/>
        <w:bottom w:val="none" w:sz="0" w:space="0" w:color="auto"/>
        <w:right w:val="none" w:sz="0" w:space="0" w:color="auto"/>
      </w:divBdr>
    </w:div>
    <w:div w:id="16971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1974</TotalTime>
  <Pages>1</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Отчета о работе районного Совета депутатов</vt:lpstr>
    </vt:vector>
  </TitlesOfParts>
  <Company/>
  <LinksUpToDate>false</LinksUpToDate>
  <CharactersWithSpaces>35755</CharactersWithSpaces>
  <SharedDoc>false</SharedDoc>
  <HLinks>
    <vt:vector size="66" baseType="variant">
      <vt:variant>
        <vt:i4>3932198</vt:i4>
      </vt:variant>
      <vt:variant>
        <vt:i4>36</vt:i4>
      </vt:variant>
      <vt:variant>
        <vt:i4>0</vt:i4>
      </vt:variant>
      <vt:variant>
        <vt:i4>5</vt:i4>
      </vt:variant>
      <vt:variant>
        <vt:lpwstr>http://emelyanovo.ru/index.php?id=3478</vt:lpwstr>
      </vt:variant>
      <vt:variant>
        <vt:lpwstr/>
      </vt:variant>
      <vt:variant>
        <vt:i4>4128808</vt:i4>
      </vt:variant>
      <vt:variant>
        <vt:i4>33</vt:i4>
      </vt:variant>
      <vt:variant>
        <vt:i4>0</vt:i4>
      </vt:variant>
      <vt:variant>
        <vt:i4>5</vt:i4>
      </vt:variant>
      <vt:variant>
        <vt:lpwstr>http://emelyanovo.ru/index.php?id=3699</vt:lpwstr>
      </vt:variant>
      <vt:variant>
        <vt:lpwstr/>
      </vt:variant>
      <vt:variant>
        <vt:i4>3473446</vt:i4>
      </vt:variant>
      <vt:variant>
        <vt:i4>30</vt:i4>
      </vt:variant>
      <vt:variant>
        <vt:i4>0</vt:i4>
      </vt:variant>
      <vt:variant>
        <vt:i4>5</vt:i4>
      </vt:variant>
      <vt:variant>
        <vt:lpwstr>http://emelyanovo.ru/index.php?id=3673</vt:lpwstr>
      </vt:variant>
      <vt:variant>
        <vt:lpwstr/>
      </vt:variant>
      <vt:variant>
        <vt:i4>3997733</vt:i4>
      </vt:variant>
      <vt:variant>
        <vt:i4>27</vt:i4>
      </vt:variant>
      <vt:variant>
        <vt:i4>0</vt:i4>
      </vt:variant>
      <vt:variant>
        <vt:i4>5</vt:i4>
      </vt:variant>
      <vt:variant>
        <vt:lpwstr>http://emelyanovo.ru/index.php?id=4934</vt:lpwstr>
      </vt:variant>
      <vt:variant>
        <vt:lpwstr/>
      </vt:variant>
      <vt:variant>
        <vt:i4>3407910</vt:i4>
      </vt:variant>
      <vt:variant>
        <vt:i4>24</vt:i4>
      </vt:variant>
      <vt:variant>
        <vt:i4>0</vt:i4>
      </vt:variant>
      <vt:variant>
        <vt:i4>5</vt:i4>
      </vt:variant>
      <vt:variant>
        <vt:lpwstr>http://emelyanovo.ru/index.php?id=3672</vt:lpwstr>
      </vt:variant>
      <vt:variant>
        <vt:lpwstr/>
      </vt:variant>
      <vt:variant>
        <vt:i4>3604518</vt:i4>
      </vt:variant>
      <vt:variant>
        <vt:i4>21</vt:i4>
      </vt:variant>
      <vt:variant>
        <vt:i4>0</vt:i4>
      </vt:variant>
      <vt:variant>
        <vt:i4>5</vt:i4>
      </vt:variant>
      <vt:variant>
        <vt:lpwstr>http://emelyanovo.ru/index.php?id=3671</vt:lpwstr>
      </vt:variant>
      <vt:variant>
        <vt:lpwstr/>
      </vt:variant>
      <vt:variant>
        <vt:i4>3538982</vt:i4>
      </vt:variant>
      <vt:variant>
        <vt:i4>18</vt:i4>
      </vt:variant>
      <vt:variant>
        <vt:i4>0</vt:i4>
      </vt:variant>
      <vt:variant>
        <vt:i4>5</vt:i4>
      </vt:variant>
      <vt:variant>
        <vt:lpwstr>http://emelyanovo.ru/index.php?id=3670</vt:lpwstr>
      </vt:variant>
      <vt:variant>
        <vt:lpwstr/>
      </vt:variant>
      <vt:variant>
        <vt:i4>3473455</vt:i4>
      </vt:variant>
      <vt:variant>
        <vt:i4>15</vt:i4>
      </vt:variant>
      <vt:variant>
        <vt:i4>0</vt:i4>
      </vt:variant>
      <vt:variant>
        <vt:i4>5</vt:i4>
      </vt:variant>
      <vt:variant>
        <vt:lpwstr>http://emelyanovo.ru/index.php?id=4297</vt:lpwstr>
      </vt:variant>
      <vt:variant>
        <vt:lpwstr/>
      </vt:variant>
      <vt:variant>
        <vt:i4>4128807</vt:i4>
      </vt:variant>
      <vt:variant>
        <vt:i4>12</vt:i4>
      </vt:variant>
      <vt:variant>
        <vt:i4>0</vt:i4>
      </vt:variant>
      <vt:variant>
        <vt:i4>5</vt:i4>
      </vt:variant>
      <vt:variant>
        <vt:lpwstr>http://emelyanovo.ru/index.php?id=3669</vt:lpwstr>
      </vt:variant>
      <vt:variant>
        <vt:lpwstr/>
      </vt:variant>
      <vt:variant>
        <vt:i4>4063271</vt:i4>
      </vt:variant>
      <vt:variant>
        <vt:i4>9</vt:i4>
      </vt:variant>
      <vt:variant>
        <vt:i4>0</vt:i4>
      </vt:variant>
      <vt:variant>
        <vt:i4>5</vt:i4>
      </vt:variant>
      <vt:variant>
        <vt:lpwstr>http://emelyanovo.ru/index.php?id=3668</vt:lpwstr>
      </vt:variant>
      <vt:variant>
        <vt:lpwstr/>
      </vt:variant>
      <vt:variant>
        <vt:i4>1114178</vt:i4>
      </vt:variant>
      <vt:variant>
        <vt:i4>3</vt:i4>
      </vt:variant>
      <vt:variant>
        <vt:i4>0</vt:i4>
      </vt:variant>
      <vt:variant>
        <vt:i4>5</vt:i4>
      </vt:variant>
      <vt:variant>
        <vt:lpwstr>http://www.emelyanovo.ru/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Отчета о работе районного Совета депутатов</dc:title>
  <dc:subject/>
  <dc:creator>ZALIVKA</dc:creator>
  <cp:keywords/>
  <dc:description/>
  <cp:lastModifiedBy>Светлана Николаевна Сейдалина</cp:lastModifiedBy>
  <cp:revision>6</cp:revision>
  <cp:lastPrinted>2017-08-16T10:41:00Z</cp:lastPrinted>
  <dcterms:created xsi:type="dcterms:W3CDTF">2016-08-05T06:00:00Z</dcterms:created>
  <dcterms:modified xsi:type="dcterms:W3CDTF">2017-08-16T10:49:00Z</dcterms:modified>
</cp:coreProperties>
</file>