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01" w:rsidRDefault="00A76401" w:rsidP="00A7640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AB55A2" w:rsidRPr="00AB55A2" w:rsidRDefault="00A76401" w:rsidP="00A764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AB55A2" w:rsidRPr="00AB55A2" w:rsidRDefault="00AB55A2" w:rsidP="00AB55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A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B55A2" w:rsidRPr="00AB55A2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55A2" w:rsidRPr="00756041" w:rsidRDefault="00AB55A2" w:rsidP="00A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AB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ab/>
      </w:r>
    </w:p>
    <w:p w:rsidR="00756041" w:rsidRPr="00756041" w:rsidRDefault="00756041" w:rsidP="00756041">
      <w:pPr>
        <w:rPr>
          <w:rFonts w:ascii="Times New Roman" w:hAnsi="Times New Roman" w:cs="Times New Roman"/>
          <w:sz w:val="28"/>
          <w:szCs w:val="28"/>
        </w:rPr>
      </w:pPr>
      <w:r w:rsidRPr="00756041">
        <w:rPr>
          <w:rFonts w:ascii="Times New Roman" w:hAnsi="Times New Roman" w:cs="Times New Roman"/>
          <w:sz w:val="28"/>
          <w:szCs w:val="28"/>
        </w:rPr>
        <w:t>от _________ 2022 г.</w:t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</w:r>
      <w:r w:rsidRPr="0075604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756041" w:rsidRPr="00756041" w:rsidRDefault="00756041" w:rsidP="00756041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F2" w:rsidRPr="005D6EF2" w:rsidRDefault="005D6EF2" w:rsidP="005D6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5D6EF2" w:rsidRPr="005D6EF2" w:rsidRDefault="005D6EF2" w:rsidP="005D6E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области, подлежащего передачи в безвозмездное пользование </w:t>
      </w:r>
    </w:p>
    <w:p w:rsidR="00AB55A2" w:rsidRPr="005D6EF2" w:rsidRDefault="00AB55A2" w:rsidP="005D6E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F2" w:rsidRPr="005D6EF2" w:rsidRDefault="005D6EF2" w:rsidP="005D6EF2">
      <w:pPr>
        <w:spacing w:after="0"/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 xml:space="preserve">В соответствии с Уставом Котовского муниципального района Волгоградской области, 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 </w:t>
      </w:r>
      <w:r w:rsidRPr="005D6EF2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5D6EF2">
        <w:rPr>
          <w:rFonts w:ascii="Times New Roman" w:eastAsia="Arial" w:hAnsi="Times New Roman" w:cs="Times New Roman"/>
          <w:b/>
          <w:sz w:val="28"/>
          <w:szCs w:val="28"/>
        </w:rPr>
        <w:t>решила:</w:t>
      </w:r>
    </w:p>
    <w:p w:rsidR="005D6EF2" w:rsidRPr="005D6EF2" w:rsidRDefault="005D6EF2" w:rsidP="00427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1. Согласовать муниципальное имущество Котовского муниципального района Волгоградской области, подлежащее передаче в безвозмездное пользование Волгоградско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6EF2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6EF2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EF2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</w:t>
      </w:r>
      <w:r w:rsidRPr="005D6EF2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D6EF2">
        <w:rPr>
          <w:rFonts w:ascii="Times New Roman" w:hAnsi="Times New Roman" w:cs="Times New Roman"/>
          <w:sz w:val="28"/>
          <w:szCs w:val="28"/>
        </w:rPr>
        <w:t>»:</w:t>
      </w:r>
    </w:p>
    <w:p w:rsidR="005D6EF2" w:rsidRPr="005D6EF2" w:rsidRDefault="005D6EF2" w:rsidP="00427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-</w:t>
      </w:r>
      <w:r w:rsidRPr="005D6EF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D6EF2">
        <w:rPr>
          <w:rFonts w:ascii="Times New Roman" w:hAnsi="Times New Roman" w:cs="Times New Roman"/>
          <w:sz w:val="28"/>
          <w:szCs w:val="28"/>
        </w:rPr>
        <w:t>часть встроенного нежилого помещения общей площадью 65,34 м</w:t>
      </w:r>
      <w:r w:rsidRPr="005D6E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6EF2">
        <w:rPr>
          <w:rFonts w:ascii="Times New Roman" w:hAnsi="Times New Roman" w:cs="Times New Roman"/>
          <w:sz w:val="28"/>
          <w:szCs w:val="28"/>
        </w:rPr>
        <w:t xml:space="preserve">, </w:t>
      </w:r>
      <w:r w:rsidR="00AD42BE" w:rsidRPr="00AD42BE">
        <w:rPr>
          <w:rFonts w:ascii="Times New Roman" w:hAnsi="Times New Roman" w:cs="Times New Roman"/>
          <w:sz w:val="28"/>
          <w:szCs w:val="28"/>
        </w:rPr>
        <w:t>балансовой стоимостью 86 708,32 (восемьдесят шесть тысяч семьсот восемь) рублей 3</w:t>
      </w:r>
      <w:r w:rsidR="00AD42BE">
        <w:rPr>
          <w:rFonts w:ascii="Times New Roman" w:hAnsi="Times New Roman" w:cs="Times New Roman"/>
          <w:sz w:val="28"/>
          <w:szCs w:val="28"/>
        </w:rPr>
        <w:t>2</w:t>
      </w:r>
      <w:r w:rsidR="00AD42BE" w:rsidRPr="00AD42BE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AD42BE">
        <w:rPr>
          <w:rFonts w:ascii="Times New Roman" w:hAnsi="Times New Roman" w:cs="Times New Roman"/>
          <w:sz w:val="28"/>
          <w:szCs w:val="28"/>
        </w:rPr>
        <w:t xml:space="preserve">и, </w:t>
      </w:r>
      <w:r w:rsidRPr="00AD42BE">
        <w:rPr>
          <w:rFonts w:ascii="Times New Roman" w:hAnsi="Times New Roman" w:cs="Times New Roman"/>
          <w:sz w:val="28"/>
          <w:szCs w:val="28"/>
        </w:rPr>
        <w:t>расположенного</w:t>
      </w:r>
      <w:r w:rsidRPr="005D6EF2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г. Котово, ул. Мира, д. 161.</w:t>
      </w:r>
    </w:p>
    <w:p w:rsidR="005D6EF2" w:rsidRPr="005D6EF2" w:rsidRDefault="005D6EF2" w:rsidP="00427FB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427704" w:rsidRPr="00756041">
        <w:rPr>
          <w:rFonts w:ascii="Times New Roman" w:hAnsi="Times New Roman" w:cs="Times New Roman"/>
          <w:sz w:val="28"/>
          <w:szCs w:val="28"/>
        </w:rPr>
        <w:t>решение вступает в силу с момента его обнародования.</w:t>
      </w:r>
      <w:r w:rsidRPr="005D6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F2" w:rsidRDefault="005D6EF2" w:rsidP="00AB55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41" w:rsidRP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041" w:rsidRDefault="00756041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01" w:rsidRDefault="0080686C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764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6401">
        <w:rPr>
          <w:rFonts w:ascii="Times New Roman" w:hAnsi="Times New Roman" w:cs="Times New Roman"/>
          <w:sz w:val="28"/>
          <w:szCs w:val="28"/>
        </w:rPr>
        <w:t xml:space="preserve"> Котовского </w:t>
      </w:r>
    </w:p>
    <w:p w:rsidR="00756041" w:rsidRPr="00756041" w:rsidRDefault="00A76401" w:rsidP="00A76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DEA">
        <w:rPr>
          <w:rFonts w:ascii="Times New Roman" w:hAnsi="Times New Roman" w:cs="Times New Roman"/>
          <w:sz w:val="28"/>
          <w:szCs w:val="28"/>
        </w:rPr>
        <w:tab/>
      </w:r>
      <w:r w:rsidR="00E54DEA">
        <w:rPr>
          <w:rFonts w:ascii="Times New Roman" w:hAnsi="Times New Roman" w:cs="Times New Roman"/>
          <w:sz w:val="28"/>
          <w:szCs w:val="28"/>
        </w:rPr>
        <w:tab/>
      </w:r>
      <w:r w:rsidR="0080686C">
        <w:rPr>
          <w:rFonts w:ascii="Times New Roman" w:hAnsi="Times New Roman" w:cs="Times New Roman"/>
          <w:sz w:val="28"/>
          <w:szCs w:val="28"/>
        </w:rPr>
        <w:t>Л</w:t>
      </w:r>
      <w:r w:rsidR="00756041" w:rsidRPr="00756041">
        <w:rPr>
          <w:rFonts w:ascii="Times New Roman" w:hAnsi="Times New Roman" w:cs="Times New Roman"/>
          <w:sz w:val="28"/>
          <w:szCs w:val="28"/>
        </w:rPr>
        <w:t xml:space="preserve">.В. </w:t>
      </w:r>
      <w:r w:rsidR="0080686C">
        <w:rPr>
          <w:rFonts w:ascii="Times New Roman" w:hAnsi="Times New Roman" w:cs="Times New Roman"/>
          <w:sz w:val="28"/>
          <w:szCs w:val="28"/>
        </w:rPr>
        <w:t>Комарова</w:t>
      </w: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A2" w:rsidRPr="00756041" w:rsidRDefault="00AB55A2" w:rsidP="00756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01" w:rsidRDefault="00A76401" w:rsidP="0075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FB6" w:rsidRDefault="00753FB6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FBE" w:rsidRDefault="00427FBE" w:rsidP="0075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FB6">
        <w:rPr>
          <w:rFonts w:ascii="Times New Roman" w:hAnsi="Times New Roman" w:cs="Times New Roman"/>
          <w:b/>
          <w:sz w:val="28"/>
          <w:szCs w:val="28"/>
        </w:rPr>
        <w:t>к решению Котовской районной Думы</w:t>
      </w:r>
    </w:p>
    <w:p w:rsidR="00427FBE" w:rsidRPr="005D6EF2" w:rsidRDefault="00753FB6" w:rsidP="00427F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 «</w:t>
      </w:r>
      <w:r w:rsidR="00427FBE" w:rsidRPr="005D6EF2">
        <w:rPr>
          <w:rFonts w:ascii="Times New Roman" w:hAnsi="Times New Roman" w:cs="Times New Roman"/>
          <w:sz w:val="28"/>
          <w:szCs w:val="28"/>
        </w:rPr>
        <w:t>О согласовании муниципального имущества</w:t>
      </w:r>
    </w:p>
    <w:p w:rsidR="00753FB6" w:rsidRPr="00753FB6" w:rsidRDefault="00427FBE" w:rsidP="00427F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EF2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области, подлежащего передачи в безвозмездное пользование</w:t>
      </w:r>
      <w:r w:rsidR="00753FB6" w:rsidRPr="00753FB6">
        <w:rPr>
          <w:rFonts w:ascii="Times New Roman" w:hAnsi="Times New Roman" w:cs="Times New Roman"/>
          <w:sz w:val="28"/>
          <w:szCs w:val="28"/>
        </w:rPr>
        <w:t>»</w:t>
      </w:r>
    </w:p>
    <w:p w:rsidR="00753FB6" w:rsidRPr="00753FB6" w:rsidRDefault="00753FB6" w:rsidP="00753FB6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53FB6" w:rsidRDefault="00753FB6" w:rsidP="00753FB6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27FBE" w:rsidRPr="00427FBE" w:rsidRDefault="00427FBE" w:rsidP="00FC7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BE">
        <w:rPr>
          <w:rFonts w:ascii="Times New Roman" w:hAnsi="Times New Roman" w:cs="Times New Roman"/>
          <w:sz w:val="28"/>
          <w:szCs w:val="28"/>
        </w:rPr>
        <w:t xml:space="preserve">Настоящий проект Решения Котовской районной Думы подготовлен в соответствии </w:t>
      </w:r>
      <w:r w:rsidRPr="00877068">
        <w:rPr>
          <w:rFonts w:ascii="Times New Roman" w:hAnsi="Times New Roman" w:cs="Times New Roman"/>
          <w:sz w:val="28"/>
          <w:szCs w:val="28"/>
        </w:rPr>
        <w:t xml:space="preserve">с письмом руководителя </w:t>
      </w:r>
      <w:r w:rsidR="00877068" w:rsidRPr="00877068">
        <w:rPr>
          <w:rFonts w:ascii="Times New Roman" w:hAnsi="Times New Roman" w:cs="Times New Roman"/>
          <w:sz w:val="28"/>
          <w:szCs w:val="28"/>
        </w:rPr>
        <w:t>Регионального исполнительного комитета Волгоградско</w:t>
      </w:r>
      <w:r w:rsidR="00877068">
        <w:rPr>
          <w:rFonts w:ascii="Times New Roman" w:hAnsi="Times New Roman" w:cs="Times New Roman"/>
          <w:sz w:val="28"/>
          <w:szCs w:val="28"/>
        </w:rPr>
        <w:t>го</w:t>
      </w:r>
      <w:r w:rsidR="00877068" w:rsidRPr="0087706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877068">
        <w:rPr>
          <w:rFonts w:ascii="Times New Roman" w:hAnsi="Times New Roman" w:cs="Times New Roman"/>
          <w:sz w:val="28"/>
          <w:szCs w:val="28"/>
        </w:rPr>
        <w:t>го</w:t>
      </w:r>
      <w:r w:rsidR="00877068" w:rsidRPr="00877068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77068">
        <w:rPr>
          <w:rFonts w:ascii="Times New Roman" w:hAnsi="Times New Roman" w:cs="Times New Roman"/>
          <w:sz w:val="28"/>
          <w:szCs w:val="28"/>
        </w:rPr>
        <w:t>я</w:t>
      </w:r>
      <w:r w:rsidR="00877068" w:rsidRPr="0087706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</w:t>
      </w:r>
      <w:r w:rsidR="00877068" w:rsidRPr="00877068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877068" w:rsidRPr="00877068">
        <w:rPr>
          <w:rFonts w:ascii="Times New Roman" w:hAnsi="Times New Roman" w:cs="Times New Roman"/>
          <w:sz w:val="28"/>
          <w:szCs w:val="28"/>
        </w:rPr>
        <w:t>»</w:t>
      </w:r>
      <w:r w:rsidR="00877068">
        <w:rPr>
          <w:rFonts w:ascii="Times New Roman" w:hAnsi="Times New Roman" w:cs="Times New Roman"/>
          <w:sz w:val="28"/>
          <w:szCs w:val="28"/>
        </w:rPr>
        <w:t xml:space="preserve">, </w:t>
      </w:r>
      <w:r w:rsidRPr="00427FBE">
        <w:rPr>
          <w:rFonts w:ascii="Times New Roman" w:hAnsi="Times New Roman" w:cs="Times New Roman"/>
          <w:sz w:val="28"/>
          <w:szCs w:val="28"/>
        </w:rPr>
        <w:t xml:space="preserve">с целью выделения помещения для размещения </w:t>
      </w:r>
      <w:r w:rsidR="00877068">
        <w:rPr>
          <w:rFonts w:ascii="Times New Roman" w:hAnsi="Times New Roman" w:cs="Times New Roman"/>
          <w:sz w:val="28"/>
          <w:szCs w:val="28"/>
        </w:rPr>
        <w:t xml:space="preserve">Котовского местного отделения </w:t>
      </w:r>
      <w:r w:rsidR="00877068" w:rsidRPr="00877068">
        <w:rPr>
          <w:rFonts w:ascii="Times New Roman" w:hAnsi="Times New Roman" w:cs="Times New Roman"/>
          <w:sz w:val="28"/>
          <w:szCs w:val="28"/>
        </w:rPr>
        <w:t>Всероссийской политической партии «</w:t>
      </w:r>
      <w:r w:rsidR="00877068" w:rsidRPr="00877068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877068" w:rsidRPr="00877068">
        <w:rPr>
          <w:rFonts w:ascii="Times New Roman" w:hAnsi="Times New Roman" w:cs="Times New Roman"/>
          <w:sz w:val="28"/>
          <w:szCs w:val="28"/>
        </w:rPr>
        <w:t>»</w:t>
      </w:r>
      <w:r w:rsidR="00247ECB">
        <w:rPr>
          <w:rFonts w:ascii="Times New Roman" w:hAnsi="Times New Roman" w:cs="Times New Roman"/>
          <w:sz w:val="28"/>
          <w:szCs w:val="28"/>
        </w:rPr>
        <w:t xml:space="preserve"> и</w:t>
      </w:r>
      <w:r w:rsidRPr="00427FBE">
        <w:rPr>
          <w:rFonts w:ascii="Times New Roman" w:hAnsi="Times New Roman" w:cs="Times New Roman"/>
          <w:sz w:val="28"/>
          <w:szCs w:val="28"/>
        </w:rPr>
        <w:t xml:space="preserve"> </w:t>
      </w:r>
      <w:r w:rsidR="00247ECB">
        <w:rPr>
          <w:rFonts w:ascii="Times New Roman" w:hAnsi="Times New Roman" w:cs="Times New Roman"/>
          <w:sz w:val="28"/>
          <w:szCs w:val="28"/>
        </w:rPr>
        <w:t>в связи с окончанием срока действия договора безвозмездного пользования от 29.12.2017г.</w:t>
      </w:r>
    </w:p>
    <w:p w:rsidR="00135FD9" w:rsidRPr="00135FD9" w:rsidRDefault="00135FD9" w:rsidP="00FC7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42BE">
        <w:rPr>
          <w:rFonts w:ascii="Times New Roman" w:hAnsi="Times New Roman" w:cs="Times New Roman"/>
          <w:sz w:val="26"/>
          <w:szCs w:val="26"/>
        </w:rPr>
        <w:t>В</w:t>
      </w:r>
      <w:r w:rsidRPr="00135FD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135FD9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17.1</w:t>
        </w:r>
      </w:hyperlink>
      <w:r w:rsidRPr="00135FD9">
        <w:rPr>
          <w:rFonts w:ascii="Times New Roman" w:hAnsi="Times New Roman" w:cs="Times New Roman"/>
          <w:sz w:val="28"/>
          <w:szCs w:val="28"/>
        </w:rPr>
        <w:t xml:space="preserve"> </w:t>
      </w:r>
      <w:r w:rsidR="00FC7804">
        <w:rPr>
          <w:rFonts w:ascii="Times New Roman" w:hAnsi="Times New Roman" w:cs="Times New Roman"/>
          <w:sz w:val="28"/>
          <w:szCs w:val="28"/>
        </w:rPr>
        <w:t>Федерального закона от 26.07.2006 N 135-ФЗ "О защите конкуренции", согласно которо</w:t>
      </w:r>
      <w:r w:rsidR="00247ECB">
        <w:rPr>
          <w:rFonts w:ascii="Times New Roman" w:hAnsi="Times New Roman" w:cs="Times New Roman"/>
          <w:sz w:val="28"/>
          <w:szCs w:val="28"/>
        </w:rPr>
        <w:t>го</w:t>
      </w:r>
      <w:r w:rsidR="00FC7804">
        <w:rPr>
          <w:rFonts w:ascii="Times New Roman" w:hAnsi="Times New Roman" w:cs="Times New Roman"/>
          <w:sz w:val="28"/>
          <w:szCs w:val="28"/>
        </w:rPr>
        <w:t xml:space="preserve"> </w:t>
      </w:r>
      <w:r w:rsidRPr="00135FD9">
        <w:rPr>
          <w:rFonts w:ascii="Times New Roman" w:hAnsi="Times New Roman" w:cs="Times New Roman"/>
          <w:sz w:val="28"/>
          <w:szCs w:val="28"/>
        </w:rPr>
        <w:t>предоставление прав владения и пользования муниципальным имуществом возможно без проведения торгов некоммерческим организациям, созданным в форме общественных организаций (в том числе политическим партиям), при условии осуществления ими деятельности, направленной на решение социальных проблем, развитие гражданского общества в Российской Федерации</w:t>
      </w:r>
      <w:r w:rsidR="00FC7804">
        <w:rPr>
          <w:rFonts w:ascii="Times New Roman" w:hAnsi="Times New Roman" w:cs="Times New Roman"/>
          <w:sz w:val="28"/>
          <w:szCs w:val="28"/>
        </w:rPr>
        <w:t>.</w:t>
      </w:r>
    </w:p>
    <w:p w:rsidR="00FC7804" w:rsidRDefault="00AD42BE" w:rsidP="00FC78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B6">
        <w:rPr>
          <w:rFonts w:ascii="Times New Roman" w:hAnsi="Times New Roman" w:cs="Times New Roman"/>
          <w:sz w:val="28"/>
          <w:szCs w:val="28"/>
        </w:rPr>
        <w:t xml:space="preserve">Данная передача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804" w:rsidRPr="00427FBE">
        <w:rPr>
          <w:rFonts w:ascii="Times New Roman" w:hAnsi="Times New Roman" w:cs="Times New Roman"/>
          <w:sz w:val="28"/>
          <w:szCs w:val="28"/>
        </w:rPr>
        <w:t xml:space="preserve"> соответствии с п. 3.2.6. </w:t>
      </w:r>
      <w:hyperlink r:id="rId8" w:history="1">
        <w:r w:rsidR="00FC7804" w:rsidRPr="00427FB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C7804" w:rsidRPr="00427FBE">
        <w:rPr>
          <w:rFonts w:ascii="Times New Roman" w:hAnsi="Times New Roman" w:cs="Times New Roman"/>
          <w:sz w:val="28"/>
          <w:szCs w:val="28"/>
        </w:rPr>
        <w:t>а управления и распоряжения имуществом, находящимся в муниципальной собственности Котовского муниципального района, утвержденного решением Котовской районной Думы от 03 апреля 2018 года № 26-РД, к полномочиям Котовской районной Думы относится принятие решений о согласовании администрации Котовского муниципального района передачи имущества казны в безвозмездное пользование без торгов.</w:t>
      </w:r>
    </w:p>
    <w:p w:rsidR="00135FD9" w:rsidRPr="00135FD9" w:rsidRDefault="00135FD9" w:rsidP="00AD42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753FB6" w:rsidP="00AD42BE">
      <w:pPr>
        <w:pStyle w:val="a8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3FB6" w:rsidRPr="00753FB6" w:rsidRDefault="00753FB6" w:rsidP="00AD42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FB6" w:rsidRPr="00753FB6" w:rsidRDefault="00AD42BE" w:rsidP="00753FB6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3FB6" w:rsidRPr="00753FB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>отдела</w:t>
      </w:r>
      <w:r w:rsidR="00D42A98">
        <w:rPr>
          <w:rFonts w:ascii="Times New Roman" w:hAnsi="Times New Roman"/>
          <w:sz w:val="28"/>
          <w:szCs w:val="28"/>
        </w:rPr>
        <w:t xml:space="preserve"> </w:t>
      </w:r>
      <w:r w:rsidR="00753FB6" w:rsidRPr="00753FB6">
        <w:rPr>
          <w:rFonts w:ascii="Times New Roman" w:hAnsi="Times New Roman"/>
          <w:sz w:val="28"/>
          <w:szCs w:val="28"/>
        </w:rPr>
        <w:t xml:space="preserve">по АПК </w:t>
      </w:r>
      <w:r w:rsidR="00753FB6" w:rsidRPr="00753FB6">
        <w:rPr>
          <w:rFonts w:ascii="Times New Roman" w:hAnsi="Times New Roman"/>
          <w:sz w:val="28"/>
        </w:rPr>
        <w:t xml:space="preserve">и </w:t>
      </w:r>
    </w:p>
    <w:p w:rsidR="00753FB6" w:rsidRPr="00753FB6" w:rsidRDefault="00753FB6" w:rsidP="00753FB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FB6">
        <w:rPr>
          <w:rFonts w:ascii="Times New Roman" w:hAnsi="Times New Roman"/>
          <w:sz w:val="28"/>
        </w:rPr>
        <w:t>имущественным отношениям</w:t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Pr="00753FB6">
        <w:rPr>
          <w:rFonts w:ascii="Times New Roman" w:hAnsi="Times New Roman"/>
          <w:sz w:val="28"/>
        </w:rPr>
        <w:tab/>
      </w:r>
      <w:r w:rsidR="00AD42BE">
        <w:rPr>
          <w:rFonts w:ascii="Times New Roman" w:hAnsi="Times New Roman"/>
          <w:sz w:val="28"/>
        </w:rPr>
        <w:t>Л</w:t>
      </w:r>
      <w:r w:rsidRPr="00753FB6">
        <w:rPr>
          <w:rFonts w:ascii="Times New Roman" w:hAnsi="Times New Roman"/>
          <w:sz w:val="28"/>
          <w:szCs w:val="28"/>
        </w:rPr>
        <w:t xml:space="preserve">.В. </w:t>
      </w:r>
      <w:r w:rsidR="00AD42BE">
        <w:rPr>
          <w:rFonts w:ascii="Times New Roman" w:hAnsi="Times New Roman"/>
          <w:sz w:val="28"/>
          <w:szCs w:val="28"/>
        </w:rPr>
        <w:t>Свиридова</w:t>
      </w:r>
    </w:p>
    <w:p w:rsidR="00753FB6" w:rsidRPr="00753FB6" w:rsidRDefault="00753FB6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B6" w:rsidRPr="00753FB6" w:rsidRDefault="00753FB6" w:rsidP="0075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FB6" w:rsidRPr="00753FB6" w:rsidSect="00AB55A2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44" w:rsidRDefault="00223944" w:rsidP="006F7072">
      <w:pPr>
        <w:spacing w:after="0" w:line="240" w:lineRule="auto"/>
      </w:pPr>
      <w:r>
        <w:separator/>
      </w:r>
    </w:p>
  </w:endnote>
  <w:endnote w:type="continuationSeparator" w:id="1">
    <w:p w:rsidR="00223944" w:rsidRDefault="00223944" w:rsidP="006F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DA15EB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14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A8" w:rsidRDefault="00223944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A8" w:rsidRDefault="00223944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44" w:rsidRDefault="00223944" w:rsidP="006F7072">
      <w:pPr>
        <w:spacing w:after="0" w:line="240" w:lineRule="auto"/>
      </w:pPr>
      <w:r>
        <w:separator/>
      </w:r>
    </w:p>
  </w:footnote>
  <w:footnote w:type="continuationSeparator" w:id="1">
    <w:p w:rsidR="00223944" w:rsidRDefault="00223944" w:rsidP="006F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5A2"/>
    <w:rsid w:val="00135FD9"/>
    <w:rsid w:val="001F4D5F"/>
    <w:rsid w:val="00223944"/>
    <w:rsid w:val="00247ECB"/>
    <w:rsid w:val="002514C5"/>
    <w:rsid w:val="00427704"/>
    <w:rsid w:val="00427FBE"/>
    <w:rsid w:val="005D6EF2"/>
    <w:rsid w:val="006F1629"/>
    <w:rsid w:val="006F7072"/>
    <w:rsid w:val="00753FB6"/>
    <w:rsid w:val="00756041"/>
    <w:rsid w:val="0080686C"/>
    <w:rsid w:val="0085082F"/>
    <w:rsid w:val="00877068"/>
    <w:rsid w:val="00890AB0"/>
    <w:rsid w:val="00A76401"/>
    <w:rsid w:val="00AB55A2"/>
    <w:rsid w:val="00AD42BE"/>
    <w:rsid w:val="00B07AA9"/>
    <w:rsid w:val="00BC2EAC"/>
    <w:rsid w:val="00D42A98"/>
    <w:rsid w:val="00DA15EB"/>
    <w:rsid w:val="00E54DEA"/>
    <w:rsid w:val="00FC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5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55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B55A2"/>
  </w:style>
  <w:style w:type="paragraph" w:customStyle="1" w:styleId="ConsPlusNormal">
    <w:name w:val="ConsPlusNormal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rsid w:val="00AB55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A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5A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60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60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204025C12EFB689FA0C56528D720494BCA3FF0125430184A75BE0BD87DDD84923271BCA08FBFB2E9BDC6C735A4341199CDF70EC594A1DAF29D8C2S6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8F9B60956B58D790135F4E63863CAAA4A1459CE1D681A5A566E439FBC336829E3FD34271F2EEBC54246E843AF40C2192A6F0FD3M0o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Котенко</dc:creator>
  <cp:keywords/>
  <dc:description/>
  <cp:lastModifiedBy>Лариса Александровна Котенко</cp:lastModifiedBy>
  <cp:revision>12</cp:revision>
  <cp:lastPrinted>2022-12-01T12:52:00Z</cp:lastPrinted>
  <dcterms:created xsi:type="dcterms:W3CDTF">2022-08-30T08:12:00Z</dcterms:created>
  <dcterms:modified xsi:type="dcterms:W3CDTF">2022-12-01T12:52:00Z</dcterms:modified>
</cp:coreProperties>
</file>