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B5" w:rsidRPr="00795FFD" w:rsidRDefault="007564B5" w:rsidP="007564B5">
      <w:pPr>
        <w:jc w:val="center"/>
        <w:rPr>
          <w:b/>
          <w:sz w:val="28"/>
          <w:szCs w:val="28"/>
        </w:rPr>
      </w:pPr>
      <w:r w:rsidRPr="00795FFD">
        <w:rPr>
          <w:b/>
          <w:sz w:val="28"/>
          <w:szCs w:val="28"/>
        </w:rPr>
        <w:t>КОТОВСКАЯ РАЙОННАЯ ДУМА</w:t>
      </w:r>
    </w:p>
    <w:p w:rsidR="007564B5" w:rsidRPr="00795FFD" w:rsidRDefault="007564B5" w:rsidP="007564B5">
      <w:pPr>
        <w:jc w:val="center"/>
        <w:rPr>
          <w:b/>
          <w:sz w:val="28"/>
          <w:szCs w:val="28"/>
        </w:rPr>
      </w:pPr>
      <w:r w:rsidRPr="00795FFD">
        <w:rPr>
          <w:b/>
          <w:sz w:val="28"/>
          <w:szCs w:val="28"/>
        </w:rPr>
        <w:t>ВОЛГОГРАДСКОЙ ОБЛАСТИ</w:t>
      </w:r>
    </w:p>
    <w:p w:rsidR="007564B5" w:rsidRDefault="007564B5" w:rsidP="007564B5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981114" w:rsidRDefault="00981114" w:rsidP="007564B5">
      <w:pPr>
        <w:jc w:val="center"/>
        <w:rPr>
          <w:b/>
        </w:rPr>
      </w:pPr>
    </w:p>
    <w:p w:rsidR="007564B5" w:rsidRPr="006B575A" w:rsidRDefault="007564B5" w:rsidP="007564B5">
      <w:pPr>
        <w:jc w:val="center"/>
        <w:rPr>
          <w:b/>
          <w:sz w:val="28"/>
          <w:szCs w:val="28"/>
        </w:rPr>
      </w:pPr>
      <w:r w:rsidRPr="006B575A">
        <w:rPr>
          <w:b/>
          <w:sz w:val="28"/>
          <w:szCs w:val="28"/>
        </w:rPr>
        <w:t>РЕШЕНИЕ</w:t>
      </w:r>
    </w:p>
    <w:p w:rsidR="007564B5" w:rsidRDefault="006B575A" w:rsidP="007564B5">
      <w:pPr>
        <w:rPr>
          <w:sz w:val="28"/>
          <w:szCs w:val="28"/>
        </w:rPr>
      </w:pPr>
      <w:r>
        <w:rPr>
          <w:sz w:val="28"/>
          <w:szCs w:val="28"/>
        </w:rPr>
        <w:t xml:space="preserve">от  28 февраля 2019 года    </w:t>
      </w:r>
      <w:r w:rsidR="007564B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№ 11/2-6-РД</w:t>
      </w:r>
      <w:r w:rsidR="007564B5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7564B5" w:rsidRDefault="007564B5" w:rsidP="007564B5">
      <w:pPr>
        <w:jc w:val="center"/>
        <w:rPr>
          <w:sz w:val="28"/>
          <w:szCs w:val="28"/>
        </w:rPr>
      </w:pPr>
    </w:p>
    <w:p w:rsidR="00F93250" w:rsidRDefault="007564B5" w:rsidP="007564B5">
      <w:pPr>
        <w:ind w:firstLine="709"/>
        <w:jc w:val="center"/>
        <w:rPr>
          <w:sz w:val="28"/>
          <w:szCs w:val="28"/>
        </w:rPr>
      </w:pPr>
      <w:r w:rsidRPr="00F93250">
        <w:rPr>
          <w:sz w:val="28"/>
          <w:szCs w:val="28"/>
        </w:rPr>
        <w:t xml:space="preserve">О внесении изменений в решение Котовской районной Думы Волгоградской области от 05.10.2011 г. №43-рД  </w:t>
      </w:r>
    </w:p>
    <w:p w:rsidR="007564B5" w:rsidRDefault="007564B5" w:rsidP="007564B5">
      <w:pPr>
        <w:ind w:firstLine="709"/>
        <w:jc w:val="center"/>
        <w:rPr>
          <w:sz w:val="28"/>
          <w:szCs w:val="28"/>
        </w:rPr>
      </w:pPr>
      <w:r w:rsidRPr="00F93250">
        <w:rPr>
          <w:sz w:val="28"/>
          <w:szCs w:val="28"/>
        </w:rPr>
        <w:t>«Об утверждении Положения о контрольно-счетной палате Котовского муниципального района Волгоградской области</w:t>
      </w:r>
      <w:r w:rsidR="00F93250">
        <w:rPr>
          <w:sz w:val="28"/>
          <w:szCs w:val="28"/>
        </w:rPr>
        <w:t>»</w:t>
      </w:r>
    </w:p>
    <w:p w:rsidR="006B575A" w:rsidRDefault="006B575A" w:rsidP="007564B5">
      <w:pPr>
        <w:ind w:firstLine="709"/>
        <w:jc w:val="center"/>
        <w:rPr>
          <w:sz w:val="28"/>
          <w:szCs w:val="28"/>
        </w:rPr>
      </w:pPr>
    </w:p>
    <w:p w:rsidR="006B575A" w:rsidRDefault="006B575A" w:rsidP="007564B5">
      <w:pPr>
        <w:ind w:firstLine="709"/>
        <w:jc w:val="center"/>
        <w:rPr>
          <w:sz w:val="28"/>
          <w:szCs w:val="28"/>
        </w:rPr>
      </w:pPr>
    </w:p>
    <w:p w:rsidR="006B575A" w:rsidRDefault="006B575A" w:rsidP="007564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Котовской районной Думой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 февраля 2019 года</w:t>
      </w:r>
    </w:p>
    <w:p w:rsidR="006B575A" w:rsidRPr="00F93250" w:rsidRDefault="006B575A" w:rsidP="007564B5">
      <w:pPr>
        <w:ind w:firstLine="709"/>
        <w:jc w:val="center"/>
        <w:rPr>
          <w:sz w:val="28"/>
          <w:szCs w:val="28"/>
        </w:rPr>
      </w:pPr>
    </w:p>
    <w:p w:rsidR="007564B5" w:rsidRPr="000D065D" w:rsidRDefault="007564B5" w:rsidP="007564B5">
      <w:pPr>
        <w:ind w:firstLine="709"/>
        <w:jc w:val="center"/>
        <w:rPr>
          <w:sz w:val="28"/>
          <w:szCs w:val="28"/>
        </w:rPr>
      </w:pPr>
    </w:p>
    <w:p w:rsidR="007564B5" w:rsidRPr="006B575A" w:rsidRDefault="00917547" w:rsidP="006B575A">
      <w:pPr>
        <w:ind w:firstLine="708"/>
        <w:jc w:val="both"/>
        <w:rPr>
          <w:sz w:val="28"/>
          <w:szCs w:val="28"/>
        </w:rPr>
      </w:pPr>
      <w:proofErr w:type="gramStart"/>
      <w:r w:rsidRPr="006B575A">
        <w:rPr>
          <w:sz w:val="28"/>
          <w:szCs w:val="28"/>
        </w:rPr>
        <w:t xml:space="preserve">На основании Федерального закона от 27.12.2018 г. №559-ФЗ «О внесении изменений в ст.7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ст.13 Федерального закона «О муниципальной службе в Российской Федерации», </w:t>
      </w:r>
      <w:r w:rsidR="002F07E8" w:rsidRPr="006B575A">
        <w:rPr>
          <w:sz w:val="28"/>
          <w:szCs w:val="28"/>
        </w:rPr>
        <w:t>п.8 ч.5 ст.8 Федерального закона № 6-ФЗ «Об общих принципах организации и деятельности контрольно-счетных органов субъектов Российской</w:t>
      </w:r>
      <w:proofErr w:type="gramEnd"/>
      <w:r w:rsidR="002F07E8" w:rsidRPr="006B575A">
        <w:rPr>
          <w:sz w:val="28"/>
          <w:szCs w:val="28"/>
        </w:rPr>
        <w:t xml:space="preserve"> Федерации и муниципальных образований», Котовская районная Дума решила:</w:t>
      </w:r>
    </w:p>
    <w:p w:rsidR="002F07E8" w:rsidRPr="006B575A" w:rsidRDefault="002F07E8" w:rsidP="006B575A">
      <w:pPr>
        <w:ind w:firstLine="708"/>
        <w:jc w:val="both"/>
        <w:rPr>
          <w:sz w:val="28"/>
          <w:szCs w:val="28"/>
        </w:rPr>
      </w:pPr>
      <w:r w:rsidRPr="006B575A">
        <w:rPr>
          <w:sz w:val="28"/>
          <w:szCs w:val="28"/>
        </w:rPr>
        <w:t xml:space="preserve">1.Внести в решение Котовской районной Думы Волгоградской области от 05.10.2011 г. №43-рД «Об утверждении Положения о контрольно-счетной палате Котовского </w:t>
      </w:r>
      <w:r w:rsidR="00FE306A" w:rsidRPr="006B575A">
        <w:rPr>
          <w:sz w:val="28"/>
          <w:szCs w:val="28"/>
        </w:rPr>
        <w:t xml:space="preserve">муниципального </w:t>
      </w:r>
      <w:r w:rsidRPr="006B575A">
        <w:rPr>
          <w:sz w:val="28"/>
          <w:szCs w:val="28"/>
        </w:rPr>
        <w:t>района Волгоградской области» (дале</w:t>
      </w:r>
      <w:proofErr w:type="gramStart"/>
      <w:r w:rsidRPr="006B575A">
        <w:rPr>
          <w:sz w:val="28"/>
          <w:szCs w:val="28"/>
        </w:rPr>
        <w:t>е-</w:t>
      </w:r>
      <w:proofErr w:type="gramEnd"/>
      <w:r w:rsidRPr="006B575A">
        <w:rPr>
          <w:sz w:val="28"/>
          <w:szCs w:val="28"/>
        </w:rPr>
        <w:t xml:space="preserve"> Положение) следующие изменения:</w:t>
      </w:r>
    </w:p>
    <w:p w:rsidR="002F07E8" w:rsidRPr="006B575A" w:rsidRDefault="002F07E8" w:rsidP="006B575A">
      <w:pPr>
        <w:ind w:firstLine="708"/>
        <w:jc w:val="both"/>
        <w:rPr>
          <w:sz w:val="28"/>
          <w:szCs w:val="28"/>
        </w:rPr>
      </w:pPr>
      <w:r w:rsidRPr="006B575A">
        <w:rPr>
          <w:sz w:val="28"/>
          <w:szCs w:val="28"/>
        </w:rPr>
        <w:t>1.1.Часть 3 статьи 6 Положения</w:t>
      </w:r>
      <w:r w:rsidR="00981114" w:rsidRPr="006B575A">
        <w:rPr>
          <w:sz w:val="28"/>
          <w:szCs w:val="28"/>
        </w:rPr>
        <w:t xml:space="preserve">, утвержденного вышеназванным решением, </w:t>
      </w:r>
      <w:r w:rsidRPr="006B575A">
        <w:rPr>
          <w:sz w:val="28"/>
          <w:szCs w:val="28"/>
        </w:rPr>
        <w:t xml:space="preserve"> изложить в следующей редакции:</w:t>
      </w:r>
    </w:p>
    <w:p w:rsidR="002F07E8" w:rsidRPr="006B575A" w:rsidRDefault="00981114" w:rsidP="002F07E8">
      <w:pPr>
        <w:jc w:val="both"/>
        <w:rPr>
          <w:sz w:val="28"/>
          <w:szCs w:val="28"/>
        </w:rPr>
      </w:pPr>
      <w:proofErr w:type="gramStart"/>
      <w:r w:rsidRPr="006B575A">
        <w:rPr>
          <w:sz w:val="28"/>
          <w:szCs w:val="28"/>
        </w:rPr>
        <w:t>«3.</w:t>
      </w:r>
      <w:r w:rsidR="002F07E8" w:rsidRPr="006B575A">
        <w:rPr>
          <w:sz w:val="28"/>
          <w:szCs w:val="28"/>
        </w:rPr>
        <w:t>Граждане, замещающие должности председателя, заместителя председателя и аудитора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Котовской районной Думы, главой Котовского муниципального района, главой районной администрации, руководителями судебных и правоохранительных органов, расположенных на территории Котовского муниципального района</w:t>
      </w:r>
      <w:r w:rsidRPr="006B575A">
        <w:rPr>
          <w:sz w:val="28"/>
          <w:szCs w:val="28"/>
        </w:rPr>
        <w:t>»</w:t>
      </w:r>
      <w:r w:rsidR="002F07E8" w:rsidRPr="006B575A">
        <w:rPr>
          <w:sz w:val="28"/>
          <w:szCs w:val="28"/>
        </w:rPr>
        <w:t>.</w:t>
      </w:r>
      <w:proofErr w:type="gramEnd"/>
    </w:p>
    <w:p w:rsidR="009718D9" w:rsidRPr="006B575A" w:rsidRDefault="009718D9" w:rsidP="006B575A">
      <w:pPr>
        <w:ind w:firstLine="708"/>
        <w:jc w:val="both"/>
        <w:rPr>
          <w:sz w:val="28"/>
          <w:szCs w:val="28"/>
        </w:rPr>
      </w:pPr>
      <w:r w:rsidRPr="006B575A">
        <w:rPr>
          <w:sz w:val="28"/>
          <w:szCs w:val="28"/>
        </w:rPr>
        <w:t>1.2. Часть 5 статьи 7 Положения</w:t>
      </w:r>
      <w:r w:rsidR="00981114" w:rsidRPr="006B575A">
        <w:rPr>
          <w:sz w:val="28"/>
          <w:szCs w:val="28"/>
        </w:rPr>
        <w:t xml:space="preserve">, утвержденного вышеназванным решением, </w:t>
      </w:r>
      <w:r w:rsidRPr="006B575A">
        <w:rPr>
          <w:sz w:val="28"/>
          <w:szCs w:val="28"/>
        </w:rPr>
        <w:t xml:space="preserve"> дополнить пунктом 8 следующего содержания:</w:t>
      </w:r>
    </w:p>
    <w:p w:rsidR="009718D9" w:rsidRPr="006B575A" w:rsidRDefault="00981114" w:rsidP="002F07E8">
      <w:pPr>
        <w:jc w:val="both"/>
        <w:rPr>
          <w:sz w:val="28"/>
          <w:szCs w:val="28"/>
        </w:rPr>
      </w:pPr>
      <w:proofErr w:type="gramStart"/>
      <w:r w:rsidRPr="006B575A">
        <w:rPr>
          <w:sz w:val="28"/>
          <w:szCs w:val="28"/>
        </w:rPr>
        <w:t>«8.</w:t>
      </w:r>
      <w:r w:rsidR="009718D9" w:rsidRPr="006B575A">
        <w:rPr>
          <w:sz w:val="28"/>
          <w:szCs w:val="28"/>
        </w:rPr>
        <w:t>Несоблюдение ограничений, запретов, неисполнения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 w:rsidR="009718D9" w:rsidRPr="006B575A">
        <w:rPr>
          <w:sz w:val="28"/>
          <w:szCs w:val="28"/>
        </w:rPr>
        <w:t xml:space="preserve"> наличные денежные средства и ценности в иностранных </w:t>
      </w:r>
      <w:r w:rsidR="009718D9" w:rsidRPr="006B575A">
        <w:rPr>
          <w:sz w:val="28"/>
          <w:szCs w:val="28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6B575A">
        <w:rPr>
          <w:sz w:val="28"/>
          <w:szCs w:val="28"/>
        </w:rPr>
        <w:t>»</w:t>
      </w:r>
      <w:r w:rsidR="009718D9" w:rsidRPr="006B575A">
        <w:rPr>
          <w:sz w:val="28"/>
          <w:szCs w:val="28"/>
        </w:rPr>
        <w:t>.</w:t>
      </w:r>
    </w:p>
    <w:p w:rsidR="009718D9" w:rsidRPr="006B575A" w:rsidRDefault="009718D9" w:rsidP="006B575A">
      <w:pPr>
        <w:ind w:firstLine="708"/>
        <w:jc w:val="both"/>
        <w:rPr>
          <w:sz w:val="28"/>
          <w:szCs w:val="28"/>
        </w:rPr>
      </w:pPr>
      <w:r w:rsidRPr="006B575A">
        <w:rPr>
          <w:sz w:val="28"/>
          <w:szCs w:val="28"/>
        </w:rPr>
        <w:t>2. Настоящее решение вступает в силу с момента официального опубликования.</w:t>
      </w:r>
    </w:p>
    <w:p w:rsidR="00981114" w:rsidRDefault="00981114" w:rsidP="007564B5">
      <w:pPr>
        <w:jc w:val="both"/>
        <w:rPr>
          <w:sz w:val="28"/>
          <w:szCs w:val="28"/>
        </w:rPr>
      </w:pPr>
    </w:p>
    <w:p w:rsidR="006B575A" w:rsidRDefault="006B575A" w:rsidP="007564B5">
      <w:pPr>
        <w:jc w:val="both"/>
        <w:rPr>
          <w:sz w:val="28"/>
          <w:szCs w:val="28"/>
        </w:rPr>
      </w:pPr>
    </w:p>
    <w:p w:rsidR="006B575A" w:rsidRDefault="006B575A" w:rsidP="007564B5">
      <w:pPr>
        <w:jc w:val="both"/>
        <w:rPr>
          <w:sz w:val="28"/>
          <w:szCs w:val="28"/>
        </w:rPr>
      </w:pPr>
    </w:p>
    <w:p w:rsidR="006B575A" w:rsidRPr="006B575A" w:rsidRDefault="006B575A" w:rsidP="007564B5">
      <w:pPr>
        <w:jc w:val="both"/>
        <w:rPr>
          <w:sz w:val="28"/>
          <w:szCs w:val="28"/>
        </w:rPr>
      </w:pPr>
    </w:p>
    <w:p w:rsidR="007564B5" w:rsidRPr="006B575A" w:rsidRDefault="007564B5" w:rsidP="007564B5">
      <w:pPr>
        <w:jc w:val="both"/>
        <w:rPr>
          <w:sz w:val="28"/>
          <w:szCs w:val="28"/>
        </w:rPr>
      </w:pPr>
      <w:r w:rsidRPr="006B575A">
        <w:rPr>
          <w:sz w:val="28"/>
          <w:szCs w:val="28"/>
        </w:rPr>
        <w:t>Председатель Котовской</w:t>
      </w:r>
    </w:p>
    <w:p w:rsidR="007564B5" w:rsidRPr="006B575A" w:rsidRDefault="006B575A" w:rsidP="007564B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 w:rsidR="007564B5" w:rsidRPr="006B575A">
        <w:rPr>
          <w:sz w:val="28"/>
          <w:szCs w:val="28"/>
        </w:rPr>
        <w:t xml:space="preserve">                                                             </w:t>
      </w:r>
      <w:r w:rsidR="009718D9" w:rsidRPr="006B575A">
        <w:rPr>
          <w:sz w:val="28"/>
          <w:szCs w:val="28"/>
        </w:rPr>
        <w:t xml:space="preserve">             </w:t>
      </w:r>
      <w:r w:rsidR="007564B5" w:rsidRPr="006B575A">
        <w:rPr>
          <w:sz w:val="28"/>
          <w:szCs w:val="28"/>
        </w:rPr>
        <w:t xml:space="preserve">      </w:t>
      </w:r>
      <w:r w:rsidR="009718D9" w:rsidRPr="006B575A">
        <w:rPr>
          <w:sz w:val="28"/>
          <w:szCs w:val="28"/>
        </w:rPr>
        <w:t xml:space="preserve">     </w:t>
      </w:r>
      <w:r w:rsidR="00486A1A" w:rsidRPr="006B575A">
        <w:rPr>
          <w:sz w:val="28"/>
          <w:szCs w:val="28"/>
        </w:rPr>
        <w:t xml:space="preserve">  И.М. </w:t>
      </w:r>
      <w:proofErr w:type="gramStart"/>
      <w:r w:rsidR="00486A1A" w:rsidRPr="006B575A">
        <w:rPr>
          <w:sz w:val="28"/>
          <w:szCs w:val="28"/>
        </w:rPr>
        <w:t>Боровая</w:t>
      </w:r>
      <w:proofErr w:type="gramEnd"/>
      <w:r w:rsidR="007564B5" w:rsidRPr="006B575A">
        <w:rPr>
          <w:sz w:val="28"/>
          <w:szCs w:val="28"/>
        </w:rPr>
        <w:t xml:space="preserve">                   </w:t>
      </w:r>
    </w:p>
    <w:p w:rsidR="007564B5" w:rsidRPr="006B575A" w:rsidRDefault="007564B5" w:rsidP="007564B5">
      <w:pPr>
        <w:rPr>
          <w:sz w:val="28"/>
          <w:szCs w:val="28"/>
        </w:rPr>
      </w:pPr>
    </w:p>
    <w:sectPr w:rsidR="007564B5" w:rsidRPr="006B575A" w:rsidSect="0075282C">
      <w:pgSz w:w="11906" w:h="16838" w:code="9"/>
      <w:pgMar w:top="28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56FA"/>
    <w:multiLevelType w:val="hybridMultilevel"/>
    <w:tmpl w:val="7F0C6DBC"/>
    <w:lvl w:ilvl="0" w:tplc="603E86D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94EF8"/>
    <w:multiLevelType w:val="hybridMultilevel"/>
    <w:tmpl w:val="09762E04"/>
    <w:lvl w:ilvl="0" w:tplc="FB8CB7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A10"/>
    <w:rsid w:val="00001D55"/>
    <w:rsid w:val="00007192"/>
    <w:rsid w:val="00012468"/>
    <w:rsid w:val="00014140"/>
    <w:rsid w:val="000439E2"/>
    <w:rsid w:val="00047374"/>
    <w:rsid w:val="000566A2"/>
    <w:rsid w:val="000669BD"/>
    <w:rsid w:val="0007616D"/>
    <w:rsid w:val="000B1B5A"/>
    <w:rsid w:val="000F20EB"/>
    <w:rsid w:val="00120258"/>
    <w:rsid w:val="00122F77"/>
    <w:rsid w:val="00125020"/>
    <w:rsid w:val="0013077A"/>
    <w:rsid w:val="001338B5"/>
    <w:rsid w:val="0014409B"/>
    <w:rsid w:val="001642B5"/>
    <w:rsid w:val="00172699"/>
    <w:rsid w:val="0017341B"/>
    <w:rsid w:val="001A16EE"/>
    <w:rsid w:val="001A4D61"/>
    <w:rsid w:val="001C0272"/>
    <w:rsid w:val="001D255F"/>
    <w:rsid w:val="001E414B"/>
    <w:rsid w:val="001E67EB"/>
    <w:rsid w:val="001F457B"/>
    <w:rsid w:val="00206514"/>
    <w:rsid w:val="00207C89"/>
    <w:rsid w:val="002200D5"/>
    <w:rsid w:val="00234D57"/>
    <w:rsid w:val="00251F00"/>
    <w:rsid w:val="002525A5"/>
    <w:rsid w:val="0025601E"/>
    <w:rsid w:val="002825DD"/>
    <w:rsid w:val="00296677"/>
    <w:rsid w:val="002A1318"/>
    <w:rsid w:val="002A2F17"/>
    <w:rsid w:val="002A34F2"/>
    <w:rsid w:val="002A57EF"/>
    <w:rsid w:val="002B4932"/>
    <w:rsid w:val="002F07E8"/>
    <w:rsid w:val="003066F3"/>
    <w:rsid w:val="0030756F"/>
    <w:rsid w:val="00331052"/>
    <w:rsid w:val="00337606"/>
    <w:rsid w:val="0034185C"/>
    <w:rsid w:val="00356499"/>
    <w:rsid w:val="003716AA"/>
    <w:rsid w:val="00376170"/>
    <w:rsid w:val="00391752"/>
    <w:rsid w:val="003B5131"/>
    <w:rsid w:val="003C1FC7"/>
    <w:rsid w:val="003C2232"/>
    <w:rsid w:val="0043753F"/>
    <w:rsid w:val="00445446"/>
    <w:rsid w:val="00453D26"/>
    <w:rsid w:val="00455820"/>
    <w:rsid w:val="00461022"/>
    <w:rsid w:val="00480F26"/>
    <w:rsid w:val="00486A1A"/>
    <w:rsid w:val="004A13A1"/>
    <w:rsid w:val="004B0E04"/>
    <w:rsid w:val="004C1045"/>
    <w:rsid w:val="004C12A8"/>
    <w:rsid w:val="004C3153"/>
    <w:rsid w:val="004C5536"/>
    <w:rsid w:val="004D4D08"/>
    <w:rsid w:val="004E1C16"/>
    <w:rsid w:val="004F4A98"/>
    <w:rsid w:val="005215E0"/>
    <w:rsid w:val="00532C5D"/>
    <w:rsid w:val="005700BD"/>
    <w:rsid w:val="00570A54"/>
    <w:rsid w:val="005953AA"/>
    <w:rsid w:val="0059554E"/>
    <w:rsid w:val="0059642E"/>
    <w:rsid w:val="005C2A33"/>
    <w:rsid w:val="005C5596"/>
    <w:rsid w:val="005D6A29"/>
    <w:rsid w:val="005D7BB5"/>
    <w:rsid w:val="005F0B5F"/>
    <w:rsid w:val="00623B5B"/>
    <w:rsid w:val="00646863"/>
    <w:rsid w:val="0066582F"/>
    <w:rsid w:val="00677C8C"/>
    <w:rsid w:val="00685DEF"/>
    <w:rsid w:val="006B575A"/>
    <w:rsid w:val="006D332D"/>
    <w:rsid w:val="007237B2"/>
    <w:rsid w:val="00745E79"/>
    <w:rsid w:val="0075282C"/>
    <w:rsid w:val="00753A26"/>
    <w:rsid w:val="007564B5"/>
    <w:rsid w:val="00775DC5"/>
    <w:rsid w:val="007831BE"/>
    <w:rsid w:val="00790B38"/>
    <w:rsid w:val="0079237A"/>
    <w:rsid w:val="007B7826"/>
    <w:rsid w:val="007C2193"/>
    <w:rsid w:val="007C569E"/>
    <w:rsid w:val="007D378C"/>
    <w:rsid w:val="007E66E0"/>
    <w:rsid w:val="007F0C5D"/>
    <w:rsid w:val="00804EFC"/>
    <w:rsid w:val="00810084"/>
    <w:rsid w:val="00812736"/>
    <w:rsid w:val="008269D9"/>
    <w:rsid w:val="00826D0E"/>
    <w:rsid w:val="00861A7E"/>
    <w:rsid w:val="00876143"/>
    <w:rsid w:val="0088675E"/>
    <w:rsid w:val="00886DCA"/>
    <w:rsid w:val="008C5324"/>
    <w:rsid w:val="008D268D"/>
    <w:rsid w:val="008E3714"/>
    <w:rsid w:val="008F18F5"/>
    <w:rsid w:val="008F5CD6"/>
    <w:rsid w:val="008F615D"/>
    <w:rsid w:val="00904AB0"/>
    <w:rsid w:val="009063D3"/>
    <w:rsid w:val="0091359D"/>
    <w:rsid w:val="00917547"/>
    <w:rsid w:val="009328AF"/>
    <w:rsid w:val="00941C07"/>
    <w:rsid w:val="00942A93"/>
    <w:rsid w:val="009718D9"/>
    <w:rsid w:val="00981114"/>
    <w:rsid w:val="00985329"/>
    <w:rsid w:val="00992A44"/>
    <w:rsid w:val="009A17E3"/>
    <w:rsid w:val="009A38C9"/>
    <w:rsid w:val="009B5950"/>
    <w:rsid w:val="009C2B53"/>
    <w:rsid w:val="009C5898"/>
    <w:rsid w:val="009D69DD"/>
    <w:rsid w:val="009E053A"/>
    <w:rsid w:val="009E12FC"/>
    <w:rsid w:val="00A06107"/>
    <w:rsid w:val="00A34D78"/>
    <w:rsid w:val="00A373A4"/>
    <w:rsid w:val="00A57242"/>
    <w:rsid w:val="00A64660"/>
    <w:rsid w:val="00A65174"/>
    <w:rsid w:val="00A70101"/>
    <w:rsid w:val="00A70991"/>
    <w:rsid w:val="00A771BF"/>
    <w:rsid w:val="00A84D81"/>
    <w:rsid w:val="00A90C10"/>
    <w:rsid w:val="00AB5AF7"/>
    <w:rsid w:val="00AF43CD"/>
    <w:rsid w:val="00AF49E8"/>
    <w:rsid w:val="00B064C1"/>
    <w:rsid w:val="00B14CEA"/>
    <w:rsid w:val="00B37379"/>
    <w:rsid w:val="00B43DE7"/>
    <w:rsid w:val="00B601C3"/>
    <w:rsid w:val="00B60663"/>
    <w:rsid w:val="00B7570A"/>
    <w:rsid w:val="00B8557A"/>
    <w:rsid w:val="00BA375D"/>
    <w:rsid w:val="00BC7E80"/>
    <w:rsid w:val="00BF4DA2"/>
    <w:rsid w:val="00C02C59"/>
    <w:rsid w:val="00C26981"/>
    <w:rsid w:val="00C27AD1"/>
    <w:rsid w:val="00C35D35"/>
    <w:rsid w:val="00C44784"/>
    <w:rsid w:val="00C52A38"/>
    <w:rsid w:val="00C62732"/>
    <w:rsid w:val="00C7347E"/>
    <w:rsid w:val="00C73B20"/>
    <w:rsid w:val="00C8656B"/>
    <w:rsid w:val="00C91CBE"/>
    <w:rsid w:val="00C967F9"/>
    <w:rsid w:val="00CB3900"/>
    <w:rsid w:val="00CF058C"/>
    <w:rsid w:val="00CF488A"/>
    <w:rsid w:val="00D00B22"/>
    <w:rsid w:val="00D20863"/>
    <w:rsid w:val="00D25124"/>
    <w:rsid w:val="00D3102C"/>
    <w:rsid w:val="00D47506"/>
    <w:rsid w:val="00D475C1"/>
    <w:rsid w:val="00D6707B"/>
    <w:rsid w:val="00D71595"/>
    <w:rsid w:val="00D7686A"/>
    <w:rsid w:val="00DC0636"/>
    <w:rsid w:val="00DF0D25"/>
    <w:rsid w:val="00E06B7C"/>
    <w:rsid w:val="00E06F70"/>
    <w:rsid w:val="00E1590F"/>
    <w:rsid w:val="00E256C4"/>
    <w:rsid w:val="00E30B69"/>
    <w:rsid w:val="00E328BC"/>
    <w:rsid w:val="00E47F6B"/>
    <w:rsid w:val="00E50101"/>
    <w:rsid w:val="00E549CC"/>
    <w:rsid w:val="00E575E1"/>
    <w:rsid w:val="00E57E82"/>
    <w:rsid w:val="00E831EF"/>
    <w:rsid w:val="00E875DE"/>
    <w:rsid w:val="00EA0D9B"/>
    <w:rsid w:val="00EA6D2E"/>
    <w:rsid w:val="00EB3922"/>
    <w:rsid w:val="00EC03C3"/>
    <w:rsid w:val="00EC28D4"/>
    <w:rsid w:val="00EC4F84"/>
    <w:rsid w:val="00ED7144"/>
    <w:rsid w:val="00EE7E38"/>
    <w:rsid w:val="00EF3959"/>
    <w:rsid w:val="00F052DE"/>
    <w:rsid w:val="00F07AE3"/>
    <w:rsid w:val="00F10141"/>
    <w:rsid w:val="00F10A77"/>
    <w:rsid w:val="00F11665"/>
    <w:rsid w:val="00F3167A"/>
    <w:rsid w:val="00F379E7"/>
    <w:rsid w:val="00F41663"/>
    <w:rsid w:val="00F5081E"/>
    <w:rsid w:val="00F72F50"/>
    <w:rsid w:val="00F93250"/>
    <w:rsid w:val="00FA326C"/>
    <w:rsid w:val="00FA42B9"/>
    <w:rsid w:val="00FA6AC2"/>
    <w:rsid w:val="00FB5FD5"/>
    <w:rsid w:val="00FC3F9B"/>
    <w:rsid w:val="00FD54DE"/>
    <w:rsid w:val="00FE306A"/>
    <w:rsid w:val="00FE5105"/>
    <w:rsid w:val="00FF6A10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570A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73A4"/>
    <w:rPr>
      <w:rFonts w:ascii="Tahoma" w:hAnsi="Tahoma" w:cs="Tahoma"/>
      <w:sz w:val="16"/>
      <w:szCs w:val="16"/>
    </w:rPr>
  </w:style>
  <w:style w:type="paragraph" w:customStyle="1" w:styleId="2">
    <w:name w:val="Знак Знак2 Знак"/>
    <w:basedOn w:val="a"/>
    <w:rsid w:val="00C35D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1"/>
    <w:rsid w:val="00EB3922"/>
    <w:pPr>
      <w:widowControl w:val="0"/>
      <w:snapToGrid w:val="0"/>
    </w:pPr>
  </w:style>
  <w:style w:type="table" w:styleId="a4">
    <w:name w:val="Table Grid"/>
    <w:basedOn w:val="a1"/>
    <w:rsid w:val="00047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57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B807-E724-43DC-B901-2090B9E9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Котовского муниципальнго района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 Николаевна Сейдалина</cp:lastModifiedBy>
  <cp:revision>2</cp:revision>
  <cp:lastPrinted>2019-02-15T05:40:00Z</cp:lastPrinted>
  <dcterms:created xsi:type="dcterms:W3CDTF">2019-03-01T06:43:00Z</dcterms:created>
  <dcterms:modified xsi:type="dcterms:W3CDTF">2019-03-01T06:43:00Z</dcterms:modified>
</cp:coreProperties>
</file>