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3" w:rsidRPr="00594806" w:rsidRDefault="006B1C63" w:rsidP="006B1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РАЙОННАЯ ДУМА</w:t>
      </w:r>
    </w:p>
    <w:p w:rsidR="006B1C63" w:rsidRDefault="006B1C63" w:rsidP="006B1C63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B1C63" w:rsidRDefault="006B1C63" w:rsidP="006B1C63">
      <w:pPr>
        <w:rPr>
          <w:sz w:val="28"/>
          <w:szCs w:val="28"/>
        </w:rPr>
      </w:pPr>
    </w:p>
    <w:p w:rsidR="006B1C63" w:rsidRPr="00533F88" w:rsidRDefault="006B1C63" w:rsidP="006B1C63">
      <w:pPr>
        <w:jc w:val="center"/>
        <w:rPr>
          <w:b/>
          <w:sz w:val="28"/>
          <w:szCs w:val="28"/>
        </w:rPr>
      </w:pPr>
      <w:r w:rsidRPr="00533F88">
        <w:rPr>
          <w:b/>
          <w:sz w:val="28"/>
          <w:szCs w:val="28"/>
        </w:rPr>
        <w:t>РЕШЕНИЕ</w:t>
      </w:r>
    </w:p>
    <w:p w:rsidR="006B1C63" w:rsidRPr="00E57B5A" w:rsidRDefault="006B1C63" w:rsidP="006B1C63">
      <w:pPr>
        <w:rPr>
          <w:sz w:val="28"/>
          <w:szCs w:val="28"/>
        </w:rPr>
      </w:pPr>
    </w:p>
    <w:p w:rsidR="006B1C63" w:rsidRPr="00533F88" w:rsidRDefault="00533F88" w:rsidP="006B1C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1C63" w:rsidRPr="00533F8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29 апреля </w:t>
      </w:r>
      <w:r w:rsidR="006B1C63" w:rsidRPr="00533F88">
        <w:rPr>
          <w:sz w:val="28"/>
          <w:szCs w:val="28"/>
        </w:rPr>
        <w:t xml:space="preserve"> 20</w:t>
      </w:r>
      <w:r w:rsidR="005F0315" w:rsidRPr="00533F88">
        <w:rPr>
          <w:sz w:val="28"/>
          <w:szCs w:val="28"/>
        </w:rPr>
        <w:t>21</w:t>
      </w:r>
      <w:r w:rsidR="006B1C63" w:rsidRPr="00533F88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C63" w:rsidRPr="00533F88">
        <w:rPr>
          <w:sz w:val="28"/>
          <w:szCs w:val="28"/>
        </w:rPr>
        <w:t xml:space="preserve">№  </w:t>
      </w:r>
      <w:r>
        <w:rPr>
          <w:sz w:val="28"/>
          <w:szCs w:val="28"/>
        </w:rPr>
        <w:t>26/8-6-РД</w:t>
      </w:r>
      <w:r w:rsidR="006B1C63" w:rsidRPr="00533F88">
        <w:rPr>
          <w:sz w:val="28"/>
          <w:szCs w:val="28"/>
        </w:rPr>
        <w:t xml:space="preserve">      </w:t>
      </w:r>
      <w:r w:rsidR="00181342" w:rsidRPr="00533F88">
        <w:rPr>
          <w:sz w:val="28"/>
          <w:szCs w:val="28"/>
        </w:rPr>
        <w:t xml:space="preserve">   </w:t>
      </w:r>
    </w:p>
    <w:p w:rsidR="006B1C63" w:rsidRPr="00594806" w:rsidRDefault="006B1C63" w:rsidP="006B1C63">
      <w:pPr>
        <w:rPr>
          <w:sz w:val="28"/>
          <w:szCs w:val="28"/>
          <w:u w:val="single"/>
        </w:rPr>
      </w:pPr>
    </w:p>
    <w:p w:rsidR="006B1C63" w:rsidRDefault="00846586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6B1C63" w:rsidRDefault="006B1C63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04.04.2016г. № 10-РД «Об утверждении структуры </w:t>
      </w:r>
    </w:p>
    <w:p w:rsidR="006B1C63" w:rsidRDefault="006B1C63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Котовского муниципального района» </w:t>
      </w:r>
    </w:p>
    <w:p w:rsidR="006B1C63" w:rsidRDefault="00846586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</w:t>
      </w:r>
      <w:r w:rsidR="000E4106">
        <w:rPr>
          <w:rFonts w:ascii="Times New Roman" w:hAnsi="Times New Roman" w:cs="Times New Roman"/>
          <w:b w:val="0"/>
          <w:sz w:val="28"/>
          <w:szCs w:val="28"/>
        </w:rPr>
        <w:t>ешений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28.02.2018г. № 11-РД</w:t>
      </w:r>
      <w:r w:rsidR="00181342">
        <w:rPr>
          <w:rFonts w:ascii="Times New Roman" w:hAnsi="Times New Roman" w:cs="Times New Roman"/>
          <w:b w:val="0"/>
          <w:sz w:val="28"/>
          <w:szCs w:val="28"/>
        </w:rPr>
        <w:t>, от 07.05.2018г. № 35-РД</w:t>
      </w:r>
      <w:r w:rsidR="005F0315">
        <w:rPr>
          <w:rFonts w:ascii="Times New Roman" w:hAnsi="Times New Roman" w:cs="Times New Roman"/>
          <w:b w:val="0"/>
          <w:sz w:val="28"/>
          <w:szCs w:val="28"/>
        </w:rPr>
        <w:t>, от 08.02.2019 №3-РД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33F88" w:rsidRPr="00594806" w:rsidRDefault="00533F88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533F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F88" w:rsidRDefault="00533F88" w:rsidP="00533F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F88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533F88">
        <w:rPr>
          <w:rFonts w:ascii="Times New Roman" w:hAnsi="Times New Roman" w:cs="Times New Roman"/>
          <w:sz w:val="28"/>
          <w:szCs w:val="28"/>
        </w:rPr>
        <w:tab/>
      </w:r>
      <w:r w:rsidRPr="00533F88">
        <w:rPr>
          <w:rFonts w:ascii="Times New Roman" w:hAnsi="Times New Roman" w:cs="Times New Roman"/>
          <w:sz w:val="28"/>
          <w:szCs w:val="28"/>
        </w:rPr>
        <w:tab/>
      </w:r>
      <w:r w:rsidRPr="00533F88">
        <w:rPr>
          <w:rFonts w:ascii="Times New Roman" w:hAnsi="Times New Roman" w:cs="Times New Roman"/>
          <w:sz w:val="28"/>
          <w:szCs w:val="28"/>
        </w:rPr>
        <w:tab/>
        <w:t>29 апреля 2021 года</w:t>
      </w:r>
    </w:p>
    <w:p w:rsidR="00533F88" w:rsidRPr="00533F88" w:rsidRDefault="00533F88" w:rsidP="00533F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1C63" w:rsidRPr="00594806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</w:t>
      </w:r>
      <w:r w:rsidR="00533F8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1C63" w:rsidRPr="00594806" w:rsidRDefault="006B1C63" w:rsidP="006B1C63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F88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594806">
        <w:rPr>
          <w:rFonts w:ascii="Times New Roman" w:hAnsi="Times New Roman" w:cs="Times New Roman"/>
          <w:sz w:val="28"/>
          <w:szCs w:val="28"/>
        </w:rPr>
        <w:t>:</w:t>
      </w:r>
    </w:p>
    <w:p w:rsidR="006B1C63" w:rsidRDefault="00846586" w:rsidP="006B1C63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ешение Котовской районной Думы от 04.04.2016г. № 10-РД «Об утверждении структуры администрации Котовского муниципаль</w:t>
      </w:r>
      <w:r w:rsidR="000E4106">
        <w:rPr>
          <w:rFonts w:ascii="Times New Roman" w:hAnsi="Times New Roman" w:cs="Times New Roman"/>
          <w:b w:val="0"/>
          <w:sz w:val="28"/>
          <w:szCs w:val="28"/>
        </w:rPr>
        <w:t>ного района» (</w:t>
      </w:r>
      <w:r w:rsidR="00533F88">
        <w:rPr>
          <w:rFonts w:ascii="Times New Roman" w:hAnsi="Times New Roman" w:cs="Times New Roman"/>
          <w:b w:val="0"/>
          <w:sz w:val="28"/>
          <w:szCs w:val="28"/>
        </w:rPr>
        <w:t>в редакции р</w:t>
      </w:r>
      <w:r w:rsidR="000E4106">
        <w:rPr>
          <w:rFonts w:ascii="Times New Roman" w:hAnsi="Times New Roman" w:cs="Times New Roman"/>
          <w:b w:val="0"/>
          <w:sz w:val="28"/>
          <w:szCs w:val="28"/>
        </w:rPr>
        <w:t>ешений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28.02.2018г. № 11-РД</w:t>
      </w:r>
      <w:r w:rsidR="00181342">
        <w:rPr>
          <w:rFonts w:ascii="Times New Roman" w:hAnsi="Times New Roman" w:cs="Times New Roman"/>
          <w:b w:val="0"/>
          <w:sz w:val="28"/>
          <w:szCs w:val="28"/>
        </w:rPr>
        <w:t>, от 07.05.2018г. № 35-РД</w:t>
      </w:r>
      <w:r w:rsidR="005F0315">
        <w:rPr>
          <w:rFonts w:ascii="Times New Roman" w:hAnsi="Times New Roman" w:cs="Times New Roman"/>
          <w:b w:val="0"/>
          <w:sz w:val="28"/>
          <w:szCs w:val="28"/>
        </w:rPr>
        <w:t>, от 08.02.2019 г.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) (далее – Решение) следующие изменения:</w:t>
      </w:r>
    </w:p>
    <w:p w:rsidR="006B1C63" w:rsidRDefault="006B1C63" w:rsidP="006B1C63">
      <w:pPr>
        <w:pStyle w:val="ConsPlusTitle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изменение в структуру администрации Котовского муниципального района</w:t>
      </w:r>
      <w:r w:rsidRPr="002E5B1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2E5B1C">
        <w:rPr>
          <w:rFonts w:ascii="Times New Roman" w:hAnsi="Times New Roman" w:cs="Times New Roman"/>
          <w:b w:val="0"/>
          <w:sz w:val="28"/>
          <w:szCs w:val="28"/>
        </w:rPr>
        <w:t xml:space="preserve"> вышеназванным</w:t>
      </w:r>
      <w:r w:rsidRPr="00097F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Решением, и утвердить её согласно Приложению.</w:t>
      </w:r>
    </w:p>
    <w:p w:rsidR="006B1C63" w:rsidRDefault="006B1C63" w:rsidP="006B1C63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5F0315">
        <w:rPr>
          <w:rFonts w:ascii="Times New Roman" w:hAnsi="Times New Roman" w:cs="Times New Roman"/>
          <w:b w:val="0"/>
          <w:sz w:val="28"/>
          <w:szCs w:val="28"/>
        </w:rPr>
        <w:t xml:space="preserve">его подписания и подлежит 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обнародовани</w:t>
      </w:r>
      <w:r w:rsidR="005F0315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533F88" w:rsidP="00533F8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Котовской </w:t>
      </w:r>
    </w:p>
    <w:p w:rsidR="00533F88" w:rsidRDefault="00533F88" w:rsidP="00533F8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  <w:sectPr w:rsidR="006B1C63" w:rsidSect="006B1C6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57046" w:rsidRPr="00962F81" w:rsidRDefault="00857046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="00015B1A">
        <w:rPr>
          <w:sz w:val="22"/>
          <w:szCs w:val="22"/>
        </w:rPr>
        <w:t>а</w:t>
      </w:r>
    </w:p>
    <w:p w:rsidR="00857046" w:rsidRDefault="00846586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015B1A">
        <w:rPr>
          <w:sz w:val="22"/>
          <w:szCs w:val="22"/>
        </w:rPr>
        <w:t>ешением Котовской районной Думы</w:t>
      </w:r>
    </w:p>
    <w:p w:rsidR="00857046" w:rsidRDefault="00015B1A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57046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533F88">
        <w:rPr>
          <w:sz w:val="22"/>
          <w:szCs w:val="22"/>
        </w:rPr>
        <w:t xml:space="preserve"> 29.04.</w:t>
      </w:r>
      <w:r w:rsidR="003E7666">
        <w:rPr>
          <w:sz w:val="22"/>
          <w:szCs w:val="22"/>
        </w:rPr>
        <w:t>20</w:t>
      </w:r>
      <w:r w:rsidR="00331951">
        <w:rPr>
          <w:sz w:val="22"/>
          <w:szCs w:val="22"/>
        </w:rPr>
        <w:t>21</w:t>
      </w:r>
      <w:r w:rsidR="003E7666">
        <w:rPr>
          <w:sz w:val="22"/>
          <w:szCs w:val="22"/>
        </w:rPr>
        <w:t xml:space="preserve"> г. № </w:t>
      </w:r>
      <w:r w:rsidR="00533F88">
        <w:rPr>
          <w:sz w:val="22"/>
          <w:szCs w:val="22"/>
        </w:rPr>
        <w:t xml:space="preserve">26/8-6-РД      </w:t>
      </w:r>
    </w:p>
    <w:p w:rsidR="00857046" w:rsidRPr="00533F88" w:rsidRDefault="00015B1A" w:rsidP="00857046">
      <w:pPr>
        <w:tabs>
          <w:tab w:val="left" w:pos="435"/>
          <w:tab w:val="left" w:pos="510"/>
          <w:tab w:val="center" w:pos="8062"/>
        </w:tabs>
        <w:jc w:val="center"/>
        <w:rPr>
          <w:b/>
          <w:sz w:val="16"/>
          <w:szCs w:val="16"/>
        </w:rPr>
      </w:pPr>
      <w:r w:rsidRPr="00533F88">
        <w:rPr>
          <w:b/>
          <w:sz w:val="16"/>
          <w:szCs w:val="16"/>
        </w:rPr>
        <w:t>СТРУКТУРА</w:t>
      </w:r>
    </w:p>
    <w:p w:rsidR="00857046" w:rsidRPr="00533F88" w:rsidRDefault="00857046" w:rsidP="00857046">
      <w:pPr>
        <w:jc w:val="center"/>
        <w:rPr>
          <w:b/>
          <w:sz w:val="16"/>
          <w:szCs w:val="16"/>
        </w:rPr>
      </w:pPr>
      <w:r w:rsidRPr="00533F88">
        <w:rPr>
          <w:b/>
          <w:sz w:val="16"/>
          <w:szCs w:val="16"/>
        </w:rPr>
        <w:t>Администрации Котовского муниципального района</w:t>
      </w:r>
    </w:p>
    <w:p w:rsidR="00857046" w:rsidRPr="00857046" w:rsidRDefault="00363BC6" w:rsidP="00857046">
      <w:pPr>
        <w:jc w:val="center"/>
        <w:rPr>
          <w:b/>
          <w:sz w:val="16"/>
          <w:szCs w:val="16"/>
          <w:u w:val="single"/>
        </w:rPr>
      </w:pPr>
      <w:r w:rsidRPr="00363BC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8pt;margin-top:4.3pt;width:381pt;height:22.5pt;z-index:1">
            <v:textbox style="mso-next-textbox:#_x0000_s1027">
              <w:txbxContent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>Глава  Котовского муниципального района</w:t>
                  </w:r>
                </w:p>
              </w:txbxContent>
            </v:textbox>
          </v:shape>
        </w:pict>
      </w:r>
    </w:p>
    <w:p w:rsidR="00857046" w:rsidRPr="00962F81" w:rsidRDefault="00F401CF" w:rsidP="00857046">
      <w:pPr>
        <w:ind w:left="1840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205.05pt;margin-top:36.35pt;width:165.75pt;height:57.65pt;z-index:3">
            <v:textbox style="mso-next-textbox:#_x0000_s1029" inset="1.5mm,,1.5mm">
              <w:txbxContent>
                <w:p w:rsidR="006B1C63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Заместитель Главы </w:t>
                  </w:r>
                </w:p>
                <w:p w:rsidR="006B1C63" w:rsidRDefault="006B1C63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 по социальным вопросам</w:t>
                  </w:r>
                  <w:r w:rsidR="00F401CF">
                    <w:rPr>
                      <w:b/>
                      <w:sz w:val="16"/>
                      <w:szCs w:val="16"/>
                    </w:rPr>
                    <w:t xml:space="preserve"> -</w:t>
                  </w:r>
                  <w:r w:rsidR="005F0315">
                    <w:rPr>
                      <w:b/>
                      <w:sz w:val="16"/>
                      <w:szCs w:val="16"/>
                    </w:rPr>
                    <w:t xml:space="preserve"> начальник отдела по образованию и молодёжной</w:t>
                  </w:r>
                  <w:r w:rsidR="00F401CF">
                    <w:rPr>
                      <w:b/>
                      <w:sz w:val="16"/>
                      <w:szCs w:val="16"/>
                    </w:rPr>
                    <w:t xml:space="preserve"> политике </w:t>
                  </w:r>
                  <w:r w:rsidR="005F031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401CF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2" type="#_x0000_t202" style="position:absolute;left:0;text-align:left;margin-left:206.55pt;margin-top:115.65pt;width:158.25pt;height:34.4pt;z-index:13">
            <v:textbox style="mso-next-textbox:#_x0000_s1042" inset="1.5mm,,1.5mm">
              <w:txbxContent>
                <w:p w:rsidR="00015B1A" w:rsidRDefault="00DD228F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по образованию</w:t>
                  </w:r>
                  <w:r w:rsidR="00015B1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D228F" w:rsidRPr="00DD228F" w:rsidRDefault="00015B1A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 молодежной политике</w:t>
                  </w:r>
                </w:p>
              </w:txbxContent>
            </v:textbox>
          </v:shape>
        </w:pict>
      </w:r>
      <w:r w:rsidR="00566CB5">
        <w:rPr>
          <w:noProof/>
          <w:sz w:val="22"/>
          <w:szCs w:val="22"/>
        </w:rPr>
        <w:pict>
          <v:line id="_x0000_s1074" style="position:absolute;left:0;text-align:left;flip:x;z-index:38" from="586.5pt,25.75pt" to="586.8pt,283.6pt"/>
        </w:pict>
      </w:r>
      <w:r w:rsidR="00566CB5">
        <w:rPr>
          <w:noProof/>
          <w:sz w:val="22"/>
          <w:szCs w:val="22"/>
        </w:rPr>
        <w:pict>
          <v:shape id="_x0000_s1104" type="#_x0000_t202" style="position:absolute;left:0;text-align:left;margin-left:601pt;margin-top:105.35pt;width:154.25pt;height:33.5pt;z-index:55">
            <v:textbox style="mso-next-textbox:#_x0000_s1104" inset="1.5mm,,1.5mm">
              <w:txbxContent>
                <w:p w:rsidR="00566CB5" w:rsidRPr="00864FDE" w:rsidRDefault="00566CB5" w:rsidP="00566CB5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Отдел по ЖКХ и транспорту </w:t>
                  </w:r>
                </w:p>
              </w:txbxContent>
            </v:textbox>
          </v:shape>
        </w:pict>
      </w:r>
      <w:r w:rsidR="00566CB5">
        <w:rPr>
          <w:noProof/>
          <w:sz w:val="22"/>
          <w:szCs w:val="22"/>
        </w:rPr>
        <w:pict>
          <v:group id="_x0000_s1065" style="position:absolute;left:0;text-align:left;margin-left:404pt;margin-top:150.05pt;width:165.8pt;height:64.6pt;z-index:34;mso-wrap-distance-left:0;mso-wrap-distance-right:0" coordorigin="19173,113" coordsize="3200,1148">
            <o:lock v:ext="edit" text="t"/>
            <v:shape id="_x0000_s1066" type="#_x0000_t202" style="position:absolute;left:19173;top:113;width:3199;height:911" strokeweight=".26mm">
              <v:fill color2="black"/>
              <v:stroke endcap="square"/>
              <v:textbox style="mso-next-textbox:#_x0000_s1066;mso-rotate-with-shape:t" inset="1.5mm,,1.5mm">
                <w:txbxContent>
                  <w:p w:rsidR="008A4AF3" w:rsidRPr="008A4AF3" w:rsidRDefault="00566CB5" w:rsidP="002F55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Юридический отдел</w:t>
                    </w:r>
                    <w:r w:rsidR="008A4AF3" w:rsidRPr="008A4AF3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67" type="#_x0000_t202" style="position:absolute;left:19173;top:901;width:3199;height:359" strokeweight=".26mm">
              <v:fill color2="black"/>
              <v:stroke dashstyle="dash" endcap="square"/>
              <v:textbox style="mso-next-textbox:#_x0000_s1067;mso-rotate-with-shape:t">
                <w:txbxContent>
                  <w:p w:rsidR="008A4AF3" w:rsidRPr="008A4AF3" w:rsidRDefault="008A4AF3" w:rsidP="008A4AF3">
                    <w:pPr>
                      <w:tabs>
                        <w:tab w:val="left" w:pos="2300"/>
                      </w:tabs>
                      <w:rPr>
                        <w:b/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>Секретарь административной  комиссии</w:t>
                    </w:r>
                  </w:p>
                </w:txbxContent>
              </v:textbox>
            </v:shape>
          </v:group>
        </w:pict>
      </w:r>
      <w:r w:rsidR="00566CB5">
        <w:rPr>
          <w:noProof/>
          <w:sz w:val="22"/>
          <w:szCs w:val="22"/>
        </w:rPr>
        <w:pict>
          <v:line id="_x0000_s1057" style="position:absolute;left:0;text-align:left;z-index:27" from="387.1pt,39.95pt" to="387.5pt,377.3pt"/>
        </w:pict>
      </w:r>
      <w:r w:rsidR="00566CB5">
        <w:rPr>
          <w:noProof/>
          <w:sz w:val="22"/>
          <w:szCs w:val="22"/>
        </w:rPr>
        <w:pict>
          <v:line id="_x0000_s1046" style="position:absolute;left:0;text-align:left;z-index:17" from="184.8pt,39.95pt" to="184.8pt,381.6pt"/>
        </w:pict>
      </w:r>
      <w:r w:rsidR="00566CB5">
        <w:rPr>
          <w:noProof/>
          <w:sz w:val="22"/>
          <w:szCs w:val="22"/>
        </w:rPr>
        <w:pict>
          <v:line id="_x0000_s1036" style="position:absolute;left:0;text-align:left;z-index:9" from="-20.7pt,46.1pt" to="-20.7pt,300.05pt"/>
        </w:pict>
      </w:r>
      <w:r w:rsidR="00B16C63">
        <w:rPr>
          <w:noProof/>
          <w:sz w:val="22"/>
          <w:szCs w:val="22"/>
        </w:rPr>
        <w:pict>
          <v:line id="_x0000_s1037" style="position:absolute;left:0;text-align:left;flip:x;z-index:10" from="-20.7pt,46.1pt" to="1.05pt,46.1pt"/>
        </w:pict>
      </w:r>
      <w:r w:rsidR="00B16C63">
        <w:rPr>
          <w:noProof/>
          <w:sz w:val="22"/>
          <w:szCs w:val="22"/>
        </w:rPr>
        <w:pict>
          <v:line id="_x0000_s1094" style="position:absolute;left:0;text-align:left;z-index:52" from="47.55pt,25.05pt" to="47.55pt,32.35pt"/>
        </w:pict>
      </w:r>
      <w:r w:rsidR="00BB4285">
        <w:rPr>
          <w:noProof/>
          <w:sz w:val="22"/>
          <w:szCs w:val="22"/>
        </w:rPr>
        <w:pict>
          <v:shape id="_x0000_s1052" type="#_x0000_t202" style="position:absolute;left:0;text-align:left;margin-left:401.15pt;margin-top:104.6pt;width:155pt;height:34.25pt;z-index:23">
            <v:textbox style="mso-next-textbox:#_x0000_s1052" inset="1.5mm,,1.5mm">
              <w:txbxContent>
                <w:p w:rsidR="002F55CB" w:rsidRPr="003178F3" w:rsidRDefault="003178F3" w:rsidP="002F55CB">
                  <w:pPr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по общим и организационным вопросам</w:t>
                  </w:r>
                </w:p>
              </w:txbxContent>
            </v:textbox>
          </v:shape>
        </w:pict>
      </w:r>
      <w:r w:rsidR="00BB4285">
        <w:rPr>
          <w:noProof/>
          <w:sz w:val="22"/>
          <w:szCs w:val="22"/>
        </w:rPr>
        <w:pict>
          <v:line id="_x0000_s1093" style="position:absolute;left:0;text-align:left;z-index:51" from="723.3pt,27.65pt" to="723.3pt,33.65pt"/>
        </w:pict>
      </w:r>
      <w:r w:rsidR="00BB4285">
        <w:rPr>
          <w:noProof/>
          <w:sz w:val="22"/>
          <w:szCs w:val="22"/>
        </w:rPr>
        <w:pict>
          <v:line id="_x0000_s1081" style="position:absolute;left:0;text-align:left;z-index:43" from="586.8pt,122.85pt" to="601pt,122.85pt"/>
        </w:pict>
      </w:r>
      <w:r w:rsidR="00BB4285">
        <w:rPr>
          <w:noProof/>
          <w:sz w:val="22"/>
          <w:szCs w:val="22"/>
        </w:rPr>
        <w:pict>
          <v:shape id="_x0000_s1031" type="#_x0000_t202" style="position:absolute;left:0;text-align:left;margin-left:601pt;margin-top:33.65pt;width:163.5pt;height:49.9pt;z-index:5">
            <v:textbox style="mso-next-textbox:#_x0000_s1031" inset="1.5mm,,1.5mm">
              <w:txbxContent>
                <w:p w:rsidR="006B1C63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Заместитель Главы </w:t>
                  </w:r>
                </w:p>
                <w:p w:rsidR="006B1C63" w:rsidRDefault="006B1C63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 по  ЖКХ </w:t>
                  </w:r>
                  <w:r w:rsidR="00280FE9">
                    <w:rPr>
                      <w:b/>
                      <w:sz w:val="16"/>
                      <w:szCs w:val="16"/>
                    </w:rPr>
                    <w:t>,</w:t>
                  </w:r>
                  <w:r w:rsidRPr="008C6D10">
                    <w:rPr>
                      <w:b/>
                      <w:sz w:val="16"/>
                      <w:szCs w:val="16"/>
                    </w:rPr>
                    <w:t xml:space="preserve"> транспорту</w:t>
                  </w:r>
                  <w:r w:rsidR="00280FE9">
                    <w:rPr>
                      <w:b/>
                      <w:sz w:val="16"/>
                      <w:szCs w:val="16"/>
                    </w:rPr>
                    <w:t xml:space="preserve"> и строительству</w:t>
                  </w:r>
                </w:p>
              </w:txbxContent>
            </v:textbox>
          </v:shape>
        </w:pict>
      </w:r>
      <w:r w:rsidR="00BB4285">
        <w:rPr>
          <w:noProof/>
          <w:sz w:val="22"/>
          <w:szCs w:val="22"/>
        </w:rPr>
        <w:pict>
          <v:line id="_x0000_s1080" style="position:absolute;left:0;text-align:left;z-index:42" from="589pt,36.35pt" to="601pt,36.35pt"/>
        </w:pict>
      </w:r>
      <w:r w:rsidR="00BB4285">
        <w:rPr>
          <w:noProof/>
          <w:sz w:val="22"/>
          <w:szCs w:val="22"/>
        </w:rPr>
        <w:pict>
          <v:shape id="_x0000_s1030" type="#_x0000_t202" style="position:absolute;left:0;text-align:left;margin-left:404.35pt;margin-top:36.35pt;width:169.7pt;height:44.65pt;z-index:4">
            <v:textbox style="mso-next-textbox:#_x0000_s1030" inset="1.5mm,,1.5mm">
              <w:txbxContent>
                <w:p w:rsidR="00181342" w:rsidRDefault="00181342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Заместитель Главы</w:t>
                  </w:r>
                </w:p>
                <w:p w:rsidR="008C6D10" w:rsidRDefault="006B1C63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181342" w:rsidRPr="008C6D10" w:rsidRDefault="00181342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общим вопросам</w:t>
                  </w:r>
                  <w:r w:rsidR="005F0315">
                    <w:rPr>
                      <w:b/>
                      <w:sz w:val="16"/>
                      <w:szCs w:val="16"/>
                    </w:rPr>
                    <w:t xml:space="preserve">, АПК и </w:t>
                  </w:r>
                  <w:r w:rsidR="00F401CF">
                    <w:rPr>
                      <w:b/>
                      <w:sz w:val="16"/>
                      <w:szCs w:val="16"/>
                    </w:rPr>
                    <w:t>имущественным отношениям</w:t>
                  </w:r>
                </w:p>
              </w:txbxContent>
            </v:textbox>
          </v:shape>
        </w:pict>
      </w:r>
      <w:r w:rsidR="006B1C63">
        <w:rPr>
          <w:noProof/>
          <w:sz w:val="22"/>
          <w:szCs w:val="22"/>
        </w:rPr>
        <w:pict>
          <v:shape id="_x0000_s1028" type="#_x0000_t202" style="position:absolute;left:0;text-align:left;margin-left:1.05pt;margin-top:33.65pt;width:166.5pt;height:47.35pt;z-index:2">
            <v:textbox style="mso-next-textbox:#_x0000_s1028" inset="1.5mm,,1.5mm">
              <w:txbxContent>
                <w:p w:rsidR="006B1C63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Первый заместитель Главы </w:t>
                  </w:r>
                </w:p>
                <w:p w:rsidR="006B1C63" w:rsidRDefault="006B1C63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57046" w:rsidRPr="00857046" w:rsidRDefault="00015B1A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по экономике и финансам</w:t>
                  </w:r>
                </w:p>
              </w:txbxContent>
            </v:textbox>
          </v:shape>
        </w:pict>
      </w:r>
      <w:r w:rsidR="003910E9">
        <w:rPr>
          <w:noProof/>
          <w:sz w:val="22"/>
          <w:szCs w:val="22"/>
        </w:rPr>
        <w:pict>
          <v:line id="_x0000_s1059" style="position:absolute;left:0;text-align:left;z-index:29" from="388.75pt,118.85pt" to="401.15pt,118.85pt"/>
        </w:pict>
      </w:r>
      <w:r w:rsidR="003910E9">
        <w:rPr>
          <w:noProof/>
          <w:sz w:val="22"/>
          <w:szCs w:val="22"/>
        </w:rPr>
        <w:pict>
          <v:line id="_x0000_s1048" style="position:absolute;left:0;text-align:left;z-index:19" from="184.8pt,122.85pt" to="205.05pt,122.85pt"/>
        </w:pict>
      </w:r>
      <w:r w:rsidR="003910E9" w:rsidRPr="00363BC6">
        <w:rPr>
          <w:noProof/>
        </w:rPr>
        <w:pict>
          <v:shape id="_x0000_s1043" type="#_x0000_t202" style="position:absolute;left:0;text-align:left;margin-left:206.55pt;margin-top:163.5pt;width:158.25pt;height:48.5pt;z-index:14">
            <v:textbox style="mso-next-textbox:#_x0000_s1043" inset="1.5mm,,1.5mm">
              <w:txbxContent>
                <w:p w:rsidR="00DD228F" w:rsidRPr="00DD228F" w:rsidRDefault="00DD228F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 по культуре, спорту и туризму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33" type="#_x0000_t202" style="position:absolute;left:0;text-align:left;margin-left:10.8pt;margin-top:163.5pt;width:152.25pt;height:48.5pt;z-index:7">
            <v:textbox style="mso-next-textbox:#_x0000_s1033" inset="1.5mm,,1.5mm">
              <w:txbxContent>
                <w:p w:rsidR="008C6D10" w:rsidRPr="00E9397D" w:rsidRDefault="008C6D10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бухгалтерскому учету, отчетности и  анализу хозяйственной  деятельности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15B1A">
        <w:rPr>
          <w:noProof/>
          <w:sz w:val="22"/>
          <w:szCs w:val="22"/>
        </w:rPr>
        <w:pict>
          <v:shape id="_x0000_s1032" type="#_x0000_t202" style="position:absolute;left:0;text-align:left;margin-left:10.8pt;margin-top:104.6pt;width:152.25pt;height:34.25pt;z-index:6">
            <v:textbox style="mso-next-textbox:#_x0000_s1032" inset="1.5mm,,1.5mm">
              <w:txbxContent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 экономики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line id="_x0000_s1091" style="position:absolute;left:0;text-align:left;z-index:49" from="292.8pt,27.45pt" to="292.8pt,34.75pt"/>
        </w:pict>
      </w:r>
      <w:r w:rsidR="00363BC6">
        <w:rPr>
          <w:noProof/>
          <w:sz w:val="22"/>
          <w:szCs w:val="22"/>
        </w:rPr>
        <w:pict>
          <v:line id="_x0000_s1092" style="position:absolute;left:0;text-align:left;z-index:50" from="454.25pt,26.8pt" to="454.25pt,34.1pt"/>
        </w:pict>
      </w:r>
      <w:r w:rsidR="00363BC6">
        <w:rPr>
          <w:noProof/>
          <w:sz w:val="22"/>
          <w:szCs w:val="22"/>
        </w:rPr>
        <w:pict>
          <v:line id="_x0000_s1090" style="position:absolute;left:0;text-align:left;z-index:48" from="380.55pt,18.45pt" to="380.55pt,25.75pt"/>
        </w:pict>
      </w:r>
      <w:r w:rsidR="00363BC6">
        <w:rPr>
          <w:noProof/>
          <w:sz w:val="22"/>
          <w:szCs w:val="22"/>
        </w:rPr>
        <w:pict>
          <v:line id="_x0000_s1089" style="position:absolute;left:0;text-align:left;z-index:47" from="47.55pt,25.75pt" to="723.3pt,25.75pt"/>
        </w:pict>
      </w:r>
      <w:r w:rsidR="00363BC6">
        <w:rPr>
          <w:noProof/>
          <w:sz w:val="22"/>
          <w:szCs w:val="22"/>
        </w:rPr>
        <w:pict>
          <v:line id="_x0000_s1079" style="position:absolute;left:0;text-align:left;z-index:41" from="924.5pt,110.9pt" to="946.85pt,110.9pt"/>
        </w:pict>
      </w:r>
      <w:r w:rsidR="00363BC6">
        <w:rPr>
          <w:noProof/>
          <w:sz w:val="22"/>
          <w:szCs w:val="22"/>
        </w:rPr>
        <w:pict>
          <v:line id="_x0000_s1078" style="position:absolute;left:0;text-align:left;z-index:40" from="912.5pt,98.9pt" to="934.85pt,98.9pt"/>
        </w:pict>
      </w:r>
      <w:r w:rsidR="00363BC6">
        <w:rPr>
          <w:noProof/>
          <w:sz w:val="22"/>
          <w:szCs w:val="22"/>
        </w:rPr>
        <w:pict>
          <v:line id="_x0000_s1076" style="position:absolute;left:0;text-align:left;z-index:39" from="888.5pt,74.9pt" to="910.85pt,74.9pt"/>
        </w:pict>
      </w:r>
      <w:r w:rsidR="00363BC6">
        <w:rPr>
          <w:noProof/>
          <w:sz w:val="22"/>
          <w:szCs w:val="22"/>
        </w:rPr>
        <w:pict>
          <v:line id="_x0000_s1058" style="position:absolute;left:0;text-align:left;z-index:28" from="387.1pt,39.95pt" to="404.35pt,39.95pt"/>
        </w:pict>
      </w:r>
      <w:r w:rsidR="00363BC6">
        <w:rPr>
          <w:noProof/>
          <w:sz w:val="22"/>
          <w:szCs w:val="22"/>
        </w:rPr>
        <w:pict>
          <v:line id="_x0000_s1047" style="position:absolute;left:0;text-align:left;z-index:18" from="184.8pt,39.95pt" to="202.8pt,39.95pt"/>
        </w:pict>
      </w:r>
      <w:r w:rsidR="00363BC6">
        <w:rPr>
          <w:noProof/>
          <w:sz w:val="22"/>
          <w:szCs w:val="22"/>
        </w:rPr>
        <w:pict>
          <v:line id="_x0000_s1041" style="position:absolute;left:0;text-align:left;flip:x;z-index:12" from="-20.7pt,118.85pt" to="10.8pt,118.85pt"/>
        </w:pict>
      </w:r>
      <w:r w:rsidR="00857046" w:rsidRPr="00962F81">
        <w:rPr>
          <w:sz w:val="22"/>
          <w:szCs w:val="22"/>
        </w:rPr>
        <w:t xml:space="preserve"> «</w:t>
      </w:r>
      <w:r w:rsidR="00857046">
        <w:rPr>
          <w:sz w:val="22"/>
          <w:szCs w:val="22"/>
        </w:rPr>
        <w:t xml:space="preserve">     »</w:t>
      </w:r>
      <w:r w:rsidR="00857046" w:rsidRPr="00962F81">
        <w:rPr>
          <w:sz w:val="22"/>
          <w:szCs w:val="22"/>
        </w:rPr>
        <w:t xml:space="preserve"> </w:t>
      </w:r>
      <w:r w:rsidR="00857046">
        <w:rPr>
          <w:sz w:val="22"/>
          <w:szCs w:val="22"/>
        </w:rPr>
        <w:t xml:space="preserve"> </w:t>
      </w:r>
      <w:r w:rsidR="00857046" w:rsidRPr="00962F81">
        <w:rPr>
          <w:sz w:val="22"/>
          <w:szCs w:val="22"/>
        </w:rPr>
        <w:t xml:space="preserve">  </w:t>
      </w:r>
      <w:r w:rsidR="00857046">
        <w:rPr>
          <w:sz w:val="22"/>
          <w:szCs w:val="22"/>
        </w:rPr>
        <w:t xml:space="preserve">                 </w:t>
      </w:r>
      <w:r w:rsidR="00857046" w:rsidRPr="00962F81">
        <w:rPr>
          <w:sz w:val="22"/>
          <w:szCs w:val="22"/>
        </w:rPr>
        <w:t>201</w:t>
      </w:r>
      <w:r w:rsidR="00857046">
        <w:rPr>
          <w:sz w:val="22"/>
          <w:szCs w:val="22"/>
        </w:rPr>
        <w:t>_</w:t>
      </w:r>
      <w:r w:rsidR="00857046" w:rsidRPr="00962F81">
        <w:rPr>
          <w:sz w:val="22"/>
          <w:szCs w:val="22"/>
        </w:rPr>
        <w:t xml:space="preserve"> г. №</w:t>
      </w:r>
    </w:p>
    <w:p w:rsidR="00566CB5" w:rsidRDefault="00566CB5"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-20.7pt;margin-top:123pt;width:31.5pt;height:0;z-index:54" o:connectortype="straight"/>
        </w:pict>
      </w:r>
      <w:r>
        <w:rPr>
          <w:noProof/>
          <w:sz w:val="22"/>
          <w:szCs w:val="22"/>
        </w:rPr>
        <w:pict>
          <v:shape id="_x0000_s1097" type="#_x0000_t32" style="position:absolute;margin-left:-20.7pt;margin-top:75pt;width:31.5pt;height:0;z-index:53" o:connectortype="straight"/>
        </w:pict>
      </w:r>
      <w:r w:rsidRPr="00363BC6">
        <w:rPr>
          <w:noProof/>
          <w:sz w:val="22"/>
          <w:szCs w:val="22"/>
        </w:rPr>
        <w:pict>
          <v:line id="_x0000_s1038" style="position:absolute;flip:x;z-index:11" from="-20.7pt,4.95pt" to="10.8pt,4.95pt"/>
        </w:pict>
      </w:r>
      <w:r>
        <w:rPr>
          <w:noProof/>
        </w:rPr>
        <w:pict>
          <v:shape id="_x0000_s1072" type="#_x0000_t202" style="position:absolute;margin-left:10.8pt;margin-top:104.3pt;width:153.75pt;height:29.2pt;z-index:36">
            <v:stroke dashstyle="dash"/>
            <v:textbox style="mso-next-textbox:#_x0000_s1072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субсидий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.3pt;margin-top:54.35pt;width:152.25pt;height:38.25pt;z-index:8">
            <v:textbox style="mso-next-textbox:#_x0000_s1035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Финансовый отдел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BB4285">
        <w:rPr>
          <w:noProof/>
        </w:rPr>
        <w:pict>
          <v:shape id="_x0000_s1068" type="#_x0000_t202" style="position:absolute;margin-left:401.15pt;margin-top:60.25pt;width:155pt;height:42.35pt;z-index:35">
            <v:textbox style="mso-next-textbox:#_x0000_s1068" inset="1.5mm,,1.5mm">
              <w:txbxContent>
                <w:p w:rsidR="00513B0F" w:rsidRPr="005F4502" w:rsidRDefault="00513B0F" w:rsidP="00513B0F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513B0F">
                    <w:rPr>
                      <w:b/>
                      <w:sz w:val="16"/>
                      <w:szCs w:val="16"/>
                    </w:rPr>
                    <w:t xml:space="preserve">Отдел   по </w:t>
                  </w:r>
                  <w:r w:rsidR="00F401CF">
                    <w:rPr>
                      <w:b/>
                      <w:sz w:val="16"/>
                      <w:szCs w:val="16"/>
                    </w:rPr>
                    <w:t>агропромышленному комплексу (</w:t>
                  </w:r>
                  <w:r w:rsidR="005F0315">
                    <w:rPr>
                      <w:b/>
                      <w:sz w:val="16"/>
                      <w:szCs w:val="16"/>
                    </w:rPr>
                    <w:t>АПК</w:t>
                  </w:r>
                  <w:r w:rsidR="00F401CF">
                    <w:rPr>
                      <w:b/>
                      <w:sz w:val="16"/>
                      <w:szCs w:val="16"/>
                    </w:rPr>
                    <w:t>)</w:t>
                  </w:r>
                  <w:r w:rsidR="005F0315">
                    <w:rPr>
                      <w:b/>
                      <w:sz w:val="16"/>
                      <w:szCs w:val="16"/>
                    </w:rPr>
                    <w:t xml:space="preserve"> и </w:t>
                  </w:r>
                  <w:r w:rsidR="00F401CF">
                    <w:rPr>
                      <w:b/>
                      <w:sz w:val="16"/>
                      <w:szCs w:val="16"/>
                    </w:rPr>
                    <w:t>имущественным отношениям</w:t>
                  </w:r>
                  <w:r w:rsidR="005F031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BB4285" w:rsidRPr="00363BC6">
        <w:rPr>
          <w:noProof/>
          <w:sz w:val="22"/>
          <w:szCs w:val="22"/>
        </w:rPr>
        <w:pict>
          <v:shape id="_x0000_s1056" type="#_x0000_t202" style="position:absolute;margin-left:404pt;margin-top:183.3pt;width:152.15pt;height:32.65pt;z-index:26">
            <v:textbox style="mso-next-textbox:#_x0000_s1056" inset="1.5mm,,1.5mm">
              <w:txbxContent>
                <w:p w:rsidR="003178F3" w:rsidRPr="003178F3" w:rsidRDefault="003178F3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информатизации и</w:t>
                  </w:r>
                </w:p>
                <w:p w:rsidR="003178F3" w:rsidRPr="00022DAB" w:rsidRDefault="002F55CB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вычисл</w:t>
                  </w:r>
                  <w:r w:rsidRPr="003910E9">
                    <w:rPr>
                      <w:sz w:val="16"/>
                      <w:szCs w:val="16"/>
                    </w:rPr>
                    <w:t>ит</w:t>
                  </w:r>
                  <w:r>
                    <w:rPr>
                      <w:b/>
                      <w:sz w:val="16"/>
                      <w:szCs w:val="16"/>
                    </w:rPr>
                    <w:t>ельной техники</w:t>
                  </w:r>
                </w:p>
              </w:txbxContent>
            </v:textbox>
          </v:shape>
        </w:pict>
      </w:r>
      <w:r w:rsidR="00BB4285">
        <w:rPr>
          <w:noProof/>
        </w:rPr>
        <w:pict>
          <v:line id="_x0000_s1082" style="position:absolute;z-index:44" from="388.75pt,200.25pt" to="402.8pt,200.25pt"/>
        </w:pict>
      </w:r>
      <w:r w:rsidR="00BB4285" w:rsidRPr="00363BC6">
        <w:rPr>
          <w:noProof/>
          <w:sz w:val="22"/>
          <w:szCs w:val="22"/>
        </w:rPr>
        <w:pict>
          <v:line id="_x0000_s1061" style="position:absolute;z-index:31" from="387.5pt,139.95pt" to="401.15pt,139.95pt"/>
        </w:pict>
      </w:r>
      <w:r w:rsidR="00BB4285" w:rsidRPr="00363BC6">
        <w:rPr>
          <w:noProof/>
          <w:sz w:val="22"/>
          <w:szCs w:val="22"/>
        </w:rPr>
        <w:pict>
          <v:line id="_x0000_s1063" style="position:absolute;z-index:33" from="388.75pt,75.05pt" to="400.75pt,75.05pt"/>
        </w:pict>
      </w:r>
      <w:r w:rsidR="00BB4285" w:rsidRPr="00363BC6">
        <w:rPr>
          <w:noProof/>
          <w:sz w:val="22"/>
          <w:szCs w:val="22"/>
        </w:rPr>
        <w:pict>
          <v:shape id="_x0000_s1054" type="#_x0000_t202" style="position:absolute;margin-left:402.4pt;margin-top:127.3pt;width:151.5pt;height:35.7pt;z-index:24">
            <v:textbox style="mso-next-textbox:#_x0000_s1054" inset="1.5mm,,1.5mm">
              <w:txbxContent>
                <w:p w:rsidR="002F55CB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Архивный  отдел</w:t>
                  </w:r>
                </w:p>
                <w:p w:rsidR="003178F3" w:rsidRPr="003178F3" w:rsidRDefault="003178F3" w:rsidP="003178F3">
                  <w:pPr>
                    <w:tabs>
                      <w:tab w:val="left" w:pos="2520"/>
                    </w:tabs>
                    <w:rPr>
                      <w:sz w:val="16"/>
                      <w:szCs w:val="16"/>
                    </w:rPr>
                  </w:pPr>
                  <w:r w:rsidRPr="003178F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BB4285">
        <w:rPr>
          <w:noProof/>
        </w:rPr>
        <w:pict>
          <v:line id="_x0000_s1084" style="position:absolute;z-index:46" from="588.7pt,106.55pt" to="606.05pt,106.55pt"/>
        </w:pict>
      </w:r>
      <w:r w:rsidR="00BB4285">
        <w:rPr>
          <w:noProof/>
        </w:rPr>
        <w:pict>
          <v:line id="_x0000_s1083" style="position:absolute;z-index:45" from="586.8pt,41.3pt" to="604.15pt,41.3pt"/>
        </w:pict>
      </w:r>
      <w:r w:rsidR="00BB4285">
        <w:rPr>
          <w:noProof/>
        </w:rPr>
        <w:pict>
          <v:shape id="_x0000_s1073" type="#_x0000_t202" style="position:absolute;margin-left:606.35pt;margin-top:89.5pt;width:154.25pt;height:33.5pt;z-index:37">
            <v:textbox style="mso-next-textbox:#_x0000_s1073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по МП</w:t>
                  </w:r>
                  <w:r w:rsidR="00F27711">
                    <w:rPr>
                      <w:b/>
                      <w:sz w:val="16"/>
                      <w:szCs w:val="16"/>
                    </w:rPr>
                    <w:t>Э</w:t>
                  </w:r>
                  <w:r w:rsidRPr="00864FDE">
                    <w:rPr>
                      <w:b/>
                      <w:sz w:val="16"/>
                      <w:szCs w:val="16"/>
                    </w:rPr>
                    <w:t>, ГО  и  ЧС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5579E" w:rsidRPr="00363BC6">
        <w:rPr>
          <w:noProof/>
          <w:sz w:val="22"/>
          <w:szCs w:val="22"/>
        </w:rPr>
        <w:pict>
          <v:line id="_x0000_s1062" style="position:absolute;z-index:32" from="184.8pt,204.55pt" to="205.05pt,204.55pt">
            <v:stroke dashstyle="dash"/>
          </v:line>
        </w:pict>
      </w:r>
      <w:r w:rsidR="0005579E" w:rsidRPr="00363BC6">
        <w:rPr>
          <w:noProof/>
          <w:sz w:val="22"/>
          <w:szCs w:val="22"/>
        </w:rPr>
        <w:pict>
          <v:shape id="_x0000_s1055" type="#_x0000_t202" style="position:absolute;margin-left:205.05pt;margin-top:187.45pt;width:167.7pt;height:28.5pt;z-index:25">
            <v:stroke dashstyle="dash"/>
            <v:textbox style="mso-next-textbox:#_x0000_s1055" inset="1.5mm,,1.5mm">
              <w:txbxContent>
                <w:p w:rsidR="002F55CB" w:rsidRPr="00212C8A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12C8A">
                    <w:rPr>
                      <w:b/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60" style="position:absolute;z-index:30" from="388.75pt,4.95pt" to="400.75pt,4.95pt"/>
        </w:pict>
      </w:r>
      <w:r w:rsidR="003910E9" w:rsidRPr="00363BC6">
        <w:rPr>
          <w:noProof/>
          <w:sz w:val="22"/>
          <w:szCs w:val="22"/>
        </w:rPr>
        <w:pict>
          <v:line id="_x0000_s1051" style="position:absolute;z-index:22" from="186.3pt,143.25pt" to="202.8pt,143.25pt">
            <v:stroke dashstyle="dash"/>
          </v:line>
        </w:pict>
      </w:r>
      <w:r w:rsidR="003910E9">
        <w:rPr>
          <w:noProof/>
        </w:rPr>
        <w:pict>
          <v:shape id="_x0000_s1044" type="#_x0000_t202" style="position:absolute;margin-left:206.55pt;margin-top:63.6pt;width:158.25pt;height:39pt;z-index:15">
            <v:stroke dashstyle="dash"/>
            <v:textbox style="mso-next-textbox:#_x0000_s1044" inset="1.5mm,,1.5mm">
              <w:txbxContent>
                <w:p w:rsidR="00DD228F" w:rsidRPr="00DD228F" w:rsidRDefault="00F22AE3" w:rsidP="00925F2D">
                  <w:pPr>
                    <w:ind w:left="400" w:right="5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</w:t>
                  </w:r>
                  <w:r w:rsidR="003E766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228F" w:rsidRPr="00DD228F">
                    <w:rPr>
                      <w:b/>
                      <w:sz w:val="16"/>
                      <w:szCs w:val="16"/>
                    </w:rPr>
                    <w:t>по опеке и попечительству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45" type="#_x0000_t202" style="position:absolute;margin-left:202.8pt;margin-top:128.3pt;width:169.95pt;height:34.7pt;z-index:16">
            <v:stroke dashstyle="dash"/>
            <v:textbox style="mso-next-textbox:#_x0000_s1045" inset="1.5mm,,1.5mm">
              <w:txbxContent>
                <w:p w:rsidR="00DD228F" w:rsidRPr="00DD228F" w:rsidRDefault="00DD228F" w:rsidP="00925F2D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Комиссия по делам   несовершеннолетних,  секретарь  комиссии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50" style="position:absolute;z-index:21" from="186.3pt,75pt" to="206.55pt,75pt">
            <v:stroke dashstyle="dash"/>
          </v:line>
        </w:pict>
      </w:r>
      <w:r w:rsidR="00363BC6" w:rsidRPr="00363BC6">
        <w:rPr>
          <w:noProof/>
          <w:sz w:val="22"/>
          <w:szCs w:val="22"/>
        </w:rPr>
        <w:pict>
          <v:line id="_x0000_s1049" style="position:absolute;z-index:20" from="186.3pt,1pt" to="206.55pt,1pt"/>
        </w:pict>
      </w:r>
    </w:p>
    <w:p w:rsidR="00566CB5" w:rsidRPr="00566CB5" w:rsidRDefault="00566CB5" w:rsidP="00566CB5"/>
    <w:p w:rsidR="00566CB5" w:rsidRPr="00566CB5" w:rsidRDefault="00566CB5" w:rsidP="00566CB5">
      <w:r>
        <w:rPr>
          <w:noProof/>
          <w:sz w:val="22"/>
          <w:szCs w:val="22"/>
        </w:rPr>
        <w:pict>
          <v:shape id="_x0000_s1105" type="#_x0000_t202" style="position:absolute;margin-left:604.15pt;margin-top:1.25pt;width:154.25pt;height:33.5pt;z-index:56">
            <v:textbox style="mso-next-textbox:#_x0000_s1105" inset="1.5mm,,1.5mm">
              <w:txbxContent>
                <w:p w:rsidR="00566CB5" w:rsidRPr="00864FDE" w:rsidRDefault="00566CB5" w:rsidP="00566CB5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Архитектурно-строительный отдел </w:t>
                  </w:r>
                </w:p>
              </w:txbxContent>
            </v:textbox>
          </v:shape>
        </w:pict>
      </w:r>
    </w:p>
    <w:p w:rsidR="00566CB5" w:rsidRPr="00566CB5" w:rsidRDefault="00566CB5" w:rsidP="00566CB5"/>
    <w:p w:rsidR="00566CB5" w:rsidRPr="00566CB5" w:rsidRDefault="00566CB5" w:rsidP="00566CB5"/>
    <w:p w:rsidR="00566CB5" w:rsidRPr="00566CB5" w:rsidRDefault="00566CB5" w:rsidP="00566CB5"/>
    <w:p w:rsidR="00566CB5" w:rsidRDefault="00566CB5" w:rsidP="00566CB5"/>
    <w:p w:rsidR="00E044FF" w:rsidRPr="00566CB5" w:rsidRDefault="00566CB5" w:rsidP="00566CB5">
      <w:pPr>
        <w:tabs>
          <w:tab w:val="left" w:pos="12593"/>
        </w:tabs>
      </w:pPr>
      <w:r>
        <w:tab/>
      </w:r>
    </w:p>
    <w:sectPr w:rsidR="00E044FF" w:rsidRPr="00566CB5" w:rsidSect="00857046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48" w:rsidRDefault="002F6F48" w:rsidP="00513B0F">
      <w:r>
        <w:separator/>
      </w:r>
    </w:p>
  </w:endnote>
  <w:endnote w:type="continuationSeparator" w:id="1">
    <w:p w:rsidR="002F6F48" w:rsidRDefault="002F6F48" w:rsidP="0051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48" w:rsidRDefault="002F6F48" w:rsidP="00513B0F">
      <w:r>
        <w:separator/>
      </w:r>
    </w:p>
  </w:footnote>
  <w:footnote w:type="continuationSeparator" w:id="1">
    <w:p w:rsidR="002F6F48" w:rsidRDefault="002F6F48" w:rsidP="0051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46"/>
    <w:rsid w:val="00014A1A"/>
    <w:rsid w:val="00015B1A"/>
    <w:rsid w:val="0005579E"/>
    <w:rsid w:val="000A3D67"/>
    <w:rsid w:val="000D2577"/>
    <w:rsid w:val="000E4106"/>
    <w:rsid w:val="00111275"/>
    <w:rsid w:val="00126F0E"/>
    <w:rsid w:val="00181342"/>
    <w:rsid w:val="001E0B97"/>
    <w:rsid w:val="001F4B9C"/>
    <w:rsid w:val="00203D93"/>
    <w:rsid w:val="00212C8A"/>
    <w:rsid w:val="0023750A"/>
    <w:rsid w:val="00247CAF"/>
    <w:rsid w:val="00280D6B"/>
    <w:rsid w:val="00280FE9"/>
    <w:rsid w:val="00283E86"/>
    <w:rsid w:val="00286EB0"/>
    <w:rsid w:val="002F55CB"/>
    <w:rsid w:val="002F6F48"/>
    <w:rsid w:val="003128E9"/>
    <w:rsid w:val="003178F3"/>
    <w:rsid w:val="0032490E"/>
    <w:rsid w:val="00331951"/>
    <w:rsid w:val="00363BC6"/>
    <w:rsid w:val="00365488"/>
    <w:rsid w:val="00374809"/>
    <w:rsid w:val="003910E9"/>
    <w:rsid w:val="003E7666"/>
    <w:rsid w:val="00403BD8"/>
    <w:rsid w:val="0049058E"/>
    <w:rsid w:val="004B74D2"/>
    <w:rsid w:val="004D416A"/>
    <w:rsid w:val="00502C43"/>
    <w:rsid w:val="00513B0F"/>
    <w:rsid w:val="00533F88"/>
    <w:rsid w:val="00543A75"/>
    <w:rsid w:val="00551657"/>
    <w:rsid w:val="00566CB5"/>
    <w:rsid w:val="00590509"/>
    <w:rsid w:val="005929D1"/>
    <w:rsid w:val="005C5142"/>
    <w:rsid w:val="005F0315"/>
    <w:rsid w:val="00604866"/>
    <w:rsid w:val="00623188"/>
    <w:rsid w:val="00623E5C"/>
    <w:rsid w:val="006A016C"/>
    <w:rsid w:val="006B1C63"/>
    <w:rsid w:val="006F19E7"/>
    <w:rsid w:val="00702026"/>
    <w:rsid w:val="00717130"/>
    <w:rsid w:val="007232E5"/>
    <w:rsid w:val="0078394F"/>
    <w:rsid w:val="007A57D1"/>
    <w:rsid w:val="0080735A"/>
    <w:rsid w:val="0084601B"/>
    <w:rsid w:val="00846586"/>
    <w:rsid w:val="00853140"/>
    <w:rsid w:val="00857046"/>
    <w:rsid w:val="00864FDE"/>
    <w:rsid w:val="008A4AF3"/>
    <w:rsid w:val="008B2B99"/>
    <w:rsid w:val="008B701A"/>
    <w:rsid w:val="008C6D10"/>
    <w:rsid w:val="008D4053"/>
    <w:rsid w:val="009029F2"/>
    <w:rsid w:val="00915581"/>
    <w:rsid w:val="00925F2D"/>
    <w:rsid w:val="00983E89"/>
    <w:rsid w:val="009950D1"/>
    <w:rsid w:val="009F4EB5"/>
    <w:rsid w:val="00AA240F"/>
    <w:rsid w:val="00AC749B"/>
    <w:rsid w:val="00B16C63"/>
    <w:rsid w:val="00B21877"/>
    <w:rsid w:val="00B24A15"/>
    <w:rsid w:val="00B526D2"/>
    <w:rsid w:val="00B93B1D"/>
    <w:rsid w:val="00BB4285"/>
    <w:rsid w:val="00CD64FB"/>
    <w:rsid w:val="00D31371"/>
    <w:rsid w:val="00D75DC3"/>
    <w:rsid w:val="00DA0E1E"/>
    <w:rsid w:val="00DD228F"/>
    <w:rsid w:val="00DE21A7"/>
    <w:rsid w:val="00E042CA"/>
    <w:rsid w:val="00E044FF"/>
    <w:rsid w:val="00E113AE"/>
    <w:rsid w:val="00E9397D"/>
    <w:rsid w:val="00F151F5"/>
    <w:rsid w:val="00F20861"/>
    <w:rsid w:val="00F22AE3"/>
    <w:rsid w:val="00F27711"/>
    <w:rsid w:val="00F401CF"/>
    <w:rsid w:val="00F40A8B"/>
    <w:rsid w:val="00F56C5B"/>
    <w:rsid w:val="00FA507B"/>
    <w:rsid w:val="00FB0C4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97"/>
        <o:r id="V:Rule4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6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B1C6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Гончарова</dc:creator>
  <cp:lastModifiedBy>Светлана Николаевна Сейдалина</cp:lastModifiedBy>
  <cp:revision>2</cp:revision>
  <cp:lastPrinted>2021-04-19T07:57:00Z</cp:lastPrinted>
  <dcterms:created xsi:type="dcterms:W3CDTF">2021-04-27T06:36:00Z</dcterms:created>
  <dcterms:modified xsi:type="dcterms:W3CDTF">2021-04-27T06:36:00Z</dcterms:modified>
</cp:coreProperties>
</file>